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D5" w:rsidRPr="000F36BE" w:rsidRDefault="00DC2087" w:rsidP="00BF1F2F">
      <w:pPr>
        <w:jc w:val="center"/>
        <w:rPr>
          <w:b/>
          <w:sz w:val="32"/>
          <w:szCs w:val="32"/>
        </w:rPr>
      </w:pPr>
      <w:proofErr w:type="spellStart"/>
      <w:r w:rsidRPr="000F36BE">
        <w:rPr>
          <w:b/>
          <w:sz w:val="32"/>
          <w:szCs w:val="32"/>
        </w:rPr>
        <w:t>Slučajevi</w:t>
      </w:r>
      <w:proofErr w:type="spellEnd"/>
      <w:r w:rsidRPr="000F36BE">
        <w:rPr>
          <w:b/>
          <w:sz w:val="32"/>
          <w:szCs w:val="32"/>
        </w:rPr>
        <w:t xml:space="preserve"> </w:t>
      </w:r>
      <w:proofErr w:type="spellStart"/>
      <w:r w:rsidR="00262446" w:rsidRPr="000F36BE">
        <w:rPr>
          <w:b/>
          <w:sz w:val="32"/>
          <w:szCs w:val="32"/>
        </w:rPr>
        <w:t>Velikog</w:t>
      </w:r>
      <w:proofErr w:type="spellEnd"/>
      <w:r w:rsidR="00262446" w:rsidRPr="000F36BE">
        <w:rPr>
          <w:b/>
          <w:sz w:val="32"/>
          <w:szCs w:val="32"/>
        </w:rPr>
        <w:t xml:space="preserve"> </w:t>
      </w:r>
      <w:proofErr w:type="spellStart"/>
      <w:r w:rsidR="00262446" w:rsidRPr="000F36BE">
        <w:rPr>
          <w:b/>
          <w:sz w:val="32"/>
          <w:szCs w:val="32"/>
        </w:rPr>
        <w:t>Vijeća</w:t>
      </w:r>
      <w:proofErr w:type="spellEnd"/>
      <w:r w:rsidR="00262446" w:rsidRPr="000F36BE">
        <w:rPr>
          <w:b/>
          <w:sz w:val="32"/>
          <w:szCs w:val="32"/>
        </w:rPr>
        <w:t xml:space="preserve"> </w:t>
      </w:r>
      <w:proofErr w:type="spellStart"/>
      <w:r w:rsidR="00262446" w:rsidRPr="000F36BE">
        <w:rPr>
          <w:b/>
          <w:sz w:val="32"/>
          <w:szCs w:val="32"/>
        </w:rPr>
        <w:t>Europskog</w:t>
      </w:r>
      <w:proofErr w:type="spellEnd"/>
      <w:r w:rsidR="00262446" w:rsidRPr="000F36BE">
        <w:rPr>
          <w:b/>
          <w:sz w:val="32"/>
          <w:szCs w:val="32"/>
        </w:rPr>
        <w:t xml:space="preserve"> </w:t>
      </w:r>
      <w:proofErr w:type="spellStart"/>
      <w:r w:rsidR="00262446" w:rsidRPr="000F36BE">
        <w:rPr>
          <w:b/>
          <w:sz w:val="32"/>
          <w:szCs w:val="32"/>
        </w:rPr>
        <w:t>suda</w:t>
      </w:r>
      <w:proofErr w:type="spellEnd"/>
      <w:r w:rsidR="00262446" w:rsidRPr="000F36BE">
        <w:rPr>
          <w:b/>
          <w:sz w:val="32"/>
          <w:szCs w:val="32"/>
        </w:rPr>
        <w:t xml:space="preserve"> </w:t>
      </w:r>
      <w:proofErr w:type="spellStart"/>
      <w:r w:rsidR="00262446" w:rsidRPr="000F36BE">
        <w:rPr>
          <w:b/>
          <w:sz w:val="32"/>
          <w:szCs w:val="32"/>
        </w:rPr>
        <w:t>za</w:t>
      </w:r>
      <w:proofErr w:type="spellEnd"/>
      <w:r w:rsidR="00262446" w:rsidRPr="000F36BE">
        <w:rPr>
          <w:b/>
          <w:sz w:val="32"/>
          <w:szCs w:val="32"/>
        </w:rPr>
        <w:t xml:space="preserve"> </w:t>
      </w:r>
      <w:proofErr w:type="spellStart"/>
      <w:r w:rsidR="00262446" w:rsidRPr="000F36BE">
        <w:rPr>
          <w:b/>
          <w:sz w:val="32"/>
          <w:szCs w:val="32"/>
        </w:rPr>
        <w:t>ljudska</w:t>
      </w:r>
      <w:proofErr w:type="spellEnd"/>
      <w:r w:rsidR="00262446" w:rsidRPr="000F36BE">
        <w:rPr>
          <w:b/>
          <w:sz w:val="32"/>
          <w:szCs w:val="32"/>
        </w:rPr>
        <w:t xml:space="preserve"> </w:t>
      </w:r>
      <w:proofErr w:type="spellStart"/>
      <w:r w:rsidR="00262446" w:rsidRPr="000F36BE">
        <w:rPr>
          <w:b/>
          <w:sz w:val="32"/>
          <w:szCs w:val="32"/>
        </w:rPr>
        <w:t>prava</w:t>
      </w:r>
      <w:proofErr w:type="spellEnd"/>
      <w:r w:rsidR="00262446" w:rsidRPr="000F36BE">
        <w:rPr>
          <w:b/>
          <w:sz w:val="32"/>
          <w:szCs w:val="32"/>
        </w:rPr>
        <w:br/>
      </w:r>
      <w:proofErr w:type="spellStart"/>
      <w:r w:rsidR="00262446" w:rsidRPr="000F36BE">
        <w:rPr>
          <w:b/>
          <w:sz w:val="32"/>
          <w:szCs w:val="32"/>
        </w:rPr>
        <w:t>za</w:t>
      </w:r>
      <w:proofErr w:type="spellEnd"/>
      <w:r w:rsidR="00262446" w:rsidRPr="000F36BE">
        <w:rPr>
          <w:b/>
          <w:sz w:val="32"/>
          <w:szCs w:val="32"/>
        </w:rPr>
        <w:t xml:space="preserve"> seminar </w:t>
      </w:r>
      <w:proofErr w:type="spellStart"/>
      <w:r w:rsidR="00262446" w:rsidRPr="000F36BE">
        <w:rPr>
          <w:b/>
          <w:sz w:val="32"/>
          <w:szCs w:val="32"/>
        </w:rPr>
        <w:t>iz</w:t>
      </w:r>
      <w:proofErr w:type="spellEnd"/>
      <w:r w:rsidR="00262446" w:rsidRPr="000F36BE">
        <w:rPr>
          <w:b/>
          <w:sz w:val="32"/>
          <w:szCs w:val="32"/>
        </w:rPr>
        <w:t xml:space="preserve"> </w:t>
      </w:r>
      <w:proofErr w:type="spellStart"/>
      <w:r w:rsidR="00262446" w:rsidRPr="000F36BE">
        <w:rPr>
          <w:b/>
          <w:sz w:val="32"/>
          <w:szCs w:val="32"/>
        </w:rPr>
        <w:t>kaznenog</w:t>
      </w:r>
      <w:proofErr w:type="spellEnd"/>
      <w:r w:rsidR="00262446" w:rsidRPr="000F36BE">
        <w:rPr>
          <w:b/>
          <w:sz w:val="32"/>
          <w:szCs w:val="32"/>
        </w:rPr>
        <w:t xml:space="preserve"> </w:t>
      </w:r>
      <w:proofErr w:type="spellStart"/>
      <w:r w:rsidR="00262446" w:rsidRPr="000F36BE">
        <w:rPr>
          <w:b/>
          <w:sz w:val="32"/>
          <w:szCs w:val="32"/>
        </w:rPr>
        <w:t>prava</w:t>
      </w:r>
      <w:proofErr w:type="spellEnd"/>
    </w:p>
    <w:p w:rsidR="00DC2087" w:rsidRPr="000F36BE" w:rsidRDefault="00DC2087"/>
    <w:p w:rsidR="00BF1F2F" w:rsidRPr="000F36BE" w:rsidRDefault="00BF1F2F" w:rsidP="00BF1F2F">
      <w:pPr>
        <w:rPr>
          <w:b/>
          <w:sz w:val="32"/>
          <w:szCs w:val="32"/>
          <w:u w:val="single"/>
        </w:rPr>
      </w:pPr>
      <w:proofErr w:type="spellStart"/>
      <w:r w:rsidRPr="000F36BE">
        <w:rPr>
          <w:b/>
          <w:sz w:val="32"/>
          <w:szCs w:val="32"/>
          <w:u w:val="single"/>
        </w:rPr>
        <w:t>Opći</w:t>
      </w:r>
      <w:proofErr w:type="spellEnd"/>
      <w:r w:rsidRPr="000F36BE">
        <w:rPr>
          <w:b/>
          <w:sz w:val="32"/>
          <w:szCs w:val="32"/>
          <w:u w:val="single"/>
        </w:rPr>
        <w:t xml:space="preserve"> </w:t>
      </w:r>
      <w:proofErr w:type="spellStart"/>
      <w:r w:rsidRPr="000F36BE">
        <w:rPr>
          <w:b/>
          <w:sz w:val="32"/>
          <w:szCs w:val="32"/>
          <w:u w:val="single"/>
        </w:rPr>
        <w:t>dio</w:t>
      </w:r>
      <w:proofErr w:type="spellEnd"/>
      <w:r w:rsidRPr="000F36BE">
        <w:rPr>
          <w:b/>
          <w:sz w:val="32"/>
          <w:szCs w:val="32"/>
          <w:u w:val="single"/>
        </w:rPr>
        <w:t>:</w:t>
      </w:r>
    </w:p>
    <w:p w:rsidR="00BF1F2F" w:rsidRPr="000F36BE" w:rsidRDefault="00BF1F2F" w:rsidP="00BF1F2F">
      <w:pPr>
        <w:rPr>
          <w:b/>
          <w:sz w:val="28"/>
          <w:szCs w:val="28"/>
        </w:rPr>
      </w:pPr>
    </w:p>
    <w:p w:rsidR="00DE6A31" w:rsidRPr="003D258C" w:rsidRDefault="00DE6A31" w:rsidP="00DE6A31">
      <w:pPr>
        <w:rPr>
          <w:b/>
          <w:sz w:val="28"/>
          <w:szCs w:val="28"/>
          <w:highlight w:val="yellow"/>
        </w:rPr>
      </w:pPr>
      <w:r w:rsidRPr="003D258C">
        <w:rPr>
          <w:b/>
          <w:sz w:val="28"/>
          <w:szCs w:val="28"/>
          <w:highlight w:val="yellow"/>
        </w:rPr>
        <w:t xml:space="preserve">Test </w:t>
      </w:r>
      <w:proofErr w:type="spellStart"/>
      <w:r w:rsidRPr="003D258C">
        <w:rPr>
          <w:b/>
          <w:sz w:val="28"/>
          <w:szCs w:val="28"/>
          <w:highlight w:val="yellow"/>
        </w:rPr>
        <w:t>kod</w:t>
      </w:r>
      <w:proofErr w:type="spellEnd"/>
      <w:r w:rsidRPr="003D258C">
        <w:rPr>
          <w:b/>
          <w:sz w:val="28"/>
          <w:szCs w:val="28"/>
          <w:highlight w:val="yellow"/>
        </w:rPr>
        <w:t xml:space="preserve"> </w:t>
      </w:r>
      <w:proofErr w:type="spellStart"/>
      <w:r w:rsidRPr="003D258C">
        <w:rPr>
          <w:b/>
          <w:sz w:val="28"/>
          <w:szCs w:val="28"/>
          <w:highlight w:val="yellow"/>
        </w:rPr>
        <w:t>samoobrane</w:t>
      </w:r>
      <w:proofErr w:type="spellEnd"/>
    </w:p>
    <w:p w:rsidR="00DE6A31" w:rsidRPr="003D258C" w:rsidRDefault="00DE6A31" w:rsidP="00DE6A31">
      <w:pPr>
        <w:pStyle w:val="ListParagraph"/>
        <w:numPr>
          <w:ilvl w:val="0"/>
          <w:numId w:val="7"/>
        </w:numPr>
        <w:rPr>
          <w:highlight w:val="yellow"/>
        </w:rPr>
      </w:pPr>
      <w:r w:rsidRPr="003D258C">
        <w:rPr>
          <w:b/>
          <w:highlight w:val="yellow"/>
        </w:rPr>
        <w:t>Armani da Silva v. U.K.</w:t>
      </w:r>
      <w:r w:rsidRPr="003D258C">
        <w:rPr>
          <w:highlight w:val="yellow"/>
        </w:rPr>
        <w:t>, no. 5878/08 - 1</w:t>
      </w:r>
    </w:p>
    <w:p w:rsidR="00DE6A31" w:rsidRPr="003D258C" w:rsidRDefault="00DE6A31" w:rsidP="00DE6A31">
      <w:pPr>
        <w:rPr>
          <w:highlight w:val="yellow"/>
        </w:rPr>
      </w:pPr>
    </w:p>
    <w:p w:rsidR="00DE6A31" w:rsidRPr="003D258C" w:rsidRDefault="00DE6A31" w:rsidP="00DE6A31">
      <w:pPr>
        <w:rPr>
          <w:b/>
          <w:sz w:val="28"/>
          <w:szCs w:val="28"/>
          <w:highlight w:val="yellow"/>
        </w:rPr>
      </w:pPr>
      <w:proofErr w:type="spellStart"/>
      <w:r w:rsidRPr="003D258C">
        <w:rPr>
          <w:b/>
          <w:sz w:val="28"/>
          <w:szCs w:val="28"/>
          <w:highlight w:val="yellow"/>
        </w:rPr>
        <w:t>Korištenje</w:t>
      </w:r>
      <w:proofErr w:type="spellEnd"/>
      <w:r w:rsidRPr="003D258C">
        <w:rPr>
          <w:b/>
          <w:sz w:val="28"/>
          <w:szCs w:val="28"/>
          <w:highlight w:val="yellow"/>
        </w:rPr>
        <w:t xml:space="preserve"> </w:t>
      </w:r>
      <w:proofErr w:type="spellStart"/>
      <w:r w:rsidRPr="003D258C">
        <w:rPr>
          <w:b/>
          <w:sz w:val="28"/>
          <w:szCs w:val="28"/>
          <w:highlight w:val="yellow"/>
        </w:rPr>
        <w:t>sile</w:t>
      </w:r>
      <w:proofErr w:type="spellEnd"/>
      <w:r w:rsidRPr="003D258C">
        <w:rPr>
          <w:b/>
          <w:sz w:val="28"/>
          <w:szCs w:val="28"/>
          <w:highlight w:val="yellow"/>
        </w:rPr>
        <w:t xml:space="preserve"> od </w:t>
      </w:r>
      <w:proofErr w:type="spellStart"/>
      <w:r w:rsidRPr="003D258C">
        <w:rPr>
          <w:b/>
          <w:sz w:val="28"/>
          <w:szCs w:val="28"/>
          <w:highlight w:val="yellow"/>
        </w:rPr>
        <w:t>strane</w:t>
      </w:r>
      <w:proofErr w:type="spellEnd"/>
      <w:r w:rsidRPr="003D258C">
        <w:rPr>
          <w:b/>
          <w:sz w:val="28"/>
          <w:szCs w:val="28"/>
          <w:highlight w:val="yellow"/>
        </w:rPr>
        <w:t xml:space="preserve"> </w:t>
      </w:r>
      <w:proofErr w:type="spellStart"/>
      <w:r w:rsidRPr="003D258C">
        <w:rPr>
          <w:b/>
          <w:sz w:val="28"/>
          <w:szCs w:val="28"/>
          <w:highlight w:val="yellow"/>
        </w:rPr>
        <w:t>policije</w:t>
      </w:r>
      <w:proofErr w:type="spellEnd"/>
    </w:p>
    <w:p w:rsidR="00DE6A31" w:rsidRPr="003D258C" w:rsidRDefault="00DE6A31" w:rsidP="00DE6A31">
      <w:pPr>
        <w:pStyle w:val="ListParagraph"/>
        <w:numPr>
          <w:ilvl w:val="0"/>
          <w:numId w:val="7"/>
        </w:numPr>
        <w:rPr>
          <w:highlight w:val="yellow"/>
        </w:rPr>
      </w:pPr>
      <w:proofErr w:type="spellStart"/>
      <w:r w:rsidRPr="003D258C">
        <w:rPr>
          <w:highlight w:val="yellow"/>
        </w:rPr>
        <w:t>Nachova</w:t>
      </w:r>
      <w:proofErr w:type="spellEnd"/>
      <w:r w:rsidRPr="003D258C">
        <w:rPr>
          <w:highlight w:val="yellow"/>
        </w:rPr>
        <w:t xml:space="preserve"> v. Bulgaria, no. 43577/98 </w:t>
      </w:r>
      <w:r w:rsidRPr="003D258C">
        <w:rPr>
          <w:highlight w:val="yellow"/>
        </w:rPr>
        <w:t>–</w:t>
      </w:r>
      <w:r w:rsidRPr="003D258C">
        <w:rPr>
          <w:highlight w:val="yellow"/>
        </w:rPr>
        <w:t xml:space="preserve"> 1</w:t>
      </w:r>
    </w:p>
    <w:p w:rsidR="00DE6A31" w:rsidRPr="003D258C" w:rsidRDefault="00DE6A31" w:rsidP="00DE6A31">
      <w:pPr>
        <w:rPr>
          <w:b/>
          <w:sz w:val="28"/>
          <w:szCs w:val="28"/>
          <w:highlight w:val="yellow"/>
        </w:rPr>
      </w:pPr>
      <w:r w:rsidRPr="003D258C">
        <w:rPr>
          <w:b/>
          <w:sz w:val="28"/>
          <w:szCs w:val="28"/>
          <w:highlight w:val="yellow"/>
        </w:rPr>
        <w:t>Torture &amp; ill-treatment</w:t>
      </w:r>
    </w:p>
    <w:p w:rsidR="00DE6A31" w:rsidRPr="003D258C" w:rsidRDefault="00DE6A31" w:rsidP="003D258C">
      <w:pPr>
        <w:pStyle w:val="ListParagraph"/>
        <w:numPr>
          <w:ilvl w:val="0"/>
          <w:numId w:val="7"/>
        </w:numPr>
        <w:rPr>
          <w:highlight w:val="yellow"/>
        </w:rPr>
      </w:pPr>
      <w:proofErr w:type="spellStart"/>
      <w:r w:rsidRPr="003D258C">
        <w:rPr>
          <w:highlight w:val="yellow"/>
        </w:rPr>
        <w:t>Gaffgen</w:t>
      </w:r>
      <w:proofErr w:type="spellEnd"/>
      <w:r w:rsidRPr="003D258C">
        <w:rPr>
          <w:highlight w:val="yellow"/>
        </w:rPr>
        <w:t xml:space="preserve"> v. Germany, 22978/05 - </w:t>
      </w:r>
      <w:r w:rsidRPr="003D258C">
        <w:rPr>
          <w:highlight w:val="yellow"/>
        </w:rPr>
        <w:t>1</w:t>
      </w:r>
    </w:p>
    <w:p w:rsidR="00DE6A31" w:rsidRPr="000F36BE" w:rsidRDefault="00DE6A31" w:rsidP="00DE6A31"/>
    <w:p w:rsidR="00BF1F2F" w:rsidRPr="000F36BE" w:rsidRDefault="00BF1F2F" w:rsidP="00BF1F2F">
      <w:pPr>
        <w:rPr>
          <w:b/>
          <w:sz w:val="28"/>
          <w:szCs w:val="28"/>
        </w:rPr>
      </w:pPr>
      <w:proofErr w:type="spellStart"/>
      <w:r w:rsidRPr="000F36BE">
        <w:rPr>
          <w:b/>
          <w:sz w:val="28"/>
          <w:szCs w:val="28"/>
        </w:rPr>
        <w:t>Načelo</w:t>
      </w:r>
      <w:proofErr w:type="spellEnd"/>
      <w:r w:rsidRPr="000F36BE">
        <w:rPr>
          <w:b/>
          <w:sz w:val="28"/>
          <w:szCs w:val="28"/>
        </w:rPr>
        <w:t xml:space="preserve"> </w:t>
      </w:r>
      <w:proofErr w:type="spellStart"/>
      <w:r w:rsidRPr="000F36BE">
        <w:rPr>
          <w:b/>
          <w:sz w:val="28"/>
          <w:szCs w:val="28"/>
        </w:rPr>
        <w:t>zakonitosti</w:t>
      </w:r>
      <w:proofErr w:type="spellEnd"/>
      <w:r w:rsidRPr="000F36BE">
        <w:rPr>
          <w:b/>
          <w:sz w:val="28"/>
          <w:szCs w:val="28"/>
        </w:rPr>
        <w:t>:</w:t>
      </w:r>
    </w:p>
    <w:p w:rsidR="00BF1F2F" w:rsidRPr="003D258C" w:rsidRDefault="00BF1F2F" w:rsidP="00BF1F2F">
      <w:pPr>
        <w:rPr>
          <w:b/>
          <w:highlight w:val="red"/>
        </w:rPr>
      </w:pPr>
      <w:proofErr w:type="spellStart"/>
      <w:r w:rsidRPr="003D258C">
        <w:rPr>
          <w:b/>
          <w:highlight w:val="red"/>
        </w:rPr>
        <w:t>Definicija</w:t>
      </w:r>
      <w:proofErr w:type="spellEnd"/>
      <w:r w:rsidRPr="003D258C">
        <w:rPr>
          <w:b/>
          <w:highlight w:val="red"/>
        </w:rPr>
        <w:t xml:space="preserve"> </w:t>
      </w:r>
      <w:proofErr w:type="spellStart"/>
      <w:r w:rsidRPr="003D258C">
        <w:rPr>
          <w:b/>
          <w:highlight w:val="red"/>
        </w:rPr>
        <w:t>djela</w:t>
      </w:r>
      <w:proofErr w:type="spellEnd"/>
      <w:r w:rsidRPr="003D258C">
        <w:rPr>
          <w:b/>
          <w:highlight w:val="red"/>
        </w:rPr>
        <w:t>:</w:t>
      </w:r>
    </w:p>
    <w:p w:rsidR="00BF1F2F" w:rsidRPr="003D258C" w:rsidRDefault="00BF1F2F" w:rsidP="00BF1F2F">
      <w:pPr>
        <w:pStyle w:val="ListParagraph"/>
        <w:numPr>
          <w:ilvl w:val="0"/>
          <w:numId w:val="7"/>
        </w:numPr>
        <w:rPr>
          <w:highlight w:val="red"/>
        </w:rPr>
      </w:pPr>
      <w:proofErr w:type="spellStart"/>
      <w:r w:rsidRPr="003D258C">
        <w:rPr>
          <w:highlight w:val="red"/>
        </w:rPr>
        <w:t>Vasillauskas</w:t>
      </w:r>
      <w:proofErr w:type="spellEnd"/>
      <w:r w:rsidRPr="003D258C">
        <w:rPr>
          <w:highlight w:val="red"/>
        </w:rPr>
        <w:t xml:space="preserve"> v. Lithuania, 35343/05 (</w:t>
      </w:r>
      <w:proofErr w:type="spellStart"/>
      <w:r w:rsidRPr="003D258C">
        <w:rPr>
          <w:highlight w:val="red"/>
        </w:rPr>
        <w:t>genocid</w:t>
      </w:r>
      <w:proofErr w:type="spellEnd"/>
      <w:r w:rsidRPr="003D258C">
        <w:rPr>
          <w:highlight w:val="red"/>
        </w:rPr>
        <w:t>)</w:t>
      </w:r>
      <w:r w:rsidR="00DE6A31" w:rsidRPr="003D258C">
        <w:rPr>
          <w:highlight w:val="red"/>
        </w:rPr>
        <w:t xml:space="preserve"> - 2</w:t>
      </w:r>
    </w:p>
    <w:p w:rsidR="00D850F7" w:rsidRPr="003D258C" w:rsidRDefault="00926FBC" w:rsidP="00D850F7">
      <w:pPr>
        <w:pStyle w:val="ListParagraph"/>
        <w:numPr>
          <w:ilvl w:val="0"/>
          <w:numId w:val="7"/>
        </w:numPr>
        <w:rPr>
          <w:highlight w:val="red"/>
        </w:rPr>
      </w:pPr>
      <w:proofErr w:type="spellStart"/>
      <w:r w:rsidRPr="003D258C">
        <w:rPr>
          <w:highlight w:val="red"/>
        </w:rPr>
        <w:t>Rohlena</w:t>
      </w:r>
      <w:proofErr w:type="spellEnd"/>
      <w:r w:rsidRPr="003D258C">
        <w:rPr>
          <w:highlight w:val="red"/>
        </w:rPr>
        <w:t xml:space="preserve"> v. Check </w:t>
      </w:r>
      <w:proofErr w:type="spellStart"/>
      <w:r w:rsidRPr="003D258C">
        <w:rPr>
          <w:highlight w:val="red"/>
        </w:rPr>
        <w:t>Republik</w:t>
      </w:r>
      <w:proofErr w:type="spellEnd"/>
      <w:r w:rsidRPr="003D258C">
        <w:rPr>
          <w:highlight w:val="red"/>
        </w:rPr>
        <w:t>, no. 59552 (</w:t>
      </w:r>
      <w:proofErr w:type="spellStart"/>
      <w:r w:rsidRPr="003D258C">
        <w:rPr>
          <w:highlight w:val="red"/>
        </w:rPr>
        <w:t>produljeno</w:t>
      </w:r>
      <w:proofErr w:type="spellEnd"/>
      <w:r w:rsidRPr="003D258C">
        <w:rPr>
          <w:highlight w:val="red"/>
        </w:rPr>
        <w:t xml:space="preserve"> </w:t>
      </w:r>
      <w:proofErr w:type="spellStart"/>
      <w:r w:rsidRPr="003D258C">
        <w:rPr>
          <w:highlight w:val="red"/>
        </w:rPr>
        <w:t>kazneno</w:t>
      </w:r>
      <w:proofErr w:type="spellEnd"/>
      <w:r w:rsidRPr="003D258C">
        <w:rPr>
          <w:highlight w:val="red"/>
        </w:rPr>
        <w:t xml:space="preserve"> </w:t>
      </w:r>
      <w:proofErr w:type="spellStart"/>
      <w:r w:rsidRPr="003D258C">
        <w:rPr>
          <w:highlight w:val="red"/>
        </w:rPr>
        <w:t>djelo</w:t>
      </w:r>
      <w:proofErr w:type="spellEnd"/>
      <w:r w:rsidRPr="003D258C">
        <w:rPr>
          <w:highlight w:val="red"/>
        </w:rPr>
        <w:t>)</w:t>
      </w:r>
      <w:r w:rsidR="00D850F7" w:rsidRPr="003D258C">
        <w:rPr>
          <w:highlight w:val="red"/>
        </w:rPr>
        <w:t xml:space="preserve"> </w:t>
      </w:r>
      <w:r w:rsidR="00262446" w:rsidRPr="003D258C">
        <w:rPr>
          <w:highlight w:val="red"/>
        </w:rPr>
        <w:t>-</w:t>
      </w:r>
      <w:r w:rsidR="00D850F7" w:rsidRPr="003D258C">
        <w:rPr>
          <w:highlight w:val="red"/>
        </w:rPr>
        <w:t xml:space="preserve"> </w:t>
      </w:r>
      <w:r w:rsidR="00DE6A31" w:rsidRPr="003D258C">
        <w:rPr>
          <w:highlight w:val="red"/>
        </w:rPr>
        <w:t>2</w:t>
      </w:r>
    </w:p>
    <w:p w:rsidR="00BF1F2F" w:rsidRPr="003D258C" w:rsidRDefault="00BF1F2F" w:rsidP="00BF1F2F">
      <w:pPr>
        <w:rPr>
          <w:b/>
          <w:highlight w:val="red"/>
        </w:rPr>
      </w:pPr>
      <w:proofErr w:type="spellStart"/>
      <w:r w:rsidRPr="003D258C">
        <w:rPr>
          <w:b/>
          <w:highlight w:val="red"/>
        </w:rPr>
        <w:t>Sankcija</w:t>
      </w:r>
      <w:proofErr w:type="spellEnd"/>
      <w:r w:rsidRPr="003D258C">
        <w:rPr>
          <w:b/>
          <w:highlight w:val="red"/>
        </w:rPr>
        <w:t>:</w:t>
      </w:r>
    </w:p>
    <w:p w:rsidR="00BF1F2F" w:rsidRPr="003D258C" w:rsidRDefault="00BF1F2F" w:rsidP="00BF1F2F">
      <w:pPr>
        <w:pStyle w:val="ListParagraph"/>
        <w:numPr>
          <w:ilvl w:val="0"/>
          <w:numId w:val="7"/>
        </w:numPr>
        <w:rPr>
          <w:highlight w:val="red"/>
        </w:rPr>
      </w:pPr>
      <w:r w:rsidRPr="003D258C">
        <w:rPr>
          <w:highlight w:val="red"/>
        </w:rPr>
        <w:t>Del Rio Prada v. Spain</w:t>
      </w:r>
      <w:r w:rsidR="00D850F7" w:rsidRPr="003D258C">
        <w:rPr>
          <w:highlight w:val="red"/>
        </w:rPr>
        <w:t xml:space="preserve"> </w:t>
      </w:r>
      <w:r w:rsidR="00262446" w:rsidRPr="003D258C">
        <w:rPr>
          <w:highlight w:val="red"/>
        </w:rPr>
        <w:t>-</w:t>
      </w:r>
      <w:r w:rsidR="00DE6A31" w:rsidRPr="003D258C">
        <w:rPr>
          <w:highlight w:val="red"/>
        </w:rPr>
        <w:t xml:space="preserve"> 2</w:t>
      </w:r>
      <w:r w:rsidR="00D850F7" w:rsidRPr="003D258C">
        <w:rPr>
          <w:highlight w:val="red"/>
        </w:rPr>
        <w:t xml:space="preserve"> </w:t>
      </w:r>
    </w:p>
    <w:p w:rsidR="00DF0D1D" w:rsidRPr="000F36BE" w:rsidRDefault="00DF0D1D" w:rsidP="00DF0D1D"/>
    <w:p w:rsidR="006B2C02" w:rsidRPr="000F36BE" w:rsidRDefault="006B2C02" w:rsidP="00BF1F2F">
      <w:pPr>
        <w:rPr>
          <w:b/>
          <w:sz w:val="28"/>
          <w:szCs w:val="28"/>
        </w:rPr>
      </w:pPr>
    </w:p>
    <w:p w:rsidR="00262446" w:rsidRPr="000F36BE" w:rsidRDefault="00262446" w:rsidP="00842244">
      <w:pPr>
        <w:rPr>
          <w:b/>
          <w:sz w:val="32"/>
          <w:szCs w:val="32"/>
          <w:u w:val="single"/>
          <w:lang w:val="de-DE"/>
        </w:rPr>
      </w:pPr>
    </w:p>
    <w:p w:rsidR="00BF1F2F" w:rsidRPr="000F36BE" w:rsidRDefault="00BF1F2F" w:rsidP="00842244">
      <w:pPr>
        <w:rPr>
          <w:b/>
          <w:sz w:val="32"/>
          <w:szCs w:val="32"/>
          <w:u w:val="single"/>
        </w:rPr>
      </w:pPr>
      <w:proofErr w:type="spellStart"/>
      <w:r w:rsidRPr="000F36BE">
        <w:rPr>
          <w:b/>
          <w:sz w:val="32"/>
          <w:szCs w:val="32"/>
          <w:u w:val="single"/>
        </w:rPr>
        <w:t>Sankcije</w:t>
      </w:r>
      <w:proofErr w:type="spellEnd"/>
      <w:r w:rsidRPr="000F36BE">
        <w:rPr>
          <w:b/>
          <w:sz w:val="32"/>
          <w:szCs w:val="32"/>
          <w:u w:val="single"/>
        </w:rPr>
        <w:t>:</w:t>
      </w:r>
    </w:p>
    <w:p w:rsidR="00BF1F2F" w:rsidRPr="000F36BE" w:rsidRDefault="00BF1F2F" w:rsidP="00BF1F2F">
      <w:pPr>
        <w:rPr>
          <w:b/>
          <w:sz w:val="28"/>
          <w:szCs w:val="28"/>
        </w:rPr>
      </w:pPr>
      <w:proofErr w:type="spellStart"/>
      <w:r w:rsidRPr="000F36BE">
        <w:rPr>
          <w:b/>
          <w:sz w:val="28"/>
          <w:szCs w:val="28"/>
        </w:rPr>
        <w:t>Doživotna</w:t>
      </w:r>
      <w:proofErr w:type="spellEnd"/>
      <w:r w:rsidRPr="000F36BE">
        <w:rPr>
          <w:b/>
          <w:sz w:val="28"/>
          <w:szCs w:val="28"/>
        </w:rPr>
        <w:t xml:space="preserve"> </w:t>
      </w:r>
      <w:proofErr w:type="spellStart"/>
      <w:r w:rsidRPr="000F36BE">
        <w:rPr>
          <w:b/>
          <w:sz w:val="28"/>
          <w:szCs w:val="28"/>
        </w:rPr>
        <w:t>kazna</w:t>
      </w:r>
      <w:proofErr w:type="spellEnd"/>
      <w:r w:rsidRPr="000F36BE">
        <w:rPr>
          <w:b/>
          <w:sz w:val="28"/>
          <w:szCs w:val="28"/>
        </w:rPr>
        <w:t xml:space="preserve"> </w:t>
      </w:r>
      <w:proofErr w:type="spellStart"/>
      <w:r w:rsidRPr="000F36BE">
        <w:rPr>
          <w:b/>
          <w:sz w:val="28"/>
          <w:szCs w:val="28"/>
        </w:rPr>
        <w:t>zatvora</w:t>
      </w:r>
      <w:proofErr w:type="spellEnd"/>
      <w:r w:rsidRPr="000F36BE">
        <w:rPr>
          <w:b/>
          <w:sz w:val="28"/>
          <w:szCs w:val="28"/>
        </w:rPr>
        <w:t>:</w:t>
      </w:r>
    </w:p>
    <w:p w:rsidR="00BF1F2F" w:rsidRPr="003D258C" w:rsidRDefault="00BF1F2F" w:rsidP="00BF1F2F">
      <w:pPr>
        <w:ind w:firstLine="360"/>
        <w:rPr>
          <w:b/>
          <w:highlight w:val="lightGray"/>
        </w:rPr>
      </w:pPr>
      <w:r w:rsidRPr="003D258C">
        <w:rPr>
          <w:b/>
          <w:highlight w:val="lightGray"/>
        </w:rPr>
        <w:t>Pre-trial release</w:t>
      </w:r>
    </w:p>
    <w:p w:rsidR="00BF1F2F" w:rsidRPr="003D258C" w:rsidRDefault="00BF1F2F" w:rsidP="003D258C">
      <w:pPr>
        <w:pStyle w:val="ListParagraph"/>
        <w:numPr>
          <w:ilvl w:val="0"/>
          <w:numId w:val="7"/>
        </w:numPr>
        <w:rPr>
          <w:highlight w:val="lightGray"/>
        </w:rPr>
      </w:pPr>
      <w:r w:rsidRPr="003D258C">
        <w:rPr>
          <w:b/>
          <w:highlight w:val="lightGray"/>
        </w:rPr>
        <w:t>Hutchinson v. U.K.</w:t>
      </w:r>
      <w:r w:rsidR="00D850F7" w:rsidRPr="003D258C">
        <w:rPr>
          <w:b/>
          <w:highlight w:val="lightGray"/>
        </w:rPr>
        <w:t xml:space="preserve"> </w:t>
      </w:r>
      <w:r w:rsidR="00DE6A31" w:rsidRPr="003D258C">
        <w:rPr>
          <w:highlight w:val="lightGray"/>
        </w:rPr>
        <w:t>- 3</w:t>
      </w:r>
    </w:p>
    <w:p w:rsidR="00BF1F2F" w:rsidRPr="003D258C" w:rsidRDefault="00BF1F2F" w:rsidP="003D258C">
      <w:pPr>
        <w:pStyle w:val="ListParagraph"/>
        <w:numPr>
          <w:ilvl w:val="0"/>
          <w:numId w:val="7"/>
        </w:numPr>
        <w:rPr>
          <w:highlight w:val="lightGray"/>
        </w:rPr>
      </w:pPr>
      <w:r w:rsidRPr="003D258C">
        <w:rPr>
          <w:highlight w:val="lightGray"/>
        </w:rPr>
        <w:t>Ocalan v. Turkey</w:t>
      </w:r>
      <w:r w:rsidR="00DE6A31" w:rsidRPr="003D258C">
        <w:rPr>
          <w:highlight w:val="lightGray"/>
        </w:rPr>
        <w:t xml:space="preserve"> - 3</w:t>
      </w:r>
    </w:p>
    <w:p w:rsidR="00BF1F2F" w:rsidRPr="003D258C" w:rsidRDefault="00BF1F2F" w:rsidP="00BF1F2F">
      <w:pPr>
        <w:rPr>
          <w:b/>
          <w:highlight w:val="lightGray"/>
        </w:rPr>
      </w:pPr>
    </w:p>
    <w:p w:rsidR="00631A8F" w:rsidRPr="003D258C" w:rsidRDefault="00631A8F" w:rsidP="00BF1F2F">
      <w:pPr>
        <w:rPr>
          <w:b/>
          <w:sz w:val="28"/>
          <w:szCs w:val="28"/>
          <w:highlight w:val="lightGray"/>
        </w:rPr>
      </w:pPr>
    </w:p>
    <w:p w:rsidR="00BF1F2F" w:rsidRPr="003D258C" w:rsidRDefault="00BF1F2F" w:rsidP="00BF1F2F">
      <w:pPr>
        <w:rPr>
          <w:b/>
          <w:sz w:val="28"/>
          <w:szCs w:val="28"/>
          <w:highlight w:val="lightGray"/>
        </w:rPr>
      </w:pPr>
      <w:proofErr w:type="spellStart"/>
      <w:r w:rsidRPr="003D258C">
        <w:rPr>
          <w:b/>
          <w:sz w:val="28"/>
          <w:szCs w:val="28"/>
          <w:highlight w:val="lightGray"/>
        </w:rPr>
        <w:t>Protjerivanje</w:t>
      </w:r>
      <w:proofErr w:type="spellEnd"/>
      <w:r w:rsidRPr="003D258C">
        <w:rPr>
          <w:b/>
          <w:sz w:val="28"/>
          <w:szCs w:val="28"/>
          <w:highlight w:val="lightGray"/>
        </w:rPr>
        <w:t xml:space="preserve"> </w:t>
      </w:r>
      <w:proofErr w:type="spellStart"/>
      <w:r w:rsidRPr="003D258C">
        <w:rPr>
          <w:b/>
          <w:sz w:val="28"/>
          <w:szCs w:val="28"/>
          <w:highlight w:val="lightGray"/>
        </w:rPr>
        <w:t>stranca</w:t>
      </w:r>
      <w:proofErr w:type="spellEnd"/>
      <w:r w:rsidRPr="003D258C">
        <w:rPr>
          <w:b/>
          <w:sz w:val="28"/>
          <w:szCs w:val="28"/>
          <w:highlight w:val="lightGray"/>
        </w:rPr>
        <w:t xml:space="preserve"> </w:t>
      </w:r>
      <w:proofErr w:type="spellStart"/>
      <w:r w:rsidRPr="003D258C">
        <w:rPr>
          <w:b/>
          <w:sz w:val="28"/>
          <w:szCs w:val="28"/>
          <w:highlight w:val="lightGray"/>
        </w:rPr>
        <w:t>iz</w:t>
      </w:r>
      <w:proofErr w:type="spellEnd"/>
      <w:r w:rsidRPr="003D258C">
        <w:rPr>
          <w:b/>
          <w:sz w:val="28"/>
          <w:szCs w:val="28"/>
          <w:highlight w:val="lightGray"/>
        </w:rPr>
        <w:t xml:space="preserve"> </w:t>
      </w:r>
      <w:proofErr w:type="spellStart"/>
      <w:r w:rsidRPr="003D258C">
        <w:rPr>
          <w:b/>
          <w:sz w:val="28"/>
          <w:szCs w:val="28"/>
          <w:highlight w:val="lightGray"/>
        </w:rPr>
        <w:t>zemlje</w:t>
      </w:r>
      <w:proofErr w:type="spellEnd"/>
    </w:p>
    <w:p w:rsidR="00BF1F2F" w:rsidRPr="003D258C" w:rsidRDefault="00BF1F2F" w:rsidP="003D258C">
      <w:pPr>
        <w:pStyle w:val="ListParagraph"/>
        <w:numPr>
          <w:ilvl w:val="0"/>
          <w:numId w:val="7"/>
        </w:numPr>
        <w:rPr>
          <w:highlight w:val="lightGray"/>
        </w:rPr>
      </w:pPr>
      <w:proofErr w:type="spellStart"/>
      <w:r w:rsidRPr="003D258C">
        <w:rPr>
          <w:highlight w:val="lightGray"/>
        </w:rPr>
        <w:t>Paposhvili</w:t>
      </w:r>
      <w:proofErr w:type="spellEnd"/>
      <w:r w:rsidRPr="003D258C">
        <w:rPr>
          <w:highlight w:val="lightGray"/>
        </w:rPr>
        <w:t xml:space="preserve"> v. Belgium, no. 41738/10</w:t>
      </w:r>
      <w:r w:rsidR="00DE6A31" w:rsidRPr="003D258C">
        <w:rPr>
          <w:highlight w:val="lightGray"/>
        </w:rPr>
        <w:t xml:space="preserve"> - 3</w:t>
      </w:r>
    </w:p>
    <w:p w:rsidR="00BF1F2F" w:rsidRPr="000F36BE" w:rsidRDefault="00BF1F2F" w:rsidP="00BF1F2F"/>
    <w:p w:rsidR="00BF1F2F" w:rsidRPr="000F36BE" w:rsidRDefault="00BF1F2F" w:rsidP="00BF1F2F">
      <w:pPr>
        <w:rPr>
          <w:b/>
        </w:rPr>
      </w:pPr>
    </w:p>
    <w:p w:rsidR="00BF1F2F" w:rsidRPr="000F36BE" w:rsidRDefault="00E4294B" w:rsidP="00842244">
      <w:pPr>
        <w:rPr>
          <w:b/>
          <w:sz w:val="32"/>
          <w:szCs w:val="32"/>
        </w:rPr>
      </w:pPr>
      <w:proofErr w:type="spellStart"/>
      <w:r w:rsidRPr="000F36BE">
        <w:rPr>
          <w:b/>
          <w:sz w:val="32"/>
          <w:szCs w:val="32"/>
        </w:rPr>
        <w:t>P</w:t>
      </w:r>
      <w:r w:rsidR="00BF1F2F" w:rsidRPr="000F36BE">
        <w:rPr>
          <w:b/>
          <w:sz w:val="32"/>
          <w:szCs w:val="32"/>
        </w:rPr>
        <w:t>osebni</w:t>
      </w:r>
      <w:proofErr w:type="spellEnd"/>
      <w:r w:rsidR="00BF1F2F" w:rsidRPr="000F36BE">
        <w:rPr>
          <w:b/>
          <w:sz w:val="32"/>
          <w:szCs w:val="32"/>
        </w:rPr>
        <w:t xml:space="preserve"> </w:t>
      </w:r>
      <w:proofErr w:type="spellStart"/>
      <w:r w:rsidR="00BF1F2F" w:rsidRPr="000F36BE">
        <w:rPr>
          <w:b/>
          <w:sz w:val="32"/>
          <w:szCs w:val="32"/>
        </w:rPr>
        <w:t>dio</w:t>
      </w:r>
      <w:proofErr w:type="spellEnd"/>
      <w:r w:rsidR="00BF1F2F" w:rsidRPr="000F36BE">
        <w:rPr>
          <w:b/>
          <w:sz w:val="32"/>
          <w:szCs w:val="32"/>
        </w:rPr>
        <w:t>:</w:t>
      </w:r>
    </w:p>
    <w:p w:rsidR="00BF1F2F" w:rsidRPr="000F36BE" w:rsidRDefault="00BF1F2F" w:rsidP="00842244">
      <w:pPr>
        <w:rPr>
          <w:b/>
          <w:sz w:val="32"/>
          <w:szCs w:val="32"/>
        </w:rPr>
      </w:pPr>
    </w:p>
    <w:p w:rsidR="00842244" w:rsidRPr="000F36BE" w:rsidRDefault="00842244" w:rsidP="00842244">
      <w:pPr>
        <w:rPr>
          <w:b/>
          <w:sz w:val="28"/>
          <w:szCs w:val="28"/>
        </w:rPr>
      </w:pPr>
      <w:proofErr w:type="spellStart"/>
      <w:r w:rsidRPr="000F36BE">
        <w:rPr>
          <w:b/>
          <w:sz w:val="28"/>
          <w:szCs w:val="28"/>
        </w:rPr>
        <w:t>Sloboda</w:t>
      </w:r>
      <w:proofErr w:type="spellEnd"/>
      <w:r w:rsidRPr="000F36BE">
        <w:rPr>
          <w:b/>
          <w:sz w:val="28"/>
          <w:szCs w:val="28"/>
        </w:rPr>
        <w:t xml:space="preserve"> </w:t>
      </w:r>
      <w:proofErr w:type="spellStart"/>
      <w:r w:rsidRPr="000F36BE">
        <w:rPr>
          <w:b/>
          <w:sz w:val="28"/>
          <w:szCs w:val="28"/>
        </w:rPr>
        <w:t>govora</w:t>
      </w:r>
      <w:proofErr w:type="spellEnd"/>
      <w:r w:rsidRPr="000F36BE">
        <w:rPr>
          <w:b/>
          <w:sz w:val="28"/>
          <w:szCs w:val="28"/>
        </w:rPr>
        <w:t xml:space="preserve"> </w:t>
      </w:r>
      <w:proofErr w:type="spellStart"/>
      <w:r w:rsidRPr="000F36BE">
        <w:rPr>
          <w:b/>
          <w:sz w:val="28"/>
          <w:szCs w:val="28"/>
        </w:rPr>
        <w:t>i</w:t>
      </w:r>
      <w:proofErr w:type="spellEnd"/>
      <w:r w:rsidRPr="000F36BE">
        <w:rPr>
          <w:b/>
          <w:sz w:val="28"/>
          <w:szCs w:val="28"/>
        </w:rPr>
        <w:t xml:space="preserve"> </w:t>
      </w:r>
      <w:proofErr w:type="spellStart"/>
      <w:r w:rsidRPr="000F36BE">
        <w:rPr>
          <w:b/>
          <w:sz w:val="28"/>
          <w:szCs w:val="28"/>
        </w:rPr>
        <w:t>kazneno</w:t>
      </w:r>
      <w:proofErr w:type="spellEnd"/>
      <w:r w:rsidRPr="000F36BE">
        <w:rPr>
          <w:b/>
          <w:sz w:val="28"/>
          <w:szCs w:val="28"/>
        </w:rPr>
        <w:t xml:space="preserve"> </w:t>
      </w:r>
      <w:proofErr w:type="spellStart"/>
      <w:r w:rsidRPr="000F36BE">
        <w:rPr>
          <w:b/>
          <w:sz w:val="28"/>
          <w:szCs w:val="28"/>
        </w:rPr>
        <w:t>pravo</w:t>
      </w:r>
      <w:proofErr w:type="spellEnd"/>
    </w:p>
    <w:p w:rsidR="007B223E" w:rsidRPr="000F36BE" w:rsidRDefault="007B223E" w:rsidP="00072E1B">
      <w:pPr>
        <w:ind w:firstLine="360"/>
      </w:pPr>
      <w:r w:rsidRPr="000F36BE">
        <w:rPr>
          <w:b/>
        </w:rPr>
        <w:t>Hate speech</w:t>
      </w:r>
    </w:p>
    <w:p w:rsidR="007B223E" w:rsidRPr="003D258C" w:rsidRDefault="007B223E" w:rsidP="003D258C">
      <w:pPr>
        <w:pStyle w:val="ListParagraph"/>
        <w:numPr>
          <w:ilvl w:val="0"/>
          <w:numId w:val="7"/>
        </w:numPr>
        <w:rPr>
          <w:highlight w:val="magenta"/>
        </w:rPr>
      </w:pPr>
      <w:proofErr w:type="spellStart"/>
      <w:r w:rsidRPr="003D258C">
        <w:rPr>
          <w:highlight w:val="magenta"/>
        </w:rPr>
        <w:t>Pernicheck</w:t>
      </w:r>
      <w:proofErr w:type="spellEnd"/>
      <w:r w:rsidRPr="003D258C">
        <w:rPr>
          <w:highlight w:val="magenta"/>
        </w:rPr>
        <w:t xml:space="preserve"> v. Switzerland, no. 27510/08</w:t>
      </w:r>
      <w:r w:rsidR="00DE6A31" w:rsidRPr="003D258C">
        <w:rPr>
          <w:highlight w:val="magenta"/>
        </w:rPr>
        <w:t xml:space="preserve"> - 4</w:t>
      </w:r>
    </w:p>
    <w:p w:rsidR="006A206B" w:rsidRPr="003D258C" w:rsidRDefault="006A206B" w:rsidP="000F36BE">
      <w:pPr>
        <w:pStyle w:val="ListParagraph"/>
        <w:rPr>
          <w:highlight w:val="magenta"/>
        </w:rPr>
      </w:pPr>
    </w:p>
    <w:p w:rsidR="00842244" w:rsidRPr="003D258C" w:rsidRDefault="00842244" w:rsidP="00072E1B">
      <w:pPr>
        <w:ind w:firstLine="360"/>
        <w:rPr>
          <w:b/>
          <w:highlight w:val="magenta"/>
        </w:rPr>
      </w:pPr>
      <w:proofErr w:type="spellStart"/>
      <w:r w:rsidRPr="003D258C">
        <w:rPr>
          <w:b/>
          <w:highlight w:val="magenta"/>
        </w:rPr>
        <w:t>Kažnjavanje</w:t>
      </w:r>
      <w:proofErr w:type="spellEnd"/>
      <w:r w:rsidRPr="003D258C">
        <w:rPr>
          <w:b/>
          <w:highlight w:val="magenta"/>
        </w:rPr>
        <w:t xml:space="preserve"> </w:t>
      </w:r>
      <w:proofErr w:type="spellStart"/>
      <w:r w:rsidRPr="003D258C">
        <w:rPr>
          <w:b/>
          <w:highlight w:val="magenta"/>
        </w:rPr>
        <w:t>novinara</w:t>
      </w:r>
      <w:proofErr w:type="spellEnd"/>
    </w:p>
    <w:p w:rsidR="00842244" w:rsidRPr="003D258C" w:rsidRDefault="00842244" w:rsidP="003D258C">
      <w:pPr>
        <w:pStyle w:val="ListParagraph"/>
        <w:numPr>
          <w:ilvl w:val="0"/>
          <w:numId w:val="7"/>
        </w:numPr>
        <w:rPr>
          <w:highlight w:val="magenta"/>
          <w:lang w:val="de-DE"/>
        </w:rPr>
      </w:pPr>
      <w:r w:rsidRPr="003D258C">
        <w:rPr>
          <w:highlight w:val="magenta"/>
          <w:lang w:val="de-DE"/>
        </w:rPr>
        <w:t>Bedat v. Switzerland, 56925/08 (kazna za narušavanje tajnosti istrage)</w:t>
      </w:r>
      <w:r w:rsidR="00DE6A31" w:rsidRPr="003D258C">
        <w:rPr>
          <w:highlight w:val="magenta"/>
          <w:lang w:val="de-DE"/>
        </w:rPr>
        <w:t xml:space="preserve"> - 4</w:t>
      </w:r>
    </w:p>
    <w:p w:rsidR="007B223E" w:rsidRPr="003D258C" w:rsidRDefault="007B223E" w:rsidP="00072E1B">
      <w:pPr>
        <w:ind w:firstLine="360"/>
        <w:rPr>
          <w:b/>
          <w:highlight w:val="magenta"/>
        </w:rPr>
      </w:pPr>
      <w:proofErr w:type="spellStart"/>
      <w:r w:rsidRPr="003D258C">
        <w:rPr>
          <w:b/>
          <w:highlight w:val="magenta"/>
        </w:rPr>
        <w:t>Uvreda</w:t>
      </w:r>
      <w:proofErr w:type="spellEnd"/>
      <w:r w:rsidRPr="003D258C">
        <w:rPr>
          <w:b/>
          <w:highlight w:val="magenta"/>
        </w:rPr>
        <w:t>/</w:t>
      </w:r>
      <w:proofErr w:type="spellStart"/>
      <w:r w:rsidRPr="003D258C">
        <w:rPr>
          <w:b/>
          <w:highlight w:val="magenta"/>
        </w:rPr>
        <w:t>sramoćenje</w:t>
      </w:r>
      <w:proofErr w:type="spellEnd"/>
      <w:r w:rsidRPr="003D258C">
        <w:rPr>
          <w:b/>
          <w:highlight w:val="magenta"/>
        </w:rPr>
        <w:t>/</w:t>
      </w:r>
      <w:proofErr w:type="spellStart"/>
      <w:r w:rsidRPr="003D258C">
        <w:rPr>
          <w:b/>
          <w:highlight w:val="magenta"/>
        </w:rPr>
        <w:t>kleveta</w:t>
      </w:r>
      <w:proofErr w:type="spellEnd"/>
    </w:p>
    <w:p w:rsidR="00181DC9" w:rsidRPr="003D258C" w:rsidRDefault="00181DC9" w:rsidP="000F36BE">
      <w:pPr>
        <w:rPr>
          <w:highlight w:val="magenta"/>
        </w:rPr>
      </w:pPr>
    </w:p>
    <w:p w:rsidR="00181DC9" w:rsidRPr="003D258C" w:rsidRDefault="00181DC9" w:rsidP="003D258C">
      <w:pPr>
        <w:pStyle w:val="ListParagraph"/>
        <w:numPr>
          <w:ilvl w:val="0"/>
          <w:numId w:val="7"/>
        </w:numPr>
        <w:rPr>
          <w:highlight w:val="magenta"/>
        </w:rPr>
      </w:pPr>
      <w:proofErr w:type="spellStart"/>
      <w:r w:rsidRPr="003D258C">
        <w:rPr>
          <w:highlight w:val="magenta"/>
        </w:rPr>
        <w:lastRenderedPageBreak/>
        <w:t>Morice</w:t>
      </w:r>
      <w:proofErr w:type="spellEnd"/>
      <w:r w:rsidRPr="003D258C">
        <w:rPr>
          <w:highlight w:val="magenta"/>
        </w:rPr>
        <w:t xml:space="preserve"> v. France (?)</w:t>
      </w:r>
      <w:r w:rsidR="00D850F7" w:rsidRPr="003D258C">
        <w:rPr>
          <w:highlight w:val="magenta"/>
        </w:rPr>
        <w:t xml:space="preserve"> </w:t>
      </w:r>
      <w:r w:rsidR="002E556E" w:rsidRPr="003D258C">
        <w:rPr>
          <w:highlight w:val="magenta"/>
        </w:rPr>
        <w:t xml:space="preserve">- </w:t>
      </w:r>
      <w:r w:rsidR="00DE6A31" w:rsidRPr="003D258C">
        <w:rPr>
          <w:highlight w:val="magenta"/>
        </w:rPr>
        <w:t>4</w:t>
      </w:r>
    </w:p>
    <w:p w:rsidR="00CF39E5" w:rsidRPr="003D258C" w:rsidRDefault="00CF39E5" w:rsidP="003D258C">
      <w:pPr>
        <w:pStyle w:val="ListParagraph"/>
        <w:numPr>
          <w:ilvl w:val="0"/>
          <w:numId w:val="7"/>
        </w:numPr>
        <w:rPr>
          <w:highlight w:val="magenta"/>
        </w:rPr>
      </w:pPr>
      <w:proofErr w:type="spellStart"/>
      <w:r w:rsidRPr="003D258C">
        <w:rPr>
          <w:highlight w:val="magenta"/>
        </w:rPr>
        <w:t>Cumpana</w:t>
      </w:r>
      <w:proofErr w:type="spellEnd"/>
      <w:r w:rsidRPr="003D258C">
        <w:rPr>
          <w:highlight w:val="magenta"/>
        </w:rPr>
        <w:t xml:space="preserve"> &amp; </w:t>
      </w:r>
      <w:proofErr w:type="spellStart"/>
      <w:r w:rsidRPr="003D258C">
        <w:rPr>
          <w:highlight w:val="magenta"/>
        </w:rPr>
        <w:t>Mazare</w:t>
      </w:r>
      <w:proofErr w:type="spellEnd"/>
      <w:r w:rsidRPr="003D258C">
        <w:rPr>
          <w:highlight w:val="magenta"/>
        </w:rPr>
        <w:t xml:space="preserve"> v. Romania, no. 33348/96</w:t>
      </w:r>
      <w:r w:rsidR="00D850F7" w:rsidRPr="003D258C">
        <w:rPr>
          <w:highlight w:val="magenta"/>
        </w:rPr>
        <w:t xml:space="preserve">  -</w:t>
      </w:r>
      <w:r w:rsidR="002E556E" w:rsidRPr="003D258C">
        <w:rPr>
          <w:highlight w:val="magenta"/>
        </w:rPr>
        <w:t xml:space="preserve"> </w:t>
      </w:r>
      <w:r w:rsidR="00DE6A31" w:rsidRPr="003D258C">
        <w:rPr>
          <w:highlight w:val="magenta"/>
        </w:rPr>
        <w:t>4</w:t>
      </w:r>
    </w:p>
    <w:p w:rsidR="000F36BE" w:rsidRPr="003D258C" w:rsidRDefault="000F36BE" w:rsidP="00072E1B">
      <w:pPr>
        <w:ind w:firstLine="360"/>
        <w:rPr>
          <w:b/>
          <w:highlight w:val="magenta"/>
        </w:rPr>
      </w:pPr>
    </w:p>
    <w:p w:rsidR="00181DC9" w:rsidRPr="003D258C" w:rsidRDefault="00181DC9" w:rsidP="00072E1B">
      <w:pPr>
        <w:ind w:firstLine="360"/>
        <w:rPr>
          <w:b/>
          <w:highlight w:val="magenta"/>
        </w:rPr>
      </w:pPr>
      <w:r w:rsidRPr="003D258C">
        <w:rPr>
          <w:b/>
          <w:highlight w:val="magenta"/>
        </w:rPr>
        <w:t>Contempt</w:t>
      </w:r>
    </w:p>
    <w:p w:rsidR="000F36BE" w:rsidRPr="003D258C" w:rsidRDefault="00072E1B" w:rsidP="000F36BE">
      <w:pPr>
        <w:ind w:left="360"/>
        <w:rPr>
          <w:b/>
          <w:highlight w:val="magenta"/>
        </w:rPr>
      </w:pPr>
      <w:r w:rsidRPr="003D258C">
        <w:rPr>
          <w:b/>
          <w:highlight w:val="magenta"/>
        </w:rPr>
        <w:t>Seizure of jou</w:t>
      </w:r>
      <w:r w:rsidR="000F36BE" w:rsidRPr="003D258C">
        <w:rPr>
          <w:b/>
          <w:highlight w:val="magenta"/>
        </w:rPr>
        <w:t xml:space="preserve">rnalist confidential sources </w:t>
      </w:r>
    </w:p>
    <w:p w:rsidR="006770AF" w:rsidRPr="003D258C" w:rsidRDefault="006770AF" w:rsidP="003D258C">
      <w:pPr>
        <w:pStyle w:val="ListParagraph"/>
        <w:numPr>
          <w:ilvl w:val="0"/>
          <w:numId w:val="7"/>
        </w:numPr>
        <w:rPr>
          <w:highlight w:val="magenta"/>
        </w:rPr>
      </w:pPr>
      <w:r w:rsidRPr="003D258C">
        <w:rPr>
          <w:highlight w:val="magenta"/>
        </w:rPr>
        <w:t>Goodwin v. U.K., no. 17488/90</w:t>
      </w:r>
      <w:r w:rsidR="00D850F7" w:rsidRPr="003D258C">
        <w:rPr>
          <w:highlight w:val="magenta"/>
        </w:rPr>
        <w:t xml:space="preserve"> - </w:t>
      </w:r>
      <w:r w:rsidR="003D258C" w:rsidRPr="003D258C">
        <w:rPr>
          <w:highlight w:val="magenta"/>
        </w:rPr>
        <w:t>4</w:t>
      </w:r>
    </w:p>
    <w:p w:rsidR="00072E1B" w:rsidRPr="000F36BE" w:rsidRDefault="00072E1B" w:rsidP="00072E1B"/>
    <w:p w:rsidR="00072E1B" w:rsidRPr="000F36BE" w:rsidRDefault="00072E1B" w:rsidP="00072E1B"/>
    <w:p w:rsidR="003D258C" w:rsidRPr="000F36BE" w:rsidRDefault="003D258C" w:rsidP="003D258C">
      <w:pPr>
        <w:rPr>
          <w:b/>
          <w:sz w:val="28"/>
          <w:szCs w:val="28"/>
        </w:rPr>
      </w:pPr>
      <w:r w:rsidRPr="000F36BE">
        <w:rPr>
          <w:b/>
          <w:sz w:val="28"/>
          <w:szCs w:val="28"/>
        </w:rPr>
        <w:t>Terrorism (freezing of assets, counterterrorist measures, assisting terrorist groups)</w:t>
      </w:r>
    </w:p>
    <w:p w:rsidR="003D258C" w:rsidRPr="000F36BE" w:rsidRDefault="003D258C" w:rsidP="003D258C"/>
    <w:p w:rsidR="003D258C" w:rsidRPr="003D258C" w:rsidRDefault="003D258C" w:rsidP="003D258C">
      <w:pPr>
        <w:pStyle w:val="ListParagraph"/>
        <w:numPr>
          <w:ilvl w:val="0"/>
          <w:numId w:val="7"/>
        </w:numPr>
        <w:rPr>
          <w:highlight w:val="cyan"/>
          <w:lang w:val="de-DE"/>
        </w:rPr>
      </w:pPr>
      <w:bookmarkStart w:id="0" w:name="_GoBack"/>
      <w:bookmarkEnd w:id="0"/>
      <w:r w:rsidRPr="003D258C">
        <w:rPr>
          <w:highlight w:val="cyan"/>
          <w:lang w:val="de-DE"/>
        </w:rPr>
        <w:t>Nada v. Switzerland, no. 10593/08</w:t>
      </w:r>
      <w:r w:rsidRPr="003D258C">
        <w:rPr>
          <w:highlight w:val="cyan"/>
          <w:lang w:val="de-DE"/>
        </w:rPr>
        <w:t xml:space="preserve"> – 5</w:t>
      </w:r>
    </w:p>
    <w:p w:rsidR="003D258C" w:rsidRPr="003D258C" w:rsidRDefault="003D258C" w:rsidP="003D258C">
      <w:pPr>
        <w:pStyle w:val="ListParagraph"/>
        <w:rPr>
          <w:highlight w:val="cyan"/>
          <w:lang w:val="de-DE"/>
        </w:rPr>
      </w:pPr>
    </w:p>
    <w:p w:rsidR="003D258C" w:rsidRPr="003D258C" w:rsidRDefault="003D258C" w:rsidP="003D258C">
      <w:pPr>
        <w:pStyle w:val="ListParagraph"/>
        <w:rPr>
          <w:b/>
          <w:highlight w:val="cyan"/>
          <w:lang w:val="de-DE"/>
        </w:rPr>
      </w:pPr>
      <w:r w:rsidRPr="003D258C">
        <w:rPr>
          <w:b/>
          <w:highlight w:val="cyan"/>
          <w:lang w:val="de-DE"/>
        </w:rPr>
        <w:t>Torture, right to life</w:t>
      </w:r>
    </w:p>
    <w:p w:rsidR="003D258C" w:rsidRPr="003D258C" w:rsidRDefault="003D258C" w:rsidP="003D258C">
      <w:pPr>
        <w:pStyle w:val="ListParagraph"/>
        <w:numPr>
          <w:ilvl w:val="0"/>
          <w:numId w:val="7"/>
        </w:numPr>
        <w:rPr>
          <w:highlight w:val="cyan"/>
        </w:rPr>
      </w:pPr>
      <w:proofErr w:type="spellStart"/>
      <w:r w:rsidRPr="003D258C">
        <w:rPr>
          <w:highlight w:val="cyan"/>
        </w:rPr>
        <w:t>Cakici</w:t>
      </w:r>
      <w:proofErr w:type="spellEnd"/>
      <w:r w:rsidRPr="003D258C">
        <w:rPr>
          <w:highlight w:val="cyan"/>
        </w:rPr>
        <w:t xml:space="preserve"> v. Turkey, 23657/94 - M</w:t>
      </w:r>
    </w:p>
    <w:p w:rsidR="00FD7EC5" w:rsidRPr="003D258C" w:rsidRDefault="00FD7EC5" w:rsidP="00F46186">
      <w:pPr>
        <w:rPr>
          <w:highlight w:val="cyan"/>
        </w:rPr>
      </w:pPr>
    </w:p>
    <w:p w:rsidR="00F46186" w:rsidRPr="003D258C" w:rsidRDefault="00F46186" w:rsidP="00F46186">
      <w:pPr>
        <w:rPr>
          <w:b/>
          <w:sz w:val="28"/>
          <w:szCs w:val="28"/>
          <w:highlight w:val="cyan"/>
        </w:rPr>
      </w:pPr>
      <w:proofErr w:type="spellStart"/>
      <w:r w:rsidRPr="003D258C">
        <w:rPr>
          <w:b/>
          <w:sz w:val="28"/>
          <w:szCs w:val="28"/>
          <w:highlight w:val="cyan"/>
        </w:rPr>
        <w:t>Seksualna</w:t>
      </w:r>
      <w:proofErr w:type="spellEnd"/>
      <w:r w:rsidRPr="003D258C">
        <w:rPr>
          <w:b/>
          <w:sz w:val="28"/>
          <w:szCs w:val="28"/>
          <w:highlight w:val="cyan"/>
        </w:rPr>
        <w:t xml:space="preserve"> </w:t>
      </w:r>
      <w:proofErr w:type="spellStart"/>
      <w:r w:rsidRPr="003D258C">
        <w:rPr>
          <w:b/>
          <w:sz w:val="28"/>
          <w:szCs w:val="28"/>
          <w:highlight w:val="cyan"/>
        </w:rPr>
        <w:t>kaznena</w:t>
      </w:r>
      <w:proofErr w:type="spellEnd"/>
      <w:r w:rsidRPr="003D258C">
        <w:rPr>
          <w:b/>
          <w:sz w:val="28"/>
          <w:szCs w:val="28"/>
          <w:highlight w:val="cyan"/>
        </w:rPr>
        <w:t xml:space="preserve"> </w:t>
      </w:r>
      <w:proofErr w:type="spellStart"/>
      <w:r w:rsidRPr="003D258C">
        <w:rPr>
          <w:b/>
          <w:sz w:val="28"/>
          <w:szCs w:val="28"/>
          <w:highlight w:val="cyan"/>
        </w:rPr>
        <w:t>djela</w:t>
      </w:r>
      <w:proofErr w:type="spellEnd"/>
      <w:r w:rsidRPr="003D258C">
        <w:rPr>
          <w:b/>
          <w:sz w:val="28"/>
          <w:szCs w:val="28"/>
          <w:highlight w:val="cyan"/>
        </w:rPr>
        <w:t xml:space="preserve"> </w:t>
      </w:r>
      <w:proofErr w:type="spellStart"/>
      <w:proofErr w:type="gramStart"/>
      <w:r w:rsidRPr="003D258C">
        <w:rPr>
          <w:b/>
          <w:sz w:val="28"/>
          <w:szCs w:val="28"/>
          <w:highlight w:val="cyan"/>
        </w:rPr>
        <w:t>na</w:t>
      </w:r>
      <w:proofErr w:type="spellEnd"/>
      <w:proofErr w:type="gramEnd"/>
      <w:r w:rsidRPr="003D258C">
        <w:rPr>
          <w:b/>
          <w:sz w:val="28"/>
          <w:szCs w:val="28"/>
          <w:highlight w:val="cyan"/>
        </w:rPr>
        <w:t xml:space="preserve"> </w:t>
      </w:r>
      <w:proofErr w:type="spellStart"/>
      <w:r w:rsidRPr="003D258C">
        <w:rPr>
          <w:b/>
          <w:sz w:val="28"/>
          <w:szCs w:val="28"/>
          <w:highlight w:val="cyan"/>
        </w:rPr>
        <w:t>štetu</w:t>
      </w:r>
      <w:proofErr w:type="spellEnd"/>
      <w:r w:rsidRPr="003D258C">
        <w:rPr>
          <w:b/>
          <w:sz w:val="28"/>
          <w:szCs w:val="28"/>
          <w:highlight w:val="cyan"/>
        </w:rPr>
        <w:t xml:space="preserve"> </w:t>
      </w:r>
      <w:proofErr w:type="spellStart"/>
      <w:r w:rsidRPr="003D258C">
        <w:rPr>
          <w:b/>
          <w:sz w:val="28"/>
          <w:szCs w:val="28"/>
          <w:highlight w:val="cyan"/>
        </w:rPr>
        <w:t>djece</w:t>
      </w:r>
      <w:proofErr w:type="spellEnd"/>
    </w:p>
    <w:p w:rsidR="00F46186" w:rsidRPr="003D258C" w:rsidRDefault="00F46186" w:rsidP="00F46186">
      <w:pPr>
        <w:ind w:firstLine="360"/>
        <w:rPr>
          <w:b/>
          <w:highlight w:val="cyan"/>
        </w:rPr>
      </w:pPr>
      <w:proofErr w:type="spellStart"/>
      <w:r w:rsidRPr="003D258C">
        <w:rPr>
          <w:b/>
          <w:highlight w:val="cyan"/>
        </w:rPr>
        <w:t>Seksualna</w:t>
      </w:r>
      <w:proofErr w:type="spellEnd"/>
      <w:r w:rsidRPr="003D258C">
        <w:rPr>
          <w:b/>
          <w:highlight w:val="cyan"/>
        </w:rPr>
        <w:t xml:space="preserve"> </w:t>
      </w:r>
      <w:proofErr w:type="spellStart"/>
      <w:r w:rsidRPr="003D258C">
        <w:rPr>
          <w:b/>
          <w:highlight w:val="cyan"/>
        </w:rPr>
        <w:t>zlouporaba</w:t>
      </w:r>
      <w:proofErr w:type="spellEnd"/>
      <w:r w:rsidRPr="003D258C">
        <w:rPr>
          <w:b/>
          <w:highlight w:val="cyan"/>
        </w:rPr>
        <w:t xml:space="preserve"> </w:t>
      </w:r>
      <w:proofErr w:type="spellStart"/>
      <w:r w:rsidRPr="003D258C">
        <w:rPr>
          <w:b/>
          <w:highlight w:val="cyan"/>
        </w:rPr>
        <w:t>djece</w:t>
      </w:r>
      <w:proofErr w:type="spellEnd"/>
    </w:p>
    <w:p w:rsidR="00F46186" w:rsidRPr="003D258C" w:rsidRDefault="00F46186" w:rsidP="003D258C">
      <w:pPr>
        <w:pStyle w:val="ListParagraph"/>
        <w:numPr>
          <w:ilvl w:val="0"/>
          <w:numId w:val="7"/>
        </w:numPr>
        <w:rPr>
          <w:highlight w:val="cyan"/>
        </w:rPr>
      </w:pPr>
      <w:proofErr w:type="spellStart"/>
      <w:r w:rsidRPr="003D258C">
        <w:rPr>
          <w:highlight w:val="cyan"/>
        </w:rPr>
        <w:t>O’Keeffi</w:t>
      </w:r>
      <w:proofErr w:type="spellEnd"/>
      <w:r w:rsidRPr="003D258C">
        <w:rPr>
          <w:highlight w:val="cyan"/>
        </w:rPr>
        <w:t xml:space="preserve"> v. </w:t>
      </w:r>
      <w:proofErr w:type="spellStart"/>
      <w:r w:rsidRPr="003D258C">
        <w:rPr>
          <w:highlight w:val="cyan"/>
        </w:rPr>
        <w:t>Irland</w:t>
      </w:r>
      <w:proofErr w:type="spellEnd"/>
      <w:r w:rsidRPr="003D258C">
        <w:rPr>
          <w:highlight w:val="cyan"/>
        </w:rPr>
        <w:t>, no. 35810/09</w:t>
      </w:r>
      <w:r w:rsidR="003D258C" w:rsidRPr="003D258C">
        <w:rPr>
          <w:highlight w:val="cyan"/>
        </w:rPr>
        <w:t xml:space="preserve"> - 5</w:t>
      </w:r>
    </w:p>
    <w:p w:rsidR="00EC76AC" w:rsidRPr="003D258C" w:rsidRDefault="00EC76AC" w:rsidP="00EC76AC">
      <w:pPr>
        <w:rPr>
          <w:highlight w:val="cyan"/>
        </w:rPr>
      </w:pPr>
    </w:p>
    <w:p w:rsidR="00455BDA" w:rsidRPr="003D258C" w:rsidRDefault="00455BDA" w:rsidP="00455BDA">
      <w:pPr>
        <w:rPr>
          <w:highlight w:val="cyan"/>
        </w:rPr>
      </w:pPr>
    </w:p>
    <w:p w:rsidR="00455BDA" w:rsidRPr="003D258C" w:rsidRDefault="00455BDA" w:rsidP="00455BDA">
      <w:pPr>
        <w:rPr>
          <w:b/>
          <w:sz w:val="28"/>
          <w:szCs w:val="28"/>
          <w:highlight w:val="cyan"/>
        </w:rPr>
      </w:pPr>
      <w:proofErr w:type="spellStart"/>
      <w:r w:rsidRPr="003D258C">
        <w:rPr>
          <w:b/>
          <w:sz w:val="28"/>
          <w:szCs w:val="28"/>
          <w:highlight w:val="cyan"/>
        </w:rPr>
        <w:t>Zaštita</w:t>
      </w:r>
      <w:proofErr w:type="spellEnd"/>
      <w:r w:rsidRPr="003D258C">
        <w:rPr>
          <w:b/>
          <w:sz w:val="28"/>
          <w:szCs w:val="28"/>
          <w:highlight w:val="cyan"/>
        </w:rPr>
        <w:t xml:space="preserve"> </w:t>
      </w:r>
      <w:proofErr w:type="spellStart"/>
      <w:r w:rsidRPr="003D258C">
        <w:rPr>
          <w:b/>
          <w:sz w:val="28"/>
          <w:szCs w:val="28"/>
          <w:highlight w:val="cyan"/>
        </w:rPr>
        <w:t>okoliša</w:t>
      </w:r>
      <w:proofErr w:type="spellEnd"/>
    </w:p>
    <w:p w:rsidR="00455BDA" w:rsidRPr="003D258C" w:rsidRDefault="00455BDA" w:rsidP="003D258C">
      <w:pPr>
        <w:pStyle w:val="ListParagraph"/>
        <w:numPr>
          <w:ilvl w:val="0"/>
          <w:numId w:val="7"/>
        </w:numPr>
        <w:rPr>
          <w:highlight w:val="cyan"/>
        </w:rPr>
      </w:pPr>
      <w:r w:rsidRPr="003D258C">
        <w:rPr>
          <w:highlight w:val="cyan"/>
        </w:rPr>
        <w:t>Guerra &amp; others v. Italy (14967/89)</w:t>
      </w:r>
      <w:r w:rsidR="003D258C" w:rsidRPr="003D258C">
        <w:rPr>
          <w:highlight w:val="cyan"/>
        </w:rPr>
        <w:t xml:space="preserve"> - 5</w:t>
      </w:r>
    </w:p>
    <w:p w:rsidR="003B18E3" w:rsidRPr="000F36BE" w:rsidRDefault="003B18E3" w:rsidP="003B18E3"/>
    <w:p w:rsidR="00FD7EC5" w:rsidRPr="000F36BE" w:rsidRDefault="00FD7EC5" w:rsidP="00FD7EC5"/>
    <w:sectPr w:rsidR="00FD7EC5" w:rsidRPr="000F36BE" w:rsidSect="009873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AAF"/>
    <w:multiLevelType w:val="hybridMultilevel"/>
    <w:tmpl w:val="6CE4D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097B"/>
    <w:multiLevelType w:val="hybridMultilevel"/>
    <w:tmpl w:val="C3204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45C"/>
    <w:multiLevelType w:val="hybridMultilevel"/>
    <w:tmpl w:val="5DA62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5B9E"/>
    <w:multiLevelType w:val="hybridMultilevel"/>
    <w:tmpl w:val="7DB85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20AA"/>
    <w:multiLevelType w:val="hybridMultilevel"/>
    <w:tmpl w:val="92D6A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62E86"/>
    <w:multiLevelType w:val="hybridMultilevel"/>
    <w:tmpl w:val="7AC8E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E00D7"/>
    <w:multiLevelType w:val="hybridMultilevel"/>
    <w:tmpl w:val="F8B4A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02BB"/>
    <w:multiLevelType w:val="hybridMultilevel"/>
    <w:tmpl w:val="08E82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2896"/>
    <w:multiLevelType w:val="hybridMultilevel"/>
    <w:tmpl w:val="EA2EA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A49E4"/>
    <w:multiLevelType w:val="hybridMultilevel"/>
    <w:tmpl w:val="5C08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00B73"/>
    <w:multiLevelType w:val="hybridMultilevel"/>
    <w:tmpl w:val="061A8DF4"/>
    <w:lvl w:ilvl="0" w:tplc="0809000F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53AA3"/>
    <w:multiLevelType w:val="hybridMultilevel"/>
    <w:tmpl w:val="7348E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17F2"/>
    <w:multiLevelType w:val="hybridMultilevel"/>
    <w:tmpl w:val="78CE0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C44DD"/>
    <w:multiLevelType w:val="hybridMultilevel"/>
    <w:tmpl w:val="8EE0B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354D8"/>
    <w:multiLevelType w:val="hybridMultilevel"/>
    <w:tmpl w:val="1C90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C4E44"/>
    <w:multiLevelType w:val="hybridMultilevel"/>
    <w:tmpl w:val="F8B4A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56BE"/>
    <w:multiLevelType w:val="hybridMultilevel"/>
    <w:tmpl w:val="285E0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44D95"/>
    <w:multiLevelType w:val="hybridMultilevel"/>
    <w:tmpl w:val="6986B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86EE1"/>
    <w:multiLevelType w:val="hybridMultilevel"/>
    <w:tmpl w:val="6B1A3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05721"/>
    <w:multiLevelType w:val="hybridMultilevel"/>
    <w:tmpl w:val="01600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F6E16"/>
    <w:multiLevelType w:val="hybridMultilevel"/>
    <w:tmpl w:val="834ED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B0483"/>
    <w:multiLevelType w:val="hybridMultilevel"/>
    <w:tmpl w:val="AA60A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85924"/>
    <w:multiLevelType w:val="hybridMultilevel"/>
    <w:tmpl w:val="2CA87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94F0D"/>
    <w:multiLevelType w:val="hybridMultilevel"/>
    <w:tmpl w:val="E62CD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6237F"/>
    <w:multiLevelType w:val="hybridMultilevel"/>
    <w:tmpl w:val="E62CD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C7FAF"/>
    <w:multiLevelType w:val="hybridMultilevel"/>
    <w:tmpl w:val="E62CD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A735E"/>
    <w:multiLevelType w:val="hybridMultilevel"/>
    <w:tmpl w:val="FB60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24EA8"/>
    <w:multiLevelType w:val="hybridMultilevel"/>
    <w:tmpl w:val="9E8E3452"/>
    <w:lvl w:ilvl="0" w:tplc="9E629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2"/>
  </w:num>
  <w:num w:numId="5">
    <w:abstractNumId w:val="27"/>
  </w:num>
  <w:num w:numId="6">
    <w:abstractNumId w:val="12"/>
  </w:num>
  <w:num w:numId="7">
    <w:abstractNumId w:val="23"/>
  </w:num>
  <w:num w:numId="8">
    <w:abstractNumId w:val="19"/>
  </w:num>
  <w:num w:numId="9">
    <w:abstractNumId w:val="20"/>
  </w:num>
  <w:num w:numId="10">
    <w:abstractNumId w:val="15"/>
  </w:num>
  <w:num w:numId="11">
    <w:abstractNumId w:val="4"/>
  </w:num>
  <w:num w:numId="12">
    <w:abstractNumId w:val="3"/>
  </w:num>
  <w:num w:numId="13">
    <w:abstractNumId w:val="21"/>
  </w:num>
  <w:num w:numId="14">
    <w:abstractNumId w:val="18"/>
  </w:num>
  <w:num w:numId="15">
    <w:abstractNumId w:val="6"/>
  </w:num>
  <w:num w:numId="16">
    <w:abstractNumId w:val="7"/>
  </w:num>
  <w:num w:numId="17">
    <w:abstractNumId w:val="17"/>
  </w:num>
  <w:num w:numId="18">
    <w:abstractNumId w:val="5"/>
  </w:num>
  <w:num w:numId="19">
    <w:abstractNumId w:val="16"/>
  </w:num>
  <w:num w:numId="20">
    <w:abstractNumId w:val="2"/>
  </w:num>
  <w:num w:numId="21">
    <w:abstractNumId w:val="0"/>
  </w:num>
  <w:num w:numId="22">
    <w:abstractNumId w:val="14"/>
  </w:num>
  <w:num w:numId="23">
    <w:abstractNumId w:val="26"/>
  </w:num>
  <w:num w:numId="24">
    <w:abstractNumId w:val="9"/>
  </w:num>
  <w:num w:numId="25">
    <w:abstractNumId w:val="13"/>
  </w:num>
  <w:num w:numId="26">
    <w:abstractNumId w:val="10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1NrYwMzQwtDBR0lEKTi0uzszPAykwrAUANQkmFywAAAA="/>
  </w:docVars>
  <w:rsids>
    <w:rsidRoot w:val="00DC2087"/>
    <w:rsid w:val="00072E1B"/>
    <w:rsid w:val="000A0B03"/>
    <w:rsid w:val="000A3265"/>
    <w:rsid w:val="000F36BE"/>
    <w:rsid w:val="00181DC9"/>
    <w:rsid w:val="002020D9"/>
    <w:rsid w:val="002150BE"/>
    <w:rsid w:val="00262446"/>
    <w:rsid w:val="002E556E"/>
    <w:rsid w:val="00331FEC"/>
    <w:rsid w:val="00332FCC"/>
    <w:rsid w:val="003601FB"/>
    <w:rsid w:val="003618B5"/>
    <w:rsid w:val="00371DF9"/>
    <w:rsid w:val="00387E43"/>
    <w:rsid w:val="003B18E3"/>
    <w:rsid w:val="003D258C"/>
    <w:rsid w:val="0044054C"/>
    <w:rsid w:val="00455BDA"/>
    <w:rsid w:val="00487706"/>
    <w:rsid w:val="004E280E"/>
    <w:rsid w:val="005512FD"/>
    <w:rsid w:val="005929DD"/>
    <w:rsid w:val="005B204F"/>
    <w:rsid w:val="005D4ED7"/>
    <w:rsid w:val="005F54A4"/>
    <w:rsid w:val="006036C2"/>
    <w:rsid w:val="00626510"/>
    <w:rsid w:val="00631A8F"/>
    <w:rsid w:val="006620BF"/>
    <w:rsid w:val="006770AF"/>
    <w:rsid w:val="006A206B"/>
    <w:rsid w:val="006A65FF"/>
    <w:rsid w:val="006A6E14"/>
    <w:rsid w:val="006B2C02"/>
    <w:rsid w:val="006E2FC8"/>
    <w:rsid w:val="00701FCD"/>
    <w:rsid w:val="0073296E"/>
    <w:rsid w:val="007B223E"/>
    <w:rsid w:val="007D3DBD"/>
    <w:rsid w:val="007E27AE"/>
    <w:rsid w:val="008162C0"/>
    <w:rsid w:val="00842244"/>
    <w:rsid w:val="00926FBC"/>
    <w:rsid w:val="0098732B"/>
    <w:rsid w:val="0099068E"/>
    <w:rsid w:val="00A71C50"/>
    <w:rsid w:val="00A76A63"/>
    <w:rsid w:val="00AE1624"/>
    <w:rsid w:val="00B30841"/>
    <w:rsid w:val="00B60BAB"/>
    <w:rsid w:val="00B9551B"/>
    <w:rsid w:val="00BF1F2F"/>
    <w:rsid w:val="00C34B14"/>
    <w:rsid w:val="00C66BFE"/>
    <w:rsid w:val="00C86DCF"/>
    <w:rsid w:val="00C95DC2"/>
    <w:rsid w:val="00CF39E5"/>
    <w:rsid w:val="00D03258"/>
    <w:rsid w:val="00D658B9"/>
    <w:rsid w:val="00D814A8"/>
    <w:rsid w:val="00D850F7"/>
    <w:rsid w:val="00DB60B0"/>
    <w:rsid w:val="00DC2087"/>
    <w:rsid w:val="00DE6A31"/>
    <w:rsid w:val="00DE7464"/>
    <w:rsid w:val="00DF0D1D"/>
    <w:rsid w:val="00E05512"/>
    <w:rsid w:val="00E4294B"/>
    <w:rsid w:val="00E650FD"/>
    <w:rsid w:val="00EA138C"/>
    <w:rsid w:val="00EA634B"/>
    <w:rsid w:val="00EC5F86"/>
    <w:rsid w:val="00EC76AC"/>
    <w:rsid w:val="00F214AA"/>
    <w:rsid w:val="00F46186"/>
    <w:rsid w:val="00F979EE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F98D9-BCE4-4B71-8EBC-9B4770FD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4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Turkovic</dc:creator>
  <cp:lastModifiedBy>Recenzent</cp:lastModifiedBy>
  <cp:revision>2</cp:revision>
  <cp:lastPrinted>2018-03-20T11:20:00Z</cp:lastPrinted>
  <dcterms:created xsi:type="dcterms:W3CDTF">2018-03-20T11:21:00Z</dcterms:created>
  <dcterms:modified xsi:type="dcterms:W3CDTF">2018-03-20T11:21:00Z</dcterms:modified>
</cp:coreProperties>
</file>