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8A" w:rsidRDefault="006C4480" w:rsidP="006C44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480">
        <w:rPr>
          <w:rFonts w:ascii="Times New Roman" w:hAnsi="Times New Roman" w:cs="Times New Roman"/>
          <w:b/>
          <w:sz w:val="36"/>
          <w:szCs w:val="36"/>
        </w:rPr>
        <w:t>Razvoj socijalne pomoći i socijalne skrbi u Hrvatskoj nakon Drugoga svjetskog rata</w:t>
      </w:r>
    </w:p>
    <w:p w:rsidR="006C4480" w:rsidRPr="006C4480" w:rsidRDefault="006C4480" w:rsidP="006C44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480" w:rsidRPr="006C4480" w:rsidRDefault="006C4480">
      <w:pPr>
        <w:rPr>
          <w:rFonts w:ascii="Times New Roman" w:hAnsi="Times New Roman" w:cs="Times New Roman"/>
          <w:sz w:val="32"/>
          <w:szCs w:val="32"/>
        </w:rPr>
      </w:pPr>
      <w:r w:rsidRPr="006C4480">
        <w:rPr>
          <w:rFonts w:ascii="Times New Roman" w:hAnsi="Times New Roman" w:cs="Times New Roman"/>
          <w:sz w:val="32"/>
          <w:szCs w:val="32"/>
        </w:rPr>
        <w:t>Od uspostave nove države do uvođenja tzv. radničkog upravljanja i lokalne samouprave (1945.–1952.)</w:t>
      </w:r>
    </w:p>
    <w:p w:rsidR="006C4480" w:rsidRDefault="006C4480" w:rsidP="006C4480">
      <w:pPr>
        <w:pStyle w:val="ListParagraph"/>
        <w:numPr>
          <w:ilvl w:val="0"/>
          <w:numId w:val="2"/>
        </w:numPr>
      </w:pPr>
      <w:r>
        <w:t>uspostavlja se društveno vlasništvo kao dominantan tip vlasništva</w:t>
      </w:r>
    </w:p>
    <w:p w:rsidR="006C4480" w:rsidRDefault="006C4480" w:rsidP="006C4480">
      <w:pPr>
        <w:pStyle w:val="ListParagraph"/>
        <w:numPr>
          <w:ilvl w:val="0"/>
          <w:numId w:val="2"/>
        </w:numPr>
      </w:pPr>
      <w:r>
        <w:t>razvija se snažna centralistička država</w:t>
      </w:r>
    </w:p>
    <w:p w:rsidR="006C4480" w:rsidRDefault="006C4480" w:rsidP="006C4480">
      <w:pPr>
        <w:pStyle w:val="ListParagraph"/>
        <w:numPr>
          <w:ilvl w:val="0"/>
          <w:numId w:val="2"/>
        </w:numPr>
      </w:pPr>
      <w:r>
        <w:t>oskudica dobara</w:t>
      </w:r>
    </w:p>
    <w:p w:rsidR="006C4480" w:rsidRDefault="006C4480" w:rsidP="006C4480">
      <w:pPr>
        <w:pStyle w:val="ListParagraph"/>
        <w:numPr>
          <w:ilvl w:val="0"/>
          <w:numId w:val="2"/>
        </w:numPr>
      </w:pPr>
      <w:r>
        <w:t>novčana je privreda slabo razvijena elementarne nepogode - ozbiljne socijalne ugroženosti</w:t>
      </w:r>
    </w:p>
    <w:p w:rsidR="006C4480" w:rsidRDefault="006C4480" w:rsidP="006C4480">
      <w:pPr>
        <w:pStyle w:val="ListParagraph"/>
        <w:numPr>
          <w:ilvl w:val="0"/>
          <w:numId w:val="2"/>
        </w:numPr>
      </w:pPr>
      <w:r w:rsidRPr="006C4480">
        <w:t>funkcije socijalne pomoći i socijalne skrbi nakon rata bile su usmjerene prema saniranju i otklanjanju ratnih posljedica</w:t>
      </w:r>
    </w:p>
    <w:p w:rsidR="00052879" w:rsidRDefault="006C4480" w:rsidP="006C4480">
      <w:pPr>
        <w:pStyle w:val="ListParagraph"/>
        <w:numPr>
          <w:ilvl w:val="1"/>
          <w:numId w:val="2"/>
        </w:numPr>
      </w:pPr>
      <w:r w:rsidRPr="006C4480">
        <w:t>problem djece i mladih koji su postali siročad</w:t>
      </w:r>
    </w:p>
    <w:p w:rsidR="006C4480" w:rsidRDefault="006C4480" w:rsidP="006C4480">
      <w:pPr>
        <w:pStyle w:val="ListParagraph"/>
        <w:numPr>
          <w:ilvl w:val="1"/>
          <w:numId w:val="2"/>
        </w:numPr>
      </w:pPr>
      <w:r w:rsidRPr="006C4480">
        <w:t>ratni invalidi sa smanjenom radnom sposobnošću te obitelji poginulih boraca</w:t>
      </w:r>
    </w:p>
    <w:p w:rsidR="006C4480" w:rsidRDefault="006C4480" w:rsidP="006C4480">
      <w:pPr>
        <w:pStyle w:val="ListParagraph"/>
        <w:numPr>
          <w:ilvl w:val="0"/>
          <w:numId w:val="1"/>
        </w:numPr>
      </w:pPr>
      <w:r w:rsidRPr="006C4480">
        <w:t>Socijalne su službe bile organizirane u obliku odjela za “socijalnu zaštitu”</w:t>
      </w:r>
      <w:r>
        <w:t xml:space="preserve"> -&gt; </w:t>
      </w:r>
      <w:r w:rsidRPr="006C4480">
        <w:t xml:space="preserve"> isključivo administrativne i upravne poslove</w:t>
      </w:r>
      <w:r w:rsidR="00AA3D7E">
        <w:t xml:space="preserve"> </w:t>
      </w:r>
      <w:r w:rsidR="00AA3D7E">
        <w:rPr>
          <w:rFonts w:cstheme="minorHAnsi"/>
        </w:rPr>
        <w:t>→</w:t>
      </w:r>
      <w:r>
        <w:t xml:space="preserve"> </w:t>
      </w:r>
      <w:r w:rsidRPr="006C4480">
        <w:t xml:space="preserve"> stručne poslove socijalnog rada</w:t>
      </w:r>
    </w:p>
    <w:p w:rsidR="006C4480" w:rsidRPr="00052879" w:rsidRDefault="006C4480" w:rsidP="006C4480">
      <w:pPr>
        <w:rPr>
          <w:rFonts w:ascii="Times New Roman" w:hAnsi="Times New Roman" w:cs="Times New Roman"/>
          <w:sz w:val="32"/>
          <w:szCs w:val="32"/>
        </w:rPr>
      </w:pPr>
      <w:r w:rsidRPr="00052879">
        <w:rPr>
          <w:rFonts w:ascii="Times New Roman" w:hAnsi="Times New Roman" w:cs="Times New Roman"/>
          <w:sz w:val="32"/>
          <w:szCs w:val="32"/>
        </w:rPr>
        <w:t>Od uspostave tzv. radničkog upravljanja do privrednih reformi (1952.–1965.)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>
        <w:t>intenzivne migracije iz sela u grad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>
        <w:t>povećano je zapošljavanje žena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>
        <w:t>primjetan je rast starijeg stanovništva u nekim područjima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>
        <w:t>rast maloljetničkog kriminaliteta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>
        <w:t>porast slučajeva narušenosti obiteljskih odnosa</w:t>
      </w:r>
    </w:p>
    <w:p w:rsidR="00052879" w:rsidRDefault="006C4480" w:rsidP="00052879">
      <w:pPr>
        <w:pStyle w:val="ListParagraph"/>
        <w:numPr>
          <w:ilvl w:val="1"/>
          <w:numId w:val="1"/>
        </w:numPr>
      </w:pPr>
      <w:r w:rsidRPr="006C4480">
        <w:t>Složenija socijalna problematika zahtijevala je redefiniranje socijalne pomoći i skrbi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>
        <w:t>U narodnim odborima općina uglavnom je radio jedan službenik zadužen za socijalnu pomoć i skrb, a rjeđe više od jednoga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>
        <w:t>uvođenje komunalnog sustava 1956. godine &gt;&gt;proširenje nadležnosti općinskih tijela vlasti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 w:rsidRPr="006C4480">
        <w:t>stručna sprema službenika bila je nezadovoljavajuća jer ih je oko 80% imalo osnovnu ili nepotpunu srednju školu</w:t>
      </w:r>
      <w:r>
        <w:t xml:space="preserve"> </w:t>
      </w:r>
      <w:r w:rsidR="00AA3D7E">
        <w:rPr>
          <w:rFonts w:cstheme="minorHAnsi"/>
        </w:rPr>
        <w:t>→</w:t>
      </w:r>
      <w:r w:rsidR="00AA3D7E">
        <w:t xml:space="preserve"> </w:t>
      </w:r>
      <w:r>
        <w:t xml:space="preserve"> </w:t>
      </w:r>
      <w:r w:rsidRPr="006C4480">
        <w:t>stručno osposobljavanje i osamostaljivanje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 w:rsidRPr="006C4480">
        <w:t>prvi centar za socijalni rad osnovan je 1959. godine u Puli</w:t>
      </w:r>
    </w:p>
    <w:p w:rsidR="00052879" w:rsidRDefault="006C4480" w:rsidP="00052879">
      <w:pPr>
        <w:pStyle w:val="ListParagraph"/>
        <w:numPr>
          <w:ilvl w:val="0"/>
          <w:numId w:val="1"/>
        </w:numPr>
      </w:pPr>
      <w:r w:rsidRPr="006C4480">
        <w:t>1961. godine Savezna narodna skupština donijela Preporuku o osnivanju i radu centara za socijalni rad, u kojoj je određena koncepcija razvoja centara te aktivnosti, sadržaj i, donekle, način njihova rada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 w:rsidRPr="006C4480">
        <w:t>nisu riješena pitanja organizacije, financiranja, podjele poslova između centara i tijela uprave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 w:rsidRPr="006C4480">
        <w:t>Općine su imale slab interes za ovakvim ustanovama na svom području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>
        <w:t>neravnomjernost u razvoju socijalne pomoći i skrbi između razvijenih i manje razvijenih općina</w:t>
      </w:r>
    </w:p>
    <w:p w:rsidR="00052879" w:rsidRDefault="006C4480" w:rsidP="006C4480">
      <w:pPr>
        <w:pStyle w:val="ListParagraph"/>
        <w:numPr>
          <w:ilvl w:val="0"/>
          <w:numId w:val="1"/>
        </w:numPr>
      </w:pPr>
      <w:r>
        <w:t xml:space="preserve">nedostatnost kapaciteta socijalnih ustanova </w:t>
      </w:r>
    </w:p>
    <w:p w:rsidR="006C4480" w:rsidRDefault="006C4480" w:rsidP="006C4480">
      <w:pPr>
        <w:pStyle w:val="ListParagraph"/>
        <w:numPr>
          <w:ilvl w:val="0"/>
          <w:numId w:val="1"/>
        </w:numPr>
      </w:pPr>
      <w:r>
        <w:t>nepovoljna kadrovska situacija u većini općinskih socijalnih službi (gotovo polovina kadra je 1963. godine imala tek osnovnu školu)</w:t>
      </w:r>
    </w:p>
    <w:p w:rsidR="006C4480" w:rsidRPr="00052879" w:rsidRDefault="006C4480" w:rsidP="006C4480">
      <w:pPr>
        <w:rPr>
          <w:rFonts w:ascii="Times New Roman" w:hAnsi="Times New Roman" w:cs="Times New Roman"/>
          <w:sz w:val="32"/>
          <w:szCs w:val="32"/>
        </w:rPr>
      </w:pPr>
      <w:r w:rsidRPr="00052879">
        <w:rPr>
          <w:rFonts w:ascii="Times New Roman" w:hAnsi="Times New Roman" w:cs="Times New Roman"/>
          <w:sz w:val="32"/>
          <w:szCs w:val="32"/>
        </w:rPr>
        <w:lastRenderedPageBreak/>
        <w:t>Od privredne reforme do samoupravne koncepcije društva (1965.–1974.)</w:t>
      </w:r>
    </w:p>
    <w:p w:rsidR="00052879" w:rsidRDefault="006C4480" w:rsidP="006C4480">
      <w:pPr>
        <w:pStyle w:val="ListParagraph"/>
        <w:numPr>
          <w:ilvl w:val="0"/>
          <w:numId w:val="3"/>
        </w:numPr>
      </w:pPr>
      <w:r w:rsidRPr="006C4480">
        <w:t>uvođenjem tržišnih elemenata u ekonomiju i jačanjem samostalnosti poduzeća</w:t>
      </w:r>
    </w:p>
    <w:p w:rsidR="00052879" w:rsidRDefault="006C4480" w:rsidP="00052879">
      <w:pPr>
        <w:pStyle w:val="ListParagraph"/>
        <w:numPr>
          <w:ilvl w:val="1"/>
          <w:numId w:val="3"/>
        </w:numPr>
      </w:pPr>
      <w:r>
        <w:t>reducirane su šanse za zapošljavanje osoba sa smanjenim sposobnostima</w:t>
      </w:r>
    </w:p>
    <w:p w:rsidR="006C4480" w:rsidRDefault="006C4480" w:rsidP="00052879">
      <w:pPr>
        <w:pStyle w:val="ListParagraph"/>
        <w:numPr>
          <w:ilvl w:val="1"/>
          <w:numId w:val="3"/>
        </w:numPr>
      </w:pPr>
      <w:r>
        <w:t>snižene su naknade za nezaposlene</w:t>
      </w:r>
    </w:p>
    <w:p w:rsidR="00052879" w:rsidRDefault="006C4480" w:rsidP="006C4480">
      <w:pPr>
        <w:pStyle w:val="ListParagraph"/>
        <w:numPr>
          <w:ilvl w:val="0"/>
          <w:numId w:val="3"/>
        </w:numPr>
      </w:pPr>
      <w:r w:rsidRPr="006C4480">
        <w:t>Socijalna pomoć i socijalna skrb - djelatnosti koje imaju karitativni karakter , samo troše sredstva bez odgovarajućega ekonomskog opravdanja</w:t>
      </w:r>
    </w:p>
    <w:p w:rsidR="00052879" w:rsidRDefault="006C4480" w:rsidP="006C4480">
      <w:pPr>
        <w:pStyle w:val="ListParagraph"/>
        <w:numPr>
          <w:ilvl w:val="0"/>
          <w:numId w:val="3"/>
        </w:numPr>
      </w:pPr>
      <w:r>
        <w:t>1969. godine usvojen Zakon o socijalnoj zaštiti</w:t>
      </w:r>
      <w:r w:rsidR="00052879">
        <w:t xml:space="preserve"> </w:t>
      </w:r>
      <w:r>
        <w:t>(prvi zakon koji je regulirao ovo područje)</w:t>
      </w:r>
    </w:p>
    <w:p w:rsidR="006C4480" w:rsidRDefault="006C4480" w:rsidP="006C4480">
      <w:pPr>
        <w:pStyle w:val="ListParagraph"/>
        <w:numPr>
          <w:ilvl w:val="0"/>
          <w:numId w:val="3"/>
        </w:numPr>
      </w:pPr>
      <w:r w:rsidRPr="006C4480">
        <w:t>intervencije u sustavu socijalne pomoći i skrbi nisu uspijevale učinkovito odgovoriti na stvarne potrebe</w:t>
      </w:r>
      <w:r>
        <w:t xml:space="preserve"> </w:t>
      </w:r>
      <w:r w:rsidR="00AA3D7E">
        <w:rPr>
          <w:rFonts w:cstheme="minorHAnsi"/>
        </w:rPr>
        <w:t>→</w:t>
      </w:r>
      <w:r w:rsidR="00AA3D7E">
        <w:t xml:space="preserve"> </w:t>
      </w:r>
      <w:r>
        <w:t xml:space="preserve"> </w:t>
      </w:r>
      <w:r w:rsidRPr="006C4480">
        <w:t>fondovi nisu imali nezavisne i sigurne prihode</w:t>
      </w:r>
    </w:p>
    <w:p w:rsidR="006C4480" w:rsidRPr="00052879" w:rsidRDefault="006C4480" w:rsidP="006C4480">
      <w:pPr>
        <w:rPr>
          <w:rFonts w:ascii="Times New Roman" w:hAnsi="Times New Roman" w:cs="Times New Roman"/>
          <w:sz w:val="32"/>
          <w:szCs w:val="32"/>
        </w:rPr>
      </w:pPr>
      <w:r w:rsidRPr="00052879">
        <w:rPr>
          <w:rFonts w:ascii="Times New Roman" w:hAnsi="Times New Roman" w:cs="Times New Roman"/>
          <w:sz w:val="32"/>
          <w:szCs w:val="32"/>
        </w:rPr>
        <w:t>Od samoupravne koncepcije društva do programa ekonomske stabilizacije (1974.–1984.)</w:t>
      </w:r>
    </w:p>
    <w:p w:rsidR="00052879" w:rsidRDefault="006C4480" w:rsidP="006C4480">
      <w:pPr>
        <w:pStyle w:val="ListParagraph"/>
        <w:numPr>
          <w:ilvl w:val="0"/>
          <w:numId w:val="6"/>
        </w:numPr>
      </w:pPr>
      <w:r w:rsidRPr="006C4480">
        <w:t>Ustav i Zakon o udruženom radu</w:t>
      </w:r>
      <w:r>
        <w:t xml:space="preserve"> </w:t>
      </w:r>
      <w:r w:rsidR="00AA3D7E">
        <w:rPr>
          <w:rFonts w:cstheme="minorHAnsi"/>
        </w:rPr>
        <w:t>→</w:t>
      </w:r>
      <w:r w:rsidR="00AA3D7E">
        <w:t xml:space="preserve"> </w:t>
      </w:r>
      <w:r w:rsidRPr="006C4480">
        <w:t>socijalna politika se koncentrira u poduzećima</w:t>
      </w:r>
      <w:r>
        <w:t xml:space="preserve"> </w:t>
      </w:r>
      <w:r w:rsidR="00AA3D7E">
        <w:rPr>
          <w:rFonts w:cstheme="minorHAnsi"/>
        </w:rPr>
        <w:t>→</w:t>
      </w:r>
      <w:r w:rsidR="00AA3D7E">
        <w:t xml:space="preserve"> </w:t>
      </w:r>
      <w:r>
        <w:t xml:space="preserve"> </w:t>
      </w:r>
      <w:r w:rsidRPr="006C4480">
        <w:t>glavno područje socijalne sigurnosti</w:t>
      </w:r>
    </w:p>
    <w:p w:rsidR="00052879" w:rsidRDefault="006C4480" w:rsidP="006C4480">
      <w:pPr>
        <w:pStyle w:val="ListParagraph"/>
        <w:numPr>
          <w:ilvl w:val="0"/>
          <w:numId w:val="6"/>
        </w:numPr>
      </w:pPr>
      <w:r w:rsidRPr="006C4480">
        <w:t>Zakon o socijalnoj zaštiti iz 1974. godine</w:t>
      </w:r>
    </w:p>
    <w:p w:rsidR="00052879" w:rsidRDefault="006C4480" w:rsidP="006C4480">
      <w:pPr>
        <w:pStyle w:val="ListParagraph"/>
        <w:numPr>
          <w:ilvl w:val="1"/>
          <w:numId w:val="6"/>
        </w:numPr>
      </w:pPr>
      <w:r>
        <w:t xml:space="preserve">maloljetne osobe bez roditeljskog staranja </w:t>
      </w:r>
    </w:p>
    <w:p w:rsidR="00052879" w:rsidRDefault="006C4480" w:rsidP="006C4480">
      <w:pPr>
        <w:pStyle w:val="ListParagraph"/>
        <w:numPr>
          <w:ilvl w:val="1"/>
          <w:numId w:val="6"/>
        </w:numPr>
      </w:pPr>
      <w:r>
        <w:t xml:space="preserve"> radno nesposobne osobe i osobe sa smetnjama u psihofizičkom razvoju</w:t>
      </w:r>
    </w:p>
    <w:p w:rsidR="006C4480" w:rsidRDefault="006C4480" w:rsidP="006C4480">
      <w:pPr>
        <w:pStyle w:val="ListParagraph"/>
        <w:numPr>
          <w:ilvl w:val="1"/>
          <w:numId w:val="6"/>
        </w:numPr>
      </w:pPr>
      <w:r>
        <w:t>osobe društveno neprihvatljivog ponašanja</w:t>
      </w:r>
    </w:p>
    <w:p w:rsidR="00052879" w:rsidRDefault="006C4480" w:rsidP="006C4480">
      <w:pPr>
        <w:pStyle w:val="ListParagraph"/>
        <w:numPr>
          <w:ilvl w:val="0"/>
          <w:numId w:val="6"/>
        </w:numPr>
      </w:pPr>
      <w:r>
        <w:t>pravo na stalnu novčanu pomoć - osoba potpuno nesposobna za rad, koja nema dovoljno sredstava za uzdržavanje</w:t>
      </w:r>
    </w:p>
    <w:p w:rsidR="00052879" w:rsidRDefault="006C4480" w:rsidP="006C4480">
      <w:pPr>
        <w:pStyle w:val="ListParagraph"/>
        <w:numPr>
          <w:ilvl w:val="0"/>
          <w:numId w:val="6"/>
        </w:numPr>
      </w:pPr>
      <w:r>
        <w:t xml:space="preserve">Iznimno su samo nezaposlene majke u vrijeme trudnoće i samohrane majke imale pravo na stalnu novčanu pomoć </w:t>
      </w:r>
    </w:p>
    <w:p w:rsidR="006C4480" w:rsidRDefault="006C4480" w:rsidP="006C4480">
      <w:pPr>
        <w:pStyle w:val="ListParagraph"/>
        <w:numPr>
          <w:ilvl w:val="0"/>
          <w:numId w:val="6"/>
        </w:numPr>
      </w:pPr>
      <w:r>
        <w:t>Nedostaje otvorenih institucija koje bi se bavile rehabilitacijom djece i mladih</w:t>
      </w:r>
    </w:p>
    <w:p w:rsidR="006C4480" w:rsidRPr="00052879" w:rsidRDefault="006C4480" w:rsidP="006C4480">
      <w:pPr>
        <w:rPr>
          <w:rFonts w:ascii="Times New Roman" w:hAnsi="Times New Roman" w:cs="Times New Roman"/>
          <w:sz w:val="32"/>
          <w:szCs w:val="32"/>
        </w:rPr>
      </w:pPr>
      <w:r w:rsidRPr="00052879">
        <w:rPr>
          <w:rFonts w:ascii="Times New Roman" w:hAnsi="Times New Roman" w:cs="Times New Roman"/>
          <w:sz w:val="32"/>
          <w:szCs w:val="32"/>
        </w:rPr>
        <w:t>Od programa ekonomske stabilizacije do demokratskih promjena (1984.–1990.)</w:t>
      </w:r>
    </w:p>
    <w:p w:rsidR="00052879" w:rsidRDefault="006C4480" w:rsidP="006C4480">
      <w:pPr>
        <w:pStyle w:val="ListParagraph"/>
        <w:numPr>
          <w:ilvl w:val="0"/>
          <w:numId w:val="7"/>
        </w:numPr>
      </w:pPr>
      <w:r w:rsidRPr="006C4480">
        <w:t>daljnje pogoršanje životnog standarda stanovništva</w:t>
      </w:r>
    </w:p>
    <w:p w:rsidR="00052879" w:rsidRDefault="006C4480" w:rsidP="006C4480">
      <w:pPr>
        <w:pStyle w:val="ListParagraph"/>
        <w:numPr>
          <w:ilvl w:val="0"/>
          <w:numId w:val="7"/>
        </w:numPr>
      </w:pPr>
      <w:r w:rsidRPr="006C4480">
        <w:t>sredstva nisu bila predviđena za zadovoljavanje potreba zaposlenih, nezaposlenih i umirovljenika</w:t>
      </w:r>
    </w:p>
    <w:p w:rsidR="00052879" w:rsidRDefault="006C4480" w:rsidP="006C4480">
      <w:pPr>
        <w:pStyle w:val="ListParagraph"/>
        <w:numPr>
          <w:ilvl w:val="0"/>
          <w:numId w:val="7"/>
        </w:numPr>
      </w:pPr>
      <w:r>
        <w:t>stalne novčane pomoći bile su i</w:t>
      </w:r>
      <w:r w:rsidR="00052879">
        <w:t>spod zakonom utvrđenog minimuma</w:t>
      </w:r>
    </w:p>
    <w:p w:rsidR="00052879" w:rsidRDefault="006C4480" w:rsidP="006C4480">
      <w:pPr>
        <w:pStyle w:val="ListParagraph"/>
        <w:numPr>
          <w:ilvl w:val="0"/>
          <w:numId w:val="7"/>
        </w:numPr>
      </w:pPr>
      <w:r>
        <w:t>pomoći kasne i po nekoliko mjeseci</w:t>
      </w:r>
    </w:p>
    <w:p w:rsidR="00052879" w:rsidRDefault="006C4480" w:rsidP="006C4480">
      <w:pPr>
        <w:pStyle w:val="ListParagraph"/>
        <w:numPr>
          <w:ilvl w:val="0"/>
          <w:numId w:val="7"/>
        </w:numPr>
      </w:pPr>
      <w:r>
        <w:t>produbljuju se razlike između pojedinih općina glede razine socijalne pomoći i skrbi</w:t>
      </w:r>
    </w:p>
    <w:p w:rsidR="00052879" w:rsidRDefault="006C4480" w:rsidP="006C4480">
      <w:pPr>
        <w:pStyle w:val="ListParagraph"/>
        <w:numPr>
          <w:ilvl w:val="0"/>
          <w:numId w:val="7"/>
        </w:numPr>
      </w:pPr>
      <w:r>
        <w:t>povećava se broj jednokratnih pomoći (umirovljenicima, nezaposlenima)</w:t>
      </w:r>
    </w:p>
    <w:p w:rsidR="00052879" w:rsidRDefault="006C4480" w:rsidP="006C4480">
      <w:pPr>
        <w:pStyle w:val="ListParagraph"/>
        <w:numPr>
          <w:ilvl w:val="0"/>
          <w:numId w:val="7"/>
        </w:numPr>
      </w:pPr>
      <w:r>
        <w:t>sve su češći slučajevi izostanka osiguranja sredstava za financiranje općih potreba na razini općine</w:t>
      </w:r>
    </w:p>
    <w:p w:rsidR="00052879" w:rsidRDefault="006C4480" w:rsidP="006C4480">
      <w:pPr>
        <w:pStyle w:val="ListParagraph"/>
        <w:numPr>
          <w:ilvl w:val="0"/>
          <w:numId w:val="7"/>
        </w:numPr>
      </w:pPr>
      <w:r>
        <w:t xml:space="preserve">posebno je bilo nezavidno stanje u mnogim institucijama socijalne skrbi </w:t>
      </w:r>
    </w:p>
    <w:p w:rsidR="006C4480" w:rsidRDefault="006C4480" w:rsidP="006C4480">
      <w:pPr>
        <w:pStyle w:val="ListParagraph"/>
        <w:numPr>
          <w:ilvl w:val="0"/>
          <w:numId w:val="7"/>
        </w:numPr>
      </w:pPr>
      <w:r>
        <w:t>nedostatak kapaciteta za smještaj starijih osoba i invalida.</w:t>
      </w:r>
    </w:p>
    <w:p w:rsidR="00052879" w:rsidRDefault="00052879" w:rsidP="006C4480">
      <w:pPr>
        <w:rPr>
          <w:rFonts w:ascii="Times New Roman" w:hAnsi="Times New Roman" w:cs="Times New Roman"/>
          <w:sz w:val="32"/>
          <w:szCs w:val="32"/>
        </w:rPr>
      </w:pPr>
    </w:p>
    <w:p w:rsidR="00052879" w:rsidRDefault="00052879" w:rsidP="006C4480">
      <w:pPr>
        <w:rPr>
          <w:rFonts w:ascii="Times New Roman" w:hAnsi="Times New Roman" w:cs="Times New Roman"/>
          <w:sz w:val="32"/>
          <w:szCs w:val="32"/>
        </w:rPr>
      </w:pPr>
    </w:p>
    <w:p w:rsidR="006C4480" w:rsidRPr="00052879" w:rsidRDefault="006C4480" w:rsidP="006C4480">
      <w:pPr>
        <w:rPr>
          <w:rFonts w:ascii="Times New Roman" w:hAnsi="Times New Roman" w:cs="Times New Roman"/>
          <w:sz w:val="32"/>
          <w:szCs w:val="32"/>
        </w:rPr>
      </w:pPr>
      <w:r w:rsidRPr="00052879">
        <w:rPr>
          <w:rFonts w:ascii="Times New Roman" w:hAnsi="Times New Roman" w:cs="Times New Roman"/>
          <w:sz w:val="32"/>
          <w:szCs w:val="32"/>
        </w:rPr>
        <w:lastRenderedPageBreak/>
        <w:t>Od demokratskih promjena do Socijalnog programa (1990.–1993.)</w:t>
      </w:r>
    </w:p>
    <w:p w:rsidR="006C4480" w:rsidRDefault="006C4480" w:rsidP="00052879">
      <w:pPr>
        <w:pStyle w:val="ListParagraph"/>
        <w:numPr>
          <w:ilvl w:val="0"/>
          <w:numId w:val="8"/>
        </w:numPr>
      </w:pPr>
      <w:r w:rsidRPr="006C4480">
        <w:t>raste udio stanovništva koje nije u mogućnosti osigurati zadovoljavanje svojih osnovnih životnih potreba</w:t>
      </w:r>
      <w:r>
        <w:t xml:space="preserve"> </w:t>
      </w:r>
      <w:r w:rsidR="00AA3D7E">
        <w:rPr>
          <w:rFonts w:cstheme="minorHAnsi"/>
        </w:rPr>
        <w:t>→</w:t>
      </w:r>
      <w:r w:rsidR="00AA3D7E">
        <w:t xml:space="preserve"> </w:t>
      </w:r>
      <w:r w:rsidRPr="006C4480">
        <w:t>socijalno-ugrožene - sve više radnosposobnih pojedinaca</w:t>
      </w:r>
    </w:p>
    <w:p w:rsidR="00AA3D7E" w:rsidRDefault="00AA3D7E" w:rsidP="006C4480">
      <w:pPr>
        <w:pStyle w:val="ListParagraph"/>
        <w:numPr>
          <w:ilvl w:val="0"/>
          <w:numId w:val="8"/>
        </w:numPr>
      </w:pPr>
      <w:r>
        <w:t>Socijalni minimum</w:t>
      </w:r>
    </w:p>
    <w:p w:rsidR="00AA3D7E" w:rsidRDefault="006C4480" w:rsidP="006C4480">
      <w:pPr>
        <w:pStyle w:val="ListParagraph"/>
        <w:numPr>
          <w:ilvl w:val="1"/>
          <w:numId w:val="8"/>
        </w:numPr>
      </w:pPr>
      <w:r>
        <w:t>korisnici ove naknade nisu morale biti radnonesposobne osobe</w:t>
      </w:r>
    </w:p>
    <w:p w:rsidR="006C4480" w:rsidRDefault="006C4480" w:rsidP="006C4480">
      <w:pPr>
        <w:pStyle w:val="ListParagraph"/>
        <w:numPr>
          <w:ilvl w:val="1"/>
          <w:numId w:val="8"/>
        </w:numPr>
      </w:pPr>
      <w:r>
        <w:t>nije bio namijenjen pojedincu već kućanstvu</w:t>
      </w:r>
    </w:p>
    <w:p w:rsidR="00AA3D7E" w:rsidRDefault="006C4480" w:rsidP="00AA3D7E">
      <w:pPr>
        <w:pStyle w:val="ListParagraph"/>
        <w:numPr>
          <w:ilvl w:val="0"/>
          <w:numId w:val="8"/>
        </w:numPr>
      </w:pPr>
      <w:r>
        <w:t>dodatne poteškoće 1991.-1993.</w:t>
      </w:r>
    </w:p>
    <w:p w:rsidR="00AA3D7E" w:rsidRDefault="006C4480" w:rsidP="00AA3D7E">
      <w:pPr>
        <w:pStyle w:val="ListParagraph"/>
        <w:numPr>
          <w:ilvl w:val="0"/>
          <w:numId w:val="8"/>
        </w:numPr>
      </w:pPr>
      <w:r>
        <w:t>velik broj prognanika i izbjeglica</w:t>
      </w:r>
      <w:r>
        <w:t xml:space="preserve"> </w:t>
      </w:r>
      <w:r w:rsidR="00AA3D7E">
        <w:rPr>
          <w:rFonts w:cstheme="minorHAnsi"/>
        </w:rPr>
        <w:t>→</w:t>
      </w:r>
      <w:r w:rsidR="00AA3D7E">
        <w:rPr>
          <w:rFonts w:cstheme="minorHAnsi"/>
        </w:rPr>
        <w:t xml:space="preserve"> </w:t>
      </w:r>
      <w:r w:rsidR="00AA3D7E">
        <w:t xml:space="preserve">15% </w:t>
      </w:r>
    </w:p>
    <w:p w:rsidR="00AA3D7E" w:rsidRDefault="006C4480" w:rsidP="006C4480">
      <w:pPr>
        <w:pStyle w:val="ListParagraph"/>
        <w:numPr>
          <w:ilvl w:val="0"/>
          <w:numId w:val="8"/>
        </w:numPr>
      </w:pPr>
      <w:r>
        <w:t>Ured za prognanike i izbjeglice pri Vladi RH</w:t>
      </w:r>
    </w:p>
    <w:p w:rsidR="006C4480" w:rsidRDefault="006C4480" w:rsidP="006C4480">
      <w:pPr>
        <w:pStyle w:val="ListParagraph"/>
        <w:numPr>
          <w:ilvl w:val="0"/>
          <w:numId w:val="8"/>
        </w:numPr>
      </w:pPr>
      <w:r>
        <w:t>domaće i inozemne humanitarne organizacije</w:t>
      </w:r>
    </w:p>
    <w:p w:rsidR="006C4480" w:rsidRPr="00AA3D7E" w:rsidRDefault="006C4480" w:rsidP="006C4480">
      <w:pPr>
        <w:rPr>
          <w:rFonts w:ascii="Times New Roman" w:hAnsi="Times New Roman" w:cs="Times New Roman"/>
          <w:sz w:val="32"/>
          <w:szCs w:val="32"/>
        </w:rPr>
      </w:pPr>
      <w:r w:rsidRPr="00AA3D7E">
        <w:rPr>
          <w:rFonts w:ascii="Times New Roman" w:hAnsi="Times New Roman" w:cs="Times New Roman"/>
          <w:sz w:val="32"/>
          <w:szCs w:val="32"/>
        </w:rPr>
        <w:t>Od Socijalnog programa do primjene Zakona o socijalnoj skrbi (1993.–1998.)</w:t>
      </w:r>
    </w:p>
    <w:p w:rsidR="00AA3D7E" w:rsidRDefault="006C4480" w:rsidP="006C4480">
      <w:pPr>
        <w:pStyle w:val="ListParagraph"/>
        <w:numPr>
          <w:ilvl w:val="0"/>
          <w:numId w:val="11"/>
        </w:numPr>
      </w:pPr>
      <w:r w:rsidRPr="006C4480">
        <w:t>prosječna primanja u 1993. godini bila su na razini trećine njihove realne vrijednosti iz 1990. godine</w:t>
      </w:r>
    </w:p>
    <w:p w:rsidR="00AA3D7E" w:rsidRDefault="006C4480" w:rsidP="006C4480">
      <w:pPr>
        <w:pStyle w:val="ListParagraph"/>
        <w:numPr>
          <w:ilvl w:val="0"/>
          <w:numId w:val="11"/>
        </w:numPr>
      </w:pPr>
      <w:r w:rsidRPr="006C4480">
        <w:t>podmirenje samo troškova prehrane i stanovanja bilo je potrebno gotovo 3 prosječne plaće</w:t>
      </w:r>
    </w:p>
    <w:p w:rsidR="00AA3D7E" w:rsidRDefault="006C4480" w:rsidP="006C4480">
      <w:pPr>
        <w:pStyle w:val="ListParagraph"/>
        <w:numPr>
          <w:ilvl w:val="0"/>
          <w:numId w:val="11"/>
        </w:numPr>
      </w:pPr>
      <w:r w:rsidRPr="006C4480">
        <w:t>Prilikom utvrđivanja socijalne ugroženosti kućanstava</w:t>
      </w:r>
      <w:r>
        <w:t xml:space="preserve"> </w:t>
      </w:r>
      <w:r w:rsidR="00AA3D7E">
        <w:rPr>
          <w:rFonts w:cstheme="minorHAnsi"/>
        </w:rPr>
        <w:t>→</w:t>
      </w:r>
      <w:r>
        <w:t xml:space="preserve"> </w:t>
      </w:r>
      <w:r w:rsidRPr="006C4480">
        <w:t>ovisno o njegovim ukupnim imovinskim, stambenim, zdravstvenim i drugim prilikama</w:t>
      </w:r>
    </w:p>
    <w:p w:rsidR="00AA3D7E" w:rsidRDefault="006C4480" w:rsidP="006C4480">
      <w:pPr>
        <w:pStyle w:val="ListParagraph"/>
        <w:numPr>
          <w:ilvl w:val="0"/>
          <w:numId w:val="11"/>
        </w:numPr>
      </w:pPr>
      <w:r>
        <w:t>jednokratna novčana pomoć za plaćanje računa javnih ili komunalnih poduzeća</w:t>
      </w:r>
    </w:p>
    <w:p w:rsidR="00AA3D7E" w:rsidRDefault="006C4480" w:rsidP="006C4480">
      <w:pPr>
        <w:pStyle w:val="ListParagraph"/>
        <w:numPr>
          <w:ilvl w:val="0"/>
          <w:numId w:val="11"/>
        </w:numPr>
      </w:pPr>
      <w:r>
        <w:t>subvencije za kupnju kruha i mlijeka</w:t>
      </w:r>
    </w:p>
    <w:p w:rsidR="006C4480" w:rsidRDefault="006C4480" w:rsidP="006C4480">
      <w:pPr>
        <w:pStyle w:val="ListParagraph"/>
        <w:numPr>
          <w:ilvl w:val="0"/>
          <w:numId w:val="11"/>
        </w:numPr>
      </w:pPr>
      <w:r>
        <w:t>jednokratna novčana pomoć izravno korisniku za nabavu ogrjeva, pomoć u hrani, odjeći, obući i drugim materijalnim dobrima</w:t>
      </w:r>
    </w:p>
    <w:p w:rsidR="006C4480" w:rsidRPr="00AA3D7E" w:rsidRDefault="006C4480" w:rsidP="006C4480">
      <w:pPr>
        <w:rPr>
          <w:rFonts w:ascii="Times New Roman" w:hAnsi="Times New Roman" w:cs="Times New Roman"/>
          <w:sz w:val="32"/>
          <w:szCs w:val="32"/>
        </w:rPr>
      </w:pPr>
      <w:r w:rsidRPr="00AA3D7E">
        <w:rPr>
          <w:rFonts w:ascii="Times New Roman" w:hAnsi="Times New Roman" w:cs="Times New Roman"/>
          <w:sz w:val="32"/>
          <w:szCs w:val="32"/>
        </w:rPr>
        <w:t>Od primjene Zakona o socijalnoj skrbi do njegovih izmjena (1998.–2001.)</w:t>
      </w:r>
    </w:p>
    <w:p w:rsidR="00AA3D7E" w:rsidRDefault="006C4480" w:rsidP="006C4480">
      <w:pPr>
        <w:pStyle w:val="ListParagraph"/>
        <w:numPr>
          <w:ilvl w:val="0"/>
          <w:numId w:val="12"/>
        </w:numPr>
      </w:pPr>
      <w:r>
        <w:t>pomoći za uzdržavanje, novo pravo – osobna invalidnina</w:t>
      </w:r>
    </w:p>
    <w:p w:rsidR="00AA3D7E" w:rsidRDefault="006C4480" w:rsidP="006C4480">
      <w:pPr>
        <w:pStyle w:val="ListParagraph"/>
        <w:numPr>
          <w:ilvl w:val="0"/>
          <w:numId w:val="12"/>
        </w:numPr>
      </w:pPr>
      <w:r>
        <w:t>predviđene i nove ustanove u socijalnoj skrbi, kao što su domovi socijalne skrbi  i centri za pomoć i njegu u kući</w:t>
      </w:r>
    </w:p>
    <w:p w:rsidR="00AA3D7E" w:rsidRDefault="006C4480" w:rsidP="006C4480">
      <w:pPr>
        <w:pStyle w:val="ListParagraph"/>
        <w:numPr>
          <w:ilvl w:val="0"/>
          <w:numId w:val="12"/>
        </w:numPr>
      </w:pPr>
      <w:r w:rsidRPr="006C4480">
        <w:t>mogućnosti djelovanja privatnih i nevladinih organizacija u socijalnom sektoru</w:t>
      </w:r>
      <w:r>
        <w:t xml:space="preserve"> </w:t>
      </w:r>
      <w:r w:rsidR="00AA3D7E">
        <w:rPr>
          <w:rFonts w:cstheme="minorHAnsi"/>
        </w:rPr>
        <w:t>→</w:t>
      </w:r>
      <w:bookmarkStart w:id="0" w:name="_GoBack"/>
      <w:bookmarkEnd w:id="0"/>
      <w:r>
        <w:t xml:space="preserve"> </w:t>
      </w:r>
      <w:r w:rsidRPr="006C4480">
        <w:t>mogu osnivati domove socijalne skrbi i centre za pomoć i njegu</w:t>
      </w:r>
    </w:p>
    <w:p w:rsidR="006C4480" w:rsidRDefault="006C4480" w:rsidP="006C4480">
      <w:pPr>
        <w:pStyle w:val="ListParagraph"/>
        <w:numPr>
          <w:ilvl w:val="0"/>
          <w:numId w:val="12"/>
        </w:numPr>
      </w:pPr>
      <w:r w:rsidRPr="006C4480">
        <w:t>decentralizacija</w:t>
      </w:r>
    </w:p>
    <w:p w:rsidR="006C4480" w:rsidRPr="00AA3D7E" w:rsidRDefault="006C4480" w:rsidP="006C4480">
      <w:pPr>
        <w:rPr>
          <w:rFonts w:ascii="Times New Roman" w:hAnsi="Times New Roman" w:cs="Times New Roman"/>
          <w:sz w:val="32"/>
          <w:szCs w:val="32"/>
        </w:rPr>
      </w:pPr>
      <w:r w:rsidRPr="00AA3D7E">
        <w:rPr>
          <w:rFonts w:ascii="Times New Roman" w:hAnsi="Times New Roman" w:cs="Times New Roman"/>
          <w:sz w:val="32"/>
          <w:szCs w:val="32"/>
        </w:rPr>
        <w:t>Socijalna pomoć i socijalna skrb nakon izmjena Zakona o socijalnoj skrbi (2001.)</w:t>
      </w:r>
    </w:p>
    <w:p w:rsidR="00AA3D7E" w:rsidRDefault="006C4480" w:rsidP="006C4480">
      <w:pPr>
        <w:pStyle w:val="ListParagraph"/>
        <w:numPr>
          <w:ilvl w:val="0"/>
          <w:numId w:val="13"/>
        </w:numPr>
      </w:pPr>
      <w:r w:rsidRPr="006C4480">
        <w:t>Zakona o izmjenama i dopunama Zakona o socijalnoj skrbi iz 2001. godine</w:t>
      </w:r>
    </w:p>
    <w:p w:rsidR="00AA3D7E" w:rsidRDefault="006C4480" w:rsidP="00AA3D7E">
      <w:pPr>
        <w:pStyle w:val="ListParagraph"/>
        <w:numPr>
          <w:ilvl w:val="1"/>
          <w:numId w:val="13"/>
        </w:numPr>
      </w:pPr>
      <w:r>
        <w:t>jedinice lokalne samouprave sudjeluju u financiraju troškova centara za socijalnu skrb</w:t>
      </w:r>
    </w:p>
    <w:p w:rsidR="00AA3D7E" w:rsidRDefault="006C4480" w:rsidP="006C4480">
      <w:pPr>
        <w:pStyle w:val="ListParagraph"/>
        <w:numPr>
          <w:ilvl w:val="1"/>
          <w:numId w:val="13"/>
        </w:numPr>
      </w:pPr>
      <w:r>
        <w:t>sudjeluju u tijelima koja upravljaju centrima za socijalnu skrb (upravna vijeća) i utječu na izbor i razrješenje ravnatelja centara</w:t>
      </w:r>
    </w:p>
    <w:p w:rsidR="006C4480" w:rsidRDefault="006C4480" w:rsidP="006C4480">
      <w:pPr>
        <w:pStyle w:val="ListParagraph"/>
        <w:numPr>
          <w:ilvl w:val="1"/>
          <w:numId w:val="13"/>
        </w:numPr>
      </w:pPr>
      <w:r>
        <w:t>područne i lokalne jedinice preuzele su osnivačka prava nad domovima za stare i nemoćne osobe</w:t>
      </w:r>
    </w:p>
    <w:p w:rsidR="006C4480" w:rsidRDefault="006C4480" w:rsidP="006C4480"/>
    <w:p w:rsidR="006C4480" w:rsidRDefault="006C4480" w:rsidP="006C4480"/>
    <w:p w:rsidR="006C4480" w:rsidRDefault="006C4480" w:rsidP="006C4480"/>
    <w:sectPr w:rsidR="006C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52F"/>
    <w:multiLevelType w:val="hybridMultilevel"/>
    <w:tmpl w:val="A83EC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08C"/>
    <w:multiLevelType w:val="hybridMultilevel"/>
    <w:tmpl w:val="279E4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F7BAF"/>
    <w:multiLevelType w:val="hybridMultilevel"/>
    <w:tmpl w:val="6730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E1AE9"/>
    <w:multiLevelType w:val="hybridMultilevel"/>
    <w:tmpl w:val="1D84C5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3BCF"/>
    <w:multiLevelType w:val="hybridMultilevel"/>
    <w:tmpl w:val="DBA6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842B5"/>
    <w:multiLevelType w:val="hybridMultilevel"/>
    <w:tmpl w:val="DE14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5C49"/>
    <w:multiLevelType w:val="hybridMultilevel"/>
    <w:tmpl w:val="98AA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8027F"/>
    <w:multiLevelType w:val="hybridMultilevel"/>
    <w:tmpl w:val="CC28A2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A5E59"/>
    <w:multiLevelType w:val="hybridMultilevel"/>
    <w:tmpl w:val="4034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871F1"/>
    <w:multiLevelType w:val="hybridMultilevel"/>
    <w:tmpl w:val="F99A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465D0"/>
    <w:multiLevelType w:val="hybridMultilevel"/>
    <w:tmpl w:val="45A8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D79"/>
    <w:multiLevelType w:val="hybridMultilevel"/>
    <w:tmpl w:val="8A3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91F49"/>
    <w:multiLevelType w:val="hybridMultilevel"/>
    <w:tmpl w:val="291E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80"/>
    <w:rsid w:val="00052879"/>
    <w:rsid w:val="006C4480"/>
    <w:rsid w:val="0089298A"/>
    <w:rsid w:val="00AA3D7E"/>
    <w:rsid w:val="00D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3343"/>
  <w15:chartTrackingRefBased/>
  <w15:docId w15:val="{58E19767-DAA7-44CA-AED3-D8FCEDF3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Marić</dc:creator>
  <cp:keywords/>
  <dc:description/>
  <cp:lastModifiedBy>Ema Marić</cp:lastModifiedBy>
  <cp:revision>1</cp:revision>
  <dcterms:created xsi:type="dcterms:W3CDTF">2017-04-25T21:40:00Z</dcterms:created>
  <dcterms:modified xsi:type="dcterms:W3CDTF">2017-04-25T22:18:00Z</dcterms:modified>
</cp:coreProperties>
</file>