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cantSplit w:val="0"/>
          <w:trHeight w:val="570" w:hRule="atLeast"/>
          <w:tblHeader w:val="0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SOCIJALNI RAD S OSOBAMA S INVALIDITETOM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4. godina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ECTS bodova:</w:t>
            </w:r>
          </w:p>
          <w:p w:rsidR="00000000" w:rsidDel="00000000" w:rsidP="00000000" w:rsidRDefault="00000000" w:rsidRPr="00000000" w14:paraId="0000000A">
            <w:pPr>
              <w:ind w:left="680" w:hanging="284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  <w:tab/>
              <w:t xml:space="preserve">Predavanja - 60 sati: cca. 2 ECTS</w:t>
            </w:r>
          </w:p>
          <w:p w:rsidR="00000000" w:rsidDel="00000000" w:rsidP="00000000" w:rsidRDefault="00000000" w:rsidRPr="00000000" w14:paraId="0000000B">
            <w:pPr>
              <w:ind w:left="680" w:hanging="2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  <w:tab/>
              <w:t xml:space="preserve">Priprema za kolokvij i ispit (samostalno čitanje i učenje literature ) – 120 sati: cca. 4 ECTS.  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1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cfe2f3" w:val="clea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Razlikovati specifičnosti osoba s određenim vrstama invaliditeta.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5">
            <w:pPr>
              <w:pageBreakBefore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1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Pojmovno određenje invaliditeta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Uzroci nastanka i relativnost invaliditeta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Društveni koncepti razumijevanja invaliditeta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Paradigme, teorije i modeli invaliditeta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Načela u radu s osobama s invaliditetom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Holistički pristup u radu s osobama s invaliditetom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vida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oštećenjem sluha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govorno-glasovne komunikacije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Gluhoslijepe osobe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poremećajima iz autističnog spektra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intelektualnim teškoćama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duševnim smetnjama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višestrukim oštećenjima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tjelesnim invaliditetom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Invalidi rada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Hrvatski ratni vojni invalidi iz Domovinskog rata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numPr>
                <w:ilvl w:val="0"/>
                <w:numId w:val="1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37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funkcioniranje osoba s invaliditetom i članova njihovih obitelji u zajednici.</w:t>
            </w:r>
          </w:p>
        </w:tc>
      </w:tr>
      <w:tr>
        <w:trPr>
          <w:cantSplit w:val="0"/>
          <w:trHeight w:val="2976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A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3B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3C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03D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3E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3F">
            <w:pPr>
              <w:ind w:left="-28.999999999999986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osobe s invaliditetom i članove njihovih obitelji, uključujući njihovo kritičko razumijevanje.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5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6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Pojmovno određenje invaliditeta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6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Učestalost u populaciji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6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Uzroci nastanka i relativnost invaliditeta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6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Društveni koncepti razumijevanja invaliditeta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6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Položaj osoba s invaliditetom u društvu kroz povijest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6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Paradigme, teorije i modeli invaliditeta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6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Načela u radu s osobama s invaliditetom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6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Holistički pristup u radu s osobama s invaliditetom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963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Djeca s teškoćama u razvoju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s invaliditetom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Brak i obitelj osoba s invaliditetom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Starije osobe s invaliditetom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Podrška osobama s invaliditetom i članovima njihovih obitelji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Kvaliteta života osoba s invaliditetom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Uključenost u zajednicu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Stavovi, stereotipi, predrasude, diskriminacija i stigmatizacija osoba s invaliditetom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vida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oštećenjem sluha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govorno-glasovne komunikacije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Gluhoslijepe osobe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poremećajima iz autističnog spektra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intelektualnim teškoćama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duševnim smetnjama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višestrukim oštećenjima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tjelesnim invaliditetom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Invalidi rada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Hrvatski ratni vojni invalidi iz Domovinskog rata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osobe s invaliditetom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nad osobama s invaliditetom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Odgoj i obrazovanje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Profesionalna rehabilitacija, rad i zapošljavanje osoba s invaliditetom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osoba s invaliditetom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s osobama s invaliditetom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8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numPr>
                <w:ilvl w:val="0"/>
                <w:numId w:val="1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6D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shd w:fill="cfe2f3" w:val="clear"/>
                <w:rtl w:val="0"/>
              </w:rPr>
              <w:t xml:space="preserve">Primijeniti pravne propise koji reguliraju prava i obveze osoba s invaliditetom i članov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njihovih obitelji.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6F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zajednice. (4)</w:t>
            </w:r>
          </w:p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o pravnim propisima namijenjenim osobama s invaliditetom i članovima njihovih obitelji.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Interpretiranje pravnih propisa.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Odgoj i obrazovanje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Profesionalna rehabilitacija, rad i zapošljavanje osoba s invaliditetom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osoba s invaliditetom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7F">
            <w:pPr>
              <w:numPr>
                <w:ilvl w:val="0"/>
                <w:numId w:val="1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8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vještine profesionalne komunikacije s različitim skupinama osoba s invaliditetom potrebne za procjenu, informiranje, vođenje procesa promjena i provedbu drugih intervencija u socijalnom radu.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 s korisnicima s različitim invaliditetima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vida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oštećenjem sluha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govorno-glasovne komunikacije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Gluhoslijepe osobe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poremećajima iz autističnog spektra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intelektualnim teškoćama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duševnim smetnjama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višestrukim oštećenjima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tjelesnim invaliditetom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Invalidi rada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Hrvatski ratni vojni invalidi iz Domovinskog rata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39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398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9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socijalni položaj osoba s invaliditetom i članova njihovih obitelji.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9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0A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A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A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A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 (7)</w:t>
            </w:r>
          </w:p>
          <w:p w:rsidR="00000000" w:rsidDel="00000000" w:rsidP="00000000" w:rsidRDefault="00000000" w:rsidRPr="00000000" w14:paraId="000000A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0A5">
            <w:pPr>
              <w:pageBreakBefore w:val="0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A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  <w:p w:rsidR="00000000" w:rsidDel="00000000" w:rsidP="00000000" w:rsidRDefault="00000000" w:rsidRPr="00000000" w14:paraId="000000A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Identificirati društvene procese koji utječu na razvoj socijalnih politika, pravnog i institucionalnog okvira te sustava u kojima djeluju socijalni radnici. (17)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primjene znanja u praksi.</w:t>
            </w:r>
          </w:p>
          <w:p w:rsidR="00000000" w:rsidDel="00000000" w:rsidP="00000000" w:rsidRDefault="00000000" w:rsidRPr="00000000" w14:paraId="000000A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o osobama s invaliditetom i članova njihovih obitelji.</w:t>
            </w:r>
          </w:p>
          <w:p w:rsidR="00000000" w:rsidDel="00000000" w:rsidP="00000000" w:rsidRDefault="00000000" w:rsidRPr="00000000" w14:paraId="000000AD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Prikupljanje, interpretiranje, procjenjivanje, odabiranje i kreativno korištenje različitih relevantnih činjenica o osobama s invaliditetom i članova njihovih obitelji.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Pojmovno određenje invaliditeta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Učestalost u populaciji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Uzroci nastanka i relativnost invaliditeta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Društveni koncepti razumijevanja invaliditeta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Položaj osoba s invaliditetom u društvu kroz povijest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Paradigme, teorije i modeli invaliditeta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Holistički pristup u radu s osobama s invaliditetom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Djeca s teškoćama u razvoju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s invaliditetom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Brak i obitelj osoba s invaliditetom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Starije osobe s invaliditetom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Podrška osobama s invaliditetom i članovima njihovih obitelji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Kvaliteta života osoba s invaliditetom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Uključenost u zajednicu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Stavovi, stereotipi, predrasude, diskriminacija i stigmatizacija osoba s invaliditetom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vida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oštećenjem sluha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govorno-glasovne komunikacije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Gluhoslijepe osobe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poremećajima iz autističnog spektra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intelektualnim teškoćama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duševnim smetnjama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višestrukim oštećenjima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tjelesnim invaliditetom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Invalidi rada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Hrvatski ratni vojni invalidi iz Domovinskog rata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osobe s invaliditetom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nad osobama s invaliditetom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Odgoj i obrazovanje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Profesionalna rehabilitacija, rad i zapošljavanje osoba s invaliditetom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osoba s invaliditetom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s osobama s invaliditetom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Predavanja, vođena diskusija, rješavanje problemskih zadataka, izrada praktičnog zadatka, demonstracija praktičnog zadatka.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numPr>
                <w:ilvl w:val="0"/>
                <w:numId w:val="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0D5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socijalne probleme i rizike vezane uz osobe s invaliditetom.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D7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zajednice.(2)</w:t>
            </w:r>
          </w:p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 (6)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 (7)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0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E2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 o osobama s invaliditetom.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spoznaja o osobama s invaliditetom.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Prikupljanje, interpretiranje, procjenjivanje, odabiranje i kreativno korištenje različitih relevantnih činjenica o osobama s invaliditetom.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E6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Pojmovno određenje invaliditeta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Uzroci nastanka i relativnost invaliditeta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Društveni koncepti razumijevanja invaliditeta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Položaj osoba s invaliditetom u društvu kroz povijest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Paradigme, teorije i modeli invaliditeta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Djeca s teškoćama u razvoju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s invaliditetom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Brak i obitelj osoba s invaliditetom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Starije osobe s invaliditetom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Podrška osobama s invaliditetom i članovima njihovih obitelji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Kvaliteta života osoba s invaliditetom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Uključenost u zajednicu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Stavovi, stereotipi, predrasude, diskriminacija i stigmatizacija osoba s invaliditetom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osobe s invaliditetom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nad osobama s invaliditetom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Odgoj i obrazovanje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Profesionalna rehabilitacija, rad i zapošljavanje osoba s invaliditetom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osoba s invaliditetom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s osobama s invaliditetom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numPr>
                <w:ilvl w:val="0"/>
                <w:numId w:val="5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10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Napraviti procjenu kvalitete života osoba s invaliditetom.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radu. (1)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zaštite.(6)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1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1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rješavanja. (15)</w:t>
            </w:r>
          </w:p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0C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/ Stvaranje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0E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praksi, sposobnost stvaranja novih ideja.</w:t>
            </w:r>
          </w:p>
          <w:p w:rsidR="00000000" w:rsidDel="00000000" w:rsidP="00000000" w:rsidRDefault="00000000" w:rsidRPr="00000000" w14:paraId="0000011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Prikupljanjem, interpretiranjem i procjenjivanjem činjenica analizirati i napraviti procjenu kvalitete života osoba s invaliditetom.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11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Uzroci nastanka i relativnost invaliditeta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Društveni koncepti razumijevanja invaliditeta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Djeca s teškoćama u razvoju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s invaliditetom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Brak i obitelj osoba s invaliditetom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Starije osobe s invaliditetom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Podrška osobama s invaliditetom i članovima njihovih obitelji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Kvaliteta života osoba s invaliditetom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Uključenost u zajednicu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Stavovi, stereotipi, predrasude, diskriminacija i stigmatizacija osoba s invaliditetom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vida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oštećenjem sluha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govorno-glasovne komunikacije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Gluhoslijepe osobe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poremećajima iz autističnog spektra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intelektualnim teškoćama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duševnim smetnjama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višestrukim oštećenjima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tjelesnim invaliditetom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Invalidi rada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Hrvatski ratni vojni invalidi iz domovinskog rata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osobe s invaliditetom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nad osobama s invaliditetom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Odgoj i obrazovanje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Profesionalna rehabilitacija, rad i zapošljavanje osoba s invaliditetom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osoba s invaliditetom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izrada praktičnog zadatka, demonstracija praktičnog zadatka.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numPr>
                <w:ilvl w:val="0"/>
                <w:numId w:val="8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deebf6" w:val="clear"/>
          </w:tcPr>
          <w:p w:rsidR="00000000" w:rsidDel="00000000" w:rsidP="00000000" w:rsidRDefault="00000000" w:rsidRPr="00000000" w14:paraId="00000132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Predložiti oblike podrške osobama s invaliditetom i članovima njihovih obitelji.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34">
            <w:pPr>
              <w:numPr>
                <w:ilvl w:val="0"/>
                <w:numId w:val="11"/>
              </w:numPr>
              <w:ind w:left="149" w:hanging="284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zajednice. (2)</w:t>
            </w:r>
          </w:p>
          <w:p w:rsidR="00000000" w:rsidDel="00000000" w:rsidP="00000000" w:rsidRDefault="00000000" w:rsidRPr="00000000" w14:paraId="000001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rada. (3)</w:t>
            </w:r>
          </w:p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zajednice. (4)</w:t>
            </w:r>
          </w:p>
          <w:p w:rsidR="00000000" w:rsidDel="00000000" w:rsidP="00000000" w:rsidRDefault="00000000" w:rsidRPr="00000000" w14:paraId="000001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zajednicom. (5)</w:t>
            </w:r>
          </w:p>
          <w:p w:rsidR="00000000" w:rsidDel="00000000" w:rsidP="00000000" w:rsidRDefault="00000000" w:rsidRPr="00000000" w14:paraId="000001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funkcioniranje i značenje sustava socijalne sigurnosti i zaštite.(6)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i primijeniti pravne propise koji reguliraju prava i obveze korisnika u sustavima u kojima socijalni rad djeluje. (7)</w:t>
            </w:r>
          </w:p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radu. (9)</w:t>
            </w:r>
          </w:p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pomažućim profesijama. (10)</w:t>
            </w:r>
          </w:p>
          <w:p w:rsidR="00000000" w:rsidDel="00000000" w:rsidP="00000000" w:rsidRDefault="00000000" w:rsidRPr="00000000" w14:paraId="000001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Objasniti teorijski okvir razumijevanja i funkcioniranja čovjeka u zajednici. (11)</w:t>
            </w:r>
          </w:p>
          <w:p w:rsidR="00000000" w:rsidDel="00000000" w:rsidP="00000000" w:rsidRDefault="00000000" w:rsidRPr="00000000" w14:paraId="000001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teorijski okvir s ciljem procjene, planiranja i rada s pojedincem, obitelji, grupom i u zajednici. (12)</w:t>
            </w:r>
          </w:p>
          <w:p w:rsidR="00000000" w:rsidDel="00000000" w:rsidP="00000000" w:rsidRDefault="00000000" w:rsidRPr="00000000" w14:paraId="000001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1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41">
            <w:pPr>
              <w:numPr>
                <w:ilvl w:val="0"/>
                <w:numId w:val="11"/>
              </w:numPr>
              <w:ind w:left="291" w:hanging="365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/ Stvaranje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praksi, sposobnost učenja, sposobnost stvaranja novih ideja, etičnost.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Uzroci nastanka i relativnost invaliditeta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Društveni koncepti razumijevanja invaliditeta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Paradigme, teorije i modeli invaliditeta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Načela u radu s osobama s invaliditetom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Holistički pristup u radu s osobama s invaliditetom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Djeca s teškoćama u razvoju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Mladi s invaliditetom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Brak i obitelj osoba s invaliditetom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Starije osobe s invaliditetom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Podrška osobama s invaliditetom i članovima njihovih obitelji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Kvaliteta života osoba s invaliditetom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Uključenost u zajednicu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Stavovi, stereotipi, predrasude, diskriminacija i stigmatizacija osoba s invaliditetom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vida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oštećenjem sluha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oštećenjima govorno-glasovne komunikacije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Gluhoslijepe osobe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poremećajima iz autističnog spektra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intelektualnim teškoćama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duševnim smetnjama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višestrukim oštećenjima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Osobe s tjelesnim invaliditetom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Invalidi rada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Hrvatski ratni vojni invalidi iz Domovinskog rata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Siromaštvo i osobe s invaliditetom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Nasilje nad osobama s invaliditetom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Prava osoba s invaliditetom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105" w:right="0" w:hanging="4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Socijalni rad s osobama s invaliditetom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63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Predavanje, vođena diskusija, rješavanje problemskih zadataka, izrada praktičnog zadatka, demonstracija praktičnog zadatka.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165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98" w:right="0" w:hanging="142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Dva kolokvija ili pisani ispit (pitanja objektivnog tipa: višestruki odabir, povezivanje, grupiranje, zadaci esejskog tipa: kratki odgovori na pitanja otvorenog tipa i rješavanje problemskih zadataka) i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398" w:right="0" w:hanging="142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Usmeni ispit.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2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506" w:hanging="360"/>
      </w:pPr>
      <w:rPr/>
    </w:lvl>
    <w:lvl w:ilvl="2">
      <w:start w:val="1"/>
      <w:numFmt w:val="lowerRoman"/>
      <w:lvlText w:val="%3."/>
      <w:lvlJc w:val="right"/>
      <w:pPr>
        <w:ind w:left="2226" w:hanging="180"/>
      </w:pPr>
      <w:rPr/>
    </w:lvl>
    <w:lvl w:ilvl="3">
      <w:start w:val="1"/>
      <w:numFmt w:val="decimal"/>
      <w:lvlText w:val="%4."/>
      <w:lvlJc w:val="left"/>
      <w:pPr>
        <w:ind w:left="2946" w:hanging="360"/>
      </w:pPr>
      <w:rPr/>
    </w:lvl>
    <w:lvl w:ilvl="4">
      <w:start w:val="1"/>
      <w:numFmt w:val="lowerLetter"/>
      <w:lvlText w:val="%5."/>
      <w:lvlJc w:val="left"/>
      <w:pPr>
        <w:ind w:left="3666" w:hanging="360"/>
      </w:pPr>
      <w:rPr/>
    </w:lvl>
    <w:lvl w:ilvl="5">
      <w:start w:val="1"/>
      <w:numFmt w:val="lowerRoman"/>
      <w:lvlText w:val="%6."/>
      <w:lvlJc w:val="right"/>
      <w:pPr>
        <w:ind w:left="4386" w:hanging="180"/>
      </w:pPr>
      <w:rPr/>
    </w:lvl>
    <w:lvl w:ilvl="6">
      <w:start w:val="1"/>
      <w:numFmt w:val="decimal"/>
      <w:lvlText w:val="%7."/>
      <w:lvlJc w:val="left"/>
      <w:pPr>
        <w:ind w:left="5106" w:hanging="360"/>
      </w:pPr>
      <w:rPr/>
    </w:lvl>
    <w:lvl w:ilvl="7">
      <w:start w:val="1"/>
      <w:numFmt w:val="lowerLetter"/>
      <w:lvlText w:val="%8."/>
      <w:lvlJc w:val="left"/>
      <w:pPr>
        <w:ind w:left="5826" w:hanging="360"/>
      </w:pPr>
      <w:rPr/>
    </w:lvl>
    <w:lvl w:ilvl="8">
      <w:start w:val="1"/>
      <w:numFmt w:val="lowerRoman"/>
      <w:lvlText w:val="%9."/>
      <w:lvlJc w:val="right"/>
      <w:pPr>
        <w:ind w:left="6546" w:hanging="180"/>
      </w:pPr>
      <w:rPr/>
    </w:lvl>
  </w:abstractNum>
  <w:abstractNum w:abstractNumId="23">
    <w:lvl w:ilvl="0">
      <w:start w:val="1"/>
      <w:numFmt w:val="decimal"/>
      <w:lvlText w:val="%1."/>
      <w:lvlJc w:val="right"/>
      <w:pPr>
        <w:ind w:left="835" w:hanging="360"/>
      </w:pPr>
      <w:rPr/>
    </w:lvl>
    <w:lvl w:ilvl="1">
      <w:start w:val="1"/>
      <w:numFmt w:val="lowerLetter"/>
      <w:lvlText w:val="%2."/>
      <w:lvlJc w:val="left"/>
      <w:pPr>
        <w:ind w:left="1555" w:hanging="360"/>
      </w:pPr>
      <w:rPr/>
    </w:lvl>
    <w:lvl w:ilvl="2">
      <w:start w:val="1"/>
      <w:numFmt w:val="lowerRoman"/>
      <w:lvlText w:val="%3."/>
      <w:lvlJc w:val="right"/>
      <w:pPr>
        <w:ind w:left="2275" w:hanging="180"/>
      </w:pPr>
      <w:rPr/>
    </w:lvl>
    <w:lvl w:ilvl="3">
      <w:start w:val="1"/>
      <w:numFmt w:val="decimal"/>
      <w:lvlText w:val="%4."/>
      <w:lvlJc w:val="left"/>
      <w:pPr>
        <w:ind w:left="2995" w:hanging="360"/>
      </w:pPr>
      <w:rPr/>
    </w:lvl>
    <w:lvl w:ilvl="4">
      <w:start w:val="1"/>
      <w:numFmt w:val="lowerLetter"/>
      <w:lvlText w:val="%5."/>
      <w:lvlJc w:val="left"/>
      <w:pPr>
        <w:ind w:left="3715" w:hanging="360"/>
      </w:pPr>
      <w:rPr/>
    </w:lvl>
    <w:lvl w:ilvl="5">
      <w:start w:val="1"/>
      <w:numFmt w:val="lowerRoman"/>
      <w:lvlText w:val="%6."/>
      <w:lvlJc w:val="right"/>
      <w:pPr>
        <w:ind w:left="4435" w:hanging="180"/>
      </w:pPr>
      <w:rPr/>
    </w:lvl>
    <w:lvl w:ilvl="6">
      <w:start w:val="1"/>
      <w:numFmt w:val="decimal"/>
      <w:lvlText w:val="%7."/>
      <w:lvlJc w:val="left"/>
      <w:pPr>
        <w:ind w:left="5155" w:hanging="360"/>
      </w:pPr>
      <w:rPr/>
    </w:lvl>
    <w:lvl w:ilvl="7">
      <w:start w:val="1"/>
      <w:numFmt w:val="lowerLetter"/>
      <w:lvlText w:val="%8."/>
      <w:lvlJc w:val="left"/>
      <w:pPr>
        <w:ind w:left="5875" w:hanging="360"/>
      </w:pPr>
      <w:rPr/>
    </w:lvl>
    <w:lvl w:ilvl="8">
      <w:start w:val="1"/>
      <w:numFmt w:val="lowerRoman"/>
      <w:lvlText w:val="%9."/>
      <w:lvlJc w:val="right"/>
      <w:pPr>
        <w:ind w:left="6595" w:hanging="180"/>
      </w:pPr>
      <w:rPr/>
    </w:lvl>
  </w:abstractNum>
  <w:abstractNum w:abstractNumId="2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KVi4mZ4PvFdubZ5IUAlgk+EXQ==">AMUW2mXNPh8ZHfTaJh/qVC2P+39KYyaY89ps6BN7mMNDg8AcnzVOGGFeLnQd8qL2P8FJB+yfXW+m1rDtL0s5oK1O580jrfHHGfnu7xL2P/r0pyQvHk4xXaU=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2021-07-16T11:18:00Z</dcterms:created>
  <dc:creator>Administrator</dc:creator>
</cp:coreProperties>
</file>