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NEUROZNANOST ZA SOCIJALNI RAD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IZBORNI / 4. godina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ECTS BODA: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Predavanja - 30 sati: 1 ECTS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Priprema za ispit (samostalno čitanje i učenje literature ) – 60 sati: 2 ECTS.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6. sv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11">
            <w:pPr>
              <w:tabs>
                <w:tab w:val="left" w:pos="264"/>
                <w:tab w:val="center" w:pos="3337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ab/>
              <w:tab/>
              <w:t xml:space="preserve">KONSTRUKTIVNO POVEZIVANJE</w:t>
            </w:r>
          </w:p>
        </w:tc>
      </w:tr>
      <w:tr>
        <w:trPr>
          <w:cantSplit w:val="0"/>
          <w:trHeight w:val="716.3745117187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12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Opisati osnovne pojmove neuroznanosti relevantne za socijalni rad iz bio-psiho-socijalne perspektive.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zajednici. (11)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profesije. (14)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Novi pogledi na neuroznanost i praksu socijalnog rada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Spolne razlike u razvoju i funkcionalnosti mozga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Neurobiologija emocija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Empatija i zrcalni neuroni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1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1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i/ili zadatak esejskog tipa: objašnjenje zadane teme) i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2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mehanizme razvoja privrženosti i povezanosti s mentalnim zdravljem iz perspektive neuroznanosti.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8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rada.(3)</w:t>
            </w:r>
          </w:p>
          <w:p w:rsidR="00000000" w:rsidDel="00000000" w:rsidP="00000000" w:rsidRDefault="00000000" w:rsidRPr="00000000" w14:paraId="0000002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zajednici.(11)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radnika.(13)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Neuroznanost u podlozi privrženosti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Efekti zlostavljanja i siromaštva u djetinjstvu na razvoj mozga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Neuroznanost i trauma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Međugeneracijski prijenos rizika za mentalno zdravlje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Neuroznanost i ljubav. Bliski odnosi iz perspektive neuroznanosti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Neuroznanost i savjetovanje. Pomažući odnosi iz perspektive neuroznanosti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 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i/ili zadatak esejskog tipa: objašnjenje zadane teme) i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3B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Opisati posljedice različitih traumatskih iskustava i deprivacije na razvoj pojedinca.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E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rada.(3)</w:t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zajednici.(11)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radnika.(13)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Efekti zlostavljanja i siromaštva u djetinjstvu na razvoj mozga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Neuroznanost i trauma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Međugeneracijski prijenos rizika za mentalno zdravlje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Neuroznanost i savjetovanje. Pomažući odnosi iz perspektive neuroznanosti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video demonstracija, 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i/ili zadatak esejskog tipa: objašnjenje zadane teme) i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50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Razlikovati bio-psiho-socijalne čimbenike međugeneracijskog prijenosa rizika za mentalno zdravlje.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3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rada.(3)</w:t>
            </w:r>
          </w:p>
          <w:p w:rsidR="00000000" w:rsidDel="00000000" w:rsidP="00000000" w:rsidRDefault="00000000" w:rsidRPr="00000000" w14:paraId="0000005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zajednici.(11)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radnika.(13)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rješavanja.(15)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Neuroznanost u podlozi privrženosti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Efekti zlostavljanja i siromaštva u djetinjstvu na razvoj mozga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Neuroznanost i trauma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Međugeneracijski prijenos rizika za mentalno zdravlje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Neuroznanost i ljubav. Bliski odnosi iz perspektive neuroznanosti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Neuroznanost i savjetovanje. Pomažući odnosi iz perspektive neuroznanosti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 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i/ili zadatak esejskog tipa: objašnjenje zadane teme) i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67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Opisati neurološku pozadinu pomažućih i bliskih odnosa i učinke na praksu socijalnog rada.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A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rada.(3)</w:t>
            </w:r>
          </w:p>
          <w:p w:rsidR="00000000" w:rsidDel="00000000" w:rsidP="00000000" w:rsidRDefault="00000000" w:rsidRPr="00000000" w14:paraId="0000006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zajednici.(11)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radnika.(13)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Neuroznanost i ljubav. Bliski odnosi iz perspektive neuroznanosti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Neuroznanost i savjetovanje. Pomažući odnosi iz perspektive neuroznanosti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 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i/ili zadatak esejskog tipa: objašnjenje zadane teme) i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79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Kritički vrednovati rezultate suvremenih neuroznanstvenih istraživanja značajnih za socijalni rad.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rada.(3)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zajednici.(11)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radnika.(13)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 Odrediti položaj i ulogu socijalnog rada u različitim sustavima i u odnosu na druge profesije.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kritike i samokritike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Novi pogledi na neuroznanost i praksu socijalnog rada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Spolne razlike u razvoju i funkcionalnosti mozga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Neurobiologija emocija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Empatija i zrcalni neuroni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Neuroznanost u podlozi privrženosti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Efekti zlostavljanja i siromaštva u djetinjstvu na razvoj mozga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Neuroznanost i trauma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Neuroznanost i trauma 2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Međugeneracijski prijenos rizika za mentalno zdravlje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Neuroznanost i ljubav. Bliski odnosi iz perspektive neuroznanosti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Neuroznanost i savjetovanje. Pomažući odnosi iz perspektive neuroznanosti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 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i/ili zadatak esejskog tipa: objašnjenje zadane teme) i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D7EDA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C77351"/>
    <w:pPr>
      <w:ind w:left="720"/>
      <w:contextualSpacing w:val="1"/>
    </w:pPr>
    <w:rPr>
      <w:lang w:val="hr-HR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AB48A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AB48AD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AB48AD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AB48AD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AB48AD"/>
    <w:rPr>
      <w:b w:val="1"/>
      <w:bCs w:val="1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AB48A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AB48AD"/>
    <w:rPr>
      <w:rFonts w:ascii="Segoe UI" w:cs="Segoe UI" w:hAnsi="Segoe UI"/>
      <w:sz w:val="18"/>
      <w:szCs w:val="18"/>
      <w:lang w:val="en-US"/>
    </w:rPr>
  </w:style>
  <w:style w:type="paragraph" w:styleId="StandardWeb">
    <w:name w:val="Normal (Web)"/>
    <w:basedOn w:val="Normal"/>
    <w:uiPriority w:val="99"/>
    <w:semiHidden w:val="1"/>
    <w:unhideWhenUsed w:val="1"/>
    <w:rsid w:val="00732A8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hr-HR" w:val="hr-H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Co7nPB7dCD40m2zdYUe+VPe39A==">AMUW2mVy974m8POKpC/GofgTESzXfvYIddS5F9V9eFQ5GAkbLC0/WCj+nlpeuiIv7JgrEt5USmhq8MvUOXqtA3Epl+PbSB/bU9TbX+7ZUXp5cretpz9ApiM=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2021-07-12T08:09:00Z</dcterms:created>
  <dc:creator>Marina Ajduković</dc:creator>
</cp:coreProperties>
</file>