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KOLEGIJ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ENGLESKI JEZIK SOCIJALNE STRUKE II</w:t>
            </w:r>
          </w:p>
        </w:tc>
      </w:tr>
      <w:tr>
        <w:trPr>
          <w:trHeight w:val="4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OBAVEZNI ILI IZBORNI / GODINA STUDIJA NA KOJOJ SE KOLEGIJ IZVODI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OBVEZNI / 2. godina</w:t>
            </w:r>
          </w:p>
        </w:tc>
      </w:tr>
      <w:tr>
        <w:trPr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OBLIK NASTAVE (PREDAVANJA, SEMINAR, VJEŽBE, (I/ILI) PRAKTIČNA NASTAVA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BODOVI KOLEGIJA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bodova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- 60 sati: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predavanje (rad na tekstu, studentska debata. vođena diskusija, studentska prezentacija) - 30 sati: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kolokvije i ispit (samostalno čitanje i učenje literature) – 30 sati:  1 ECTS.  </w:t>
            </w:r>
          </w:p>
        </w:tc>
      </w:tr>
      <w:tr>
        <w:trPr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STUDIJSKI PROGRAM NA KOJEM SE KOLEGIJ IZVODI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RAZINA STUDIJSKOG PROGRAMA (6.st, 6.sv, 7.1.st, 7.1.sv, 7.2, 8.2.)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sv.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1044.53124999999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profesiju socijalnog rada, povijesni razvoj profesije i njezin značaj u zaštiti ljudskih prava  te analizirati pravne propise koji reguliraju prava i obveze korisnika na engleskom jeziku</w:t>
            </w:r>
          </w:p>
        </w:tc>
      </w:tr>
      <w:tr>
        <w:trPr>
          <w:trHeight w:val="2063.90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Pamćenje, razumijevanje 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glagol u ishodu predmeta ne odgovara razini kognitivnog učenja (razumijevanje)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jasnog i razgovijetnog usmenog i pismenog izražavanja na engleskom jeziku, sposobnost primjene znanja u praksi, vještina argumentiranja u raspravi, vještina prevođenja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What is social work? 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Definitions of social work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Social work and human rights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European Court of Human Rights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work and human rights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Poverty and social exclusion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Combating poverty and social exclusion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Europe 2020 target on the risk of poverty or social exclusion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Homelessness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Social workers and family protection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Law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the Convention on the Rights of the Child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 protection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Care for the elderly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Ageing and ageism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elderly in the EU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Care for the disabled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and types of disabilities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the Equality Act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prevođenje, studentska debata, samostalno čitanje literature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točno/netočno, dopunjavanje definicija  ili/i zadatak esejskog tipa: objašnjenje zadane teme) i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8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vrijednosti socijalnog rada, etiku i etičke dileme u socijalnom radu na engleskom jeziku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Razumijevanje, 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Komunikacijske i prezentacijske vještine, vještina jasnog i razgovijetnog usmenog i pismenog izražavanja na engleskom jeziku, sposobnost primjene znanja u praksi, vještina argumentiranja u raspravi, vještina prevođenja stručnih tekstova s engleskog na hrvatski jezik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History of social work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Social work ethics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Ethical issues in social work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the Code of Ethics of the National Association of Social Workers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Ethical dilemas in social work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Social work and human rights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Social workers and family protection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prevođenje,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Dva kolokvija ili pisani ispit (pitanja objektivnog tipa: višestruki odabir, točno/netočno, dopunjavanje definicija  ili/i zadatak esejskog tipa: objašnjenje zadane teme) i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ispit.   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52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ulogu socijalnih radnika u zaštiti ranjivih skupina društva (djeca, starije osobe, osobe u riziku od siromaštva i socijalne isključenosti, beskućnici, osobe s invaliditetom) na engleskom jeziku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mogućnošću njihovog rješavanja (15)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Razumijevanje, 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Komunikacijske i prezentacijske vještine, vještina jasnog i razgovijetnog usmenog i pismenog izražavanja na engleskom jeziku, sposobnost primjene znanja u praksi, vještina argumentiranja u raspravi, vještina prevođenja stručnih tekstova s engleskog na hrvatski jezik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What is social work? 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History of social work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Social work ethics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Social work and human rights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Poverty and social exclusion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Social workers and family protection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Care for the elderly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Care for the disabled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prevođenje,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Dva kolokvija ili pisani ispit (pitanja objektivnog tipa: višestruki odabir, točno/netočno, dopunjavanje definicija  ili/i zadatak esejskog tipa: objašnjenje zadane teme) i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ispit.   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6C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Imenovati ranjive skupine u društvu, navesti razloge zbog kojih se osoba može naći u ranjivoj skupini i interpretirati ulogu socijalnih radnika u zaštiti ljudskih prava ranjivih skupina i pojedinaca na engleskom jeziku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mogućnošću njihovog rješavanja (15)</w:t>
            </w:r>
          </w:p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Razumijevanje, analiza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Komunikacijske i prezentacijske vještine, vještina jasnog i razgovijetnog usmenog i pismenog izražavanja na engleskom jeziku, sposobnost primjene znanja u praksi, vještina argumentiranja u raspravi, vještina prevođenja stručnih tekstova s engleskog na hrvatski jezik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Social work and human rights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Poverty and social exclusion Combating poverty and social exclusion From Europe 2020 target on the risk of poverty or social exclusion Homelessness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Social workers and family protection</w:t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Family Law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the Convention on the Rights of the Child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Child protection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Care for the elderly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Ageing and ageism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elderly in the EU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Care for the disabled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Definition and types of disabilities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the Equality Act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prevođenje,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Dva kolokvija ili pisani ispit (pitanja objektivnog tipa: višestruki odabir, točno/netočno, dopunjavanje definicija  ili/i zadatak esejskog tipa: objašnjenje zadane teme) i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ispit.   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9">
            <w:pPr>
              <w:ind w:left="36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zaštitu ranjivih skupina u RH, UK i EU na engleskom jeziku koristeći adekvatnu stručnu terminologiju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mogućnošću njihovog rješavanja (15)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Analiza, primjena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vještina jasnog i razgovijetnog usmenog i pismenog izražavanja, sposobnost primjene znanja u praksi, vještina argumentiranja u raspravi, vještina prevođenja stručnih tekstova s engleskog na hrvatski jezik. vještina prezentiranja dobrih primjera iz prakse 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Social work and human rights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Human rights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European Court of Human Rights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Social work and human rights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Poverty and social exclusion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Combating poverty and social exclusion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Europe 2020 target on the risk of poverty or social exclusion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Homelessness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Social workers and family protection Family Law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About the Convention on the Rights of the Child Child protection</w:t>
            </w:r>
          </w:p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Care for the elderly Ageing and ageism The elderly in the EU</w:t>
            </w:r>
          </w:p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Care for the disabled Definition and types of disabilities</w:t>
            </w:r>
          </w:p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From the Equality Act</w:t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prevođenje, studentska debata, samostalno čitanje literature</w:t>
            </w:r>
          </w:p>
        </w:tc>
      </w:tr>
      <w:tr>
        <w:trPr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Dva kolokvija ili pisani ispit (pitanja objektivnog tipa: višestruki odabir, točno/netočno, dopunjavanje definicija  ili/i zadatak esejskog tipa: objašnjenje zadane teme) i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Usmeni ispit.    </w:t>
            </w:r>
          </w:p>
        </w:tc>
      </w:tr>
    </w:tbl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C7BE3"/>
    <w:pPr>
      <w:spacing w:after="160" w:line="256" w:lineRule="auto"/>
    </w:p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D11E55"/>
    <w:pPr>
      <w:spacing w:line="259" w:lineRule="auto"/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dtg+Bgzg7zFixNiY+U8Nyqxag==">AMUW2mUSVsbwNFqE86wM13lrMiqaSs3y6eHOH3MSdTfgmqbLmJpKv9StHVDFZQqldwu/CxeEyXT/7kPNdnaQcYiwNxGZRxT8fs2IsPWtuiFkjdObFlJuQY4=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2021-07-14T09:58:00Z</dcterms:created>
  <dc:creator>MJC</dc:creator>
</cp:coreProperties>
</file>