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90F" w:rsidRPr="00792A8F" w:rsidRDefault="00F37032" w:rsidP="00F37032">
      <w:pPr>
        <w:pStyle w:val="Podnaslov"/>
        <w:jc w:val="center"/>
        <w:rPr>
          <w:rFonts w:ascii="Times New Roman" w:eastAsia="MS PGothic" w:hAnsi="Times New Roman" w:cs="Times New Roman"/>
          <w:b/>
          <w:color w:val="FF0000"/>
          <w:sz w:val="24"/>
          <w:szCs w:val="24"/>
          <w:lang w:val="hr-HR"/>
        </w:rPr>
      </w:pPr>
      <w:bookmarkStart w:id="0" w:name="_GoBack"/>
      <w:bookmarkEnd w:id="0"/>
      <w:r w:rsidRPr="00792A8F">
        <w:rPr>
          <w:rFonts w:ascii="Times New Roman" w:eastAsia="MS PGothic" w:hAnsi="Times New Roman" w:cs="Times New Roman"/>
          <w:b/>
          <w:color w:val="FF0000"/>
          <w:sz w:val="24"/>
          <w:szCs w:val="24"/>
          <w:lang w:val="hr-HR"/>
        </w:rPr>
        <w:t xml:space="preserve">STRUČNI </w:t>
      </w:r>
      <w:r w:rsidR="0090790F" w:rsidRPr="00792A8F">
        <w:rPr>
          <w:rFonts w:ascii="Times New Roman" w:eastAsia="MS PGothic" w:hAnsi="Times New Roman" w:cs="Times New Roman"/>
          <w:b/>
          <w:color w:val="FF0000"/>
          <w:sz w:val="24"/>
          <w:szCs w:val="24"/>
          <w:lang w:val="hr-HR"/>
        </w:rPr>
        <w:t>POREZNI STUDIJ</w:t>
      </w: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6247"/>
      </w:tblGrid>
      <w:tr w:rsidR="0090790F" w:rsidRPr="00792A8F" w:rsidTr="0090790F">
        <w:trPr>
          <w:trHeight w:val="570"/>
        </w:trPr>
        <w:tc>
          <w:tcPr>
            <w:tcW w:w="3083" w:type="dxa"/>
            <w:shd w:val="clear" w:color="auto" w:fill="8EAADB" w:themeFill="accent1" w:themeFillTint="99"/>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247" w:type="dxa"/>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UPRAVNO PRAVO I.</w:t>
            </w:r>
          </w:p>
        </w:tc>
      </w:tr>
      <w:tr w:rsidR="0090790F" w:rsidRPr="00792A8F" w:rsidTr="0090790F">
        <w:trPr>
          <w:trHeight w:val="465"/>
        </w:trPr>
        <w:tc>
          <w:tcPr>
            <w:tcW w:w="3083"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OBAVEZNI ILI IZBORNI / GODINA STUDIJA NA KOJOJ SE KOLEGIJ IZVODI </w:t>
            </w:r>
          </w:p>
        </w:tc>
        <w:tc>
          <w:tcPr>
            <w:tcW w:w="6247"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OBVEZNI/I.</w:t>
            </w:r>
          </w:p>
        </w:tc>
      </w:tr>
      <w:tr w:rsidR="0090790F" w:rsidRPr="00792A8F" w:rsidTr="0090790F">
        <w:trPr>
          <w:trHeight w:val="300"/>
        </w:trPr>
        <w:tc>
          <w:tcPr>
            <w:tcW w:w="3083"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OBLIK NASTAVE (PREDAVANJA, SEMINAR, VJEŽBE, (I/ILI) PRAKTIČNA NASTAVA</w:t>
            </w:r>
          </w:p>
        </w:tc>
        <w:tc>
          <w:tcPr>
            <w:tcW w:w="6247"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PREDAVANJA</w:t>
            </w:r>
          </w:p>
        </w:tc>
      </w:tr>
      <w:tr w:rsidR="0090790F" w:rsidRPr="00792A8F" w:rsidTr="0090790F">
        <w:trPr>
          <w:trHeight w:val="405"/>
        </w:trPr>
        <w:tc>
          <w:tcPr>
            <w:tcW w:w="3083"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247" w:type="dxa"/>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4 ECTS boda</w:t>
            </w:r>
          </w:p>
          <w:p w:rsidR="0090790F" w:rsidRPr="00792A8F" w:rsidRDefault="0090790F" w:rsidP="0090790F">
            <w:pPr>
              <w:pStyle w:val="Odlomakpopisa"/>
              <w:numPr>
                <w:ilvl w:val="0"/>
                <w:numId w:val="1"/>
              </w:numPr>
              <w:rPr>
                <w:rFonts w:ascii="Times New Roman" w:hAnsi="Times New Roman" w:cs="Times New Roman"/>
                <w:sz w:val="24"/>
                <w:szCs w:val="24"/>
              </w:rPr>
            </w:pPr>
            <w:r w:rsidRPr="00792A8F">
              <w:rPr>
                <w:rFonts w:ascii="Times New Roman" w:hAnsi="Times New Roman" w:cs="Times New Roman"/>
                <w:sz w:val="24"/>
                <w:szCs w:val="24"/>
              </w:rPr>
              <w:t>Predavanja – 30 sati 1</w:t>
            </w:r>
            <w:r w:rsidRPr="00792A8F">
              <w:rPr>
                <w:rFonts w:ascii="Times New Roman" w:hAnsi="Times New Roman" w:cs="Times New Roman"/>
                <w:b/>
                <w:sz w:val="24"/>
                <w:szCs w:val="24"/>
              </w:rPr>
              <w:t xml:space="preserve"> ECTS</w:t>
            </w:r>
          </w:p>
          <w:p w:rsidR="0090790F" w:rsidRPr="00792A8F" w:rsidRDefault="0090790F" w:rsidP="0090790F">
            <w:pPr>
              <w:pStyle w:val="Odlomakpopisa"/>
              <w:numPr>
                <w:ilvl w:val="0"/>
                <w:numId w:val="1"/>
              </w:numPr>
              <w:rPr>
                <w:rFonts w:ascii="Times New Roman" w:hAnsi="Times New Roman" w:cs="Times New Roman"/>
                <w:sz w:val="24"/>
                <w:szCs w:val="24"/>
              </w:rPr>
            </w:pPr>
            <w:r w:rsidRPr="00792A8F">
              <w:rPr>
                <w:rFonts w:ascii="Times New Roman" w:hAnsi="Times New Roman" w:cs="Times New Roman"/>
                <w:sz w:val="24"/>
                <w:szCs w:val="24"/>
              </w:rPr>
              <w:t xml:space="preserve">Priprema za predavanje (vođena diskusija, rad na tekstu) </w:t>
            </w:r>
            <w:r w:rsidRPr="00792A8F">
              <w:rPr>
                <w:rFonts w:ascii="Times New Roman" w:hAnsi="Times New Roman" w:cs="Times New Roman"/>
                <w:b/>
                <w:sz w:val="24"/>
                <w:szCs w:val="24"/>
              </w:rPr>
              <w:t>1 ECTS</w:t>
            </w:r>
          </w:p>
          <w:p w:rsidR="0090790F" w:rsidRPr="00792A8F" w:rsidRDefault="0090790F" w:rsidP="0090790F">
            <w:pPr>
              <w:pStyle w:val="Odlomakpopisa"/>
              <w:numPr>
                <w:ilvl w:val="0"/>
                <w:numId w:val="1"/>
              </w:numPr>
              <w:rPr>
                <w:rFonts w:ascii="Times New Roman" w:hAnsi="Times New Roman" w:cs="Times New Roman"/>
                <w:sz w:val="24"/>
                <w:szCs w:val="24"/>
              </w:rPr>
            </w:pPr>
            <w:r w:rsidRPr="00792A8F">
              <w:rPr>
                <w:rFonts w:ascii="Times New Roman" w:hAnsi="Times New Roman" w:cs="Times New Roman"/>
                <w:sz w:val="24"/>
                <w:szCs w:val="24"/>
              </w:rPr>
              <w:t>Priprema za ispit (samostalni rad na literaturi ili pisanje znanstvenog rada) 2</w:t>
            </w:r>
            <w:r w:rsidRPr="00792A8F">
              <w:rPr>
                <w:rFonts w:ascii="Times New Roman" w:hAnsi="Times New Roman" w:cs="Times New Roman"/>
                <w:b/>
                <w:sz w:val="24"/>
                <w:szCs w:val="24"/>
              </w:rPr>
              <w:t xml:space="preserve"> ECTS</w:t>
            </w:r>
          </w:p>
        </w:tc>
      </w:tr>
      <w:tr w:rsidR="0090790F" w:rsidRPr="00792A8F" w:rsidTr="0090790F">
        <w:trPr>
          <w:trHeight w:val="330"/>
        </w:trPr>
        <w:tc>
          <w:tcPr>
            <w:tcW w:w="3083"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247"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90790F" w:rsidRPr="00792A8F" w:rsidTr="0090790F">
        <w:trPr>
          <w:trHeight w:val="255"/>
        </w:trPr>
        <w:tc>
          <w:tcPr>
            <w:tcW w:w="3083"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247"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6.st.</w:t>
            </w:r>
          </w:p>
        </w:tc>
      </w:tr>
      <w:tr w:rsidR="0090790F" w:rsidRPr="00792A8F" w:rsidTr="0090790F">
        <w:trPr>
          <w:trHeight w:val="255"/>
        </w:trPr>
        <w:tc>
          <w:tcPr>
            <w:tcW w:w="3083" w:type="dxa"/>
          </w:tcPr>
          <w:p w:rsidR="0090790F" w:rsidRPr="00792A8F" w:rsidRDefault="0090790F" w:rsidP="00BF275F">
            <w:pPr>
              <w:rPr>
                <w:rFonts w:ascii="Times New Roman" w:hAnsi="Times New Roman" w:cs="Times New Roman"/>
                <w:sz w:val="24"/>
                <w:szCs w:val="24"/>
              </w:rPr>
            </w:pPr>
          </w:p>
        </w:tc>
        <w:tc>
          <w:tcPr>
            <w:tcW w:w="6247" w:type="dxa"/>
            <w:shd w:val="clear" w:color="auto" w:fill="B4C6E7" w:themeFill="accent1" w:themeFillTint="66"/>
          </w:tcPr>
          <w:p w:rsidR="0090790F" w:rsidRPr="00792A8F" w:rsidRDefault="0090790F" w:rsidP="00BF275F">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90790F" w:rsidRPr="00792A8F" w:rsidTr="0090790F">
        <w:trPr>
          <w:trHeight w:val="255"/>
        </w:trPr>
        <w:tc>
          <w:tcPr>
            <w:tcW w:w="3083"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247" w:type="dxa"/>
            <w:shd w:val="clear" w:color="auto" w:fill="E7E6E6" w:themeFill="background2"/>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Opisati osnovne institute općeg upravnog prava</w:t>
            </w:r>
          </w:p>
        </w:tc>
      </w:tr>
      <w:tr w:rsidR="0090790F" w:rsidRPr="00792A8F" w:rsidTr="0090790F">
        <w:trPr>
          <w:trHeight w:val="255"/>
        </w:trPr>
        <w:tc>
          <w:tcPr>
            <w:tcW w:w="3083" w:type="dxa"/>
          </w:tcPr>
          <w:p w:rsidR="0090790F" w:rsidRPr="00792A8F" w:rsidRDefault="0090790F" w:rsidP="0090790F">
            <w:pPr>
              <w:numPr>
                <w:ilvl w:val="0"/>
                <w:numId w:val="2"/>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Razumjeti organizaciju i funkcioniranje javne uprave u Republici Hrvatskoj.</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5. Razlikovati različite institute upravnog i upravnopostupovnog prava</w:t>
            </w:r>
          </w:p>
          <w:p w:rsidR="0090790F" w:rsidRPr="00792A8F" w:rsidRDefault="0090790F" w:rsidP="00BF275F">
            <w:pPr>
              <w:rPr>
                <w:rFonts w:ascii="Times New Roman" w:hAnsi="Times New Roman" w:cs="Times New Roman"/>
                <w:sz w:val="24"/>
                <w:szCs w:val="24"/>
              </w:rPr>
            </w:pPr>
          </w:p>
        </w:tc>
      </w:tr>
      <w:tr w:rsidR="0090790F" w:rsidRPr="00792A8F" w:rsidTr="0090790F">
        <w:trPr>
          <w:trHeight w:val="255"/>
        </w:trPr>
        <w:tc>
          <w:tcPr>
            <w:tcW w:w="3083" w:type="dxa"/>
          </w:tcPr>
          <w:p w:rsidR="0090790F" w:rsidRPr="00792A8F" w:rsidRDefault="0090790F" w:rsidP="0090790F">
            <w:pPr>
              <w:numPr>
                <w:ilvl w:val="0"/>
                <w:numId w:val="2"/>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90790F" w:rsidRPr="00792A8F" w:rsidTr="0090790F">
        <w:trPr>
          <w:trHeight w:val="255"/>
        </w:trPr>
        <w:tc>
          <w:tcPr>
            <w:tcW w:w="3083" w:type="dxa"/>
          </w:tcPr>
          <w:p w:rsidR="0090790F" w:rsidRPr="00792A8F" w:rsidRDefault="0090790F" w:rsidP="0090790F">
            <w:pPr>
              <w:numPr>
                <w:ilvl w:val="0"/>
                <w:numId w:val="2"/>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VJEŠTINE</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90790F" w:rsidRPr="00792A8F" w:rsidTr="0090790F">
        <w:trPr>
          <w:trHeight w:val="255"/>
        </w:trPr>
        <w:tc>
          <w:tcPr>
            <w:tcW w:w="3083" w:type="dxa"/>
          </w:tcPr>
          <w:p w:rsidR="0090790F" w:rsidRPr="00792A8F" w:rsidRDefault="0090790F" w:rsidP="0090790F">
            <w:pPr>
              <w:numPr>
                <w:ilvl w:val="0"/>
                <w:numId w:val="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247" w:type="dxa"/>
            <w:shd w:val="clear" w:color="auto" w:fill="E7E6E6" w:themeFill="background2"/>
          </w:tcPr>
          <w:p w:rsidR="0090790F" w:rsidRPr="00792A8F" w:rsidRDefault="0090790F" w:rsidP="0090790F">
            <w:pPr>
              <w:pStyle w:val="Odlomakpopisa"/>
              <w:numPr>
                <w:ilvl w:val="0"/>
                <w:numId w:val="14"/>
              </w:numPr>
              <w:rPr>
                <w:rFonts w:ascii="Times New Roman" w:hAnsi="Times New Roman" w:cs="Times New Roman"/>
                <w:sz w:val="24"/>
                <w:szCs w:val="24"/>
              </w:rPr>
            </w:pPr>
            <w:r w:rsidRPr="00792A8F">
              <w:rPr>
                <w:rFonts w:ascii="Times New Roman" w:hAnsi="Times New Roman" w:cs="Times New Roman"/>
                <w:sz w:val="24"/>
                <w:szCs w:val="24"/>
              </w:rPr>
              <w:t xml:space="preserve">Razvoj i važnost upravnog prava, nastanak i razvoj znanosti upravnog prava </w:t>
            </w:r>
          </w:p>
          <w:p w:rsidR="0090790F" w:rsidRPr="00792A8F" w:rsidRDefault="0090790F" w:rsidP="0090790F">
            <w:pPr>
              <w:pStyle w:val="Odlomakpopisa"/>
              <w:numPr>
                <w:ilvl w:val="0"/>
                <w:numId w:val="14"/>
              </w:numPr>
              <w:rPr>
                <w:rFonts w:ascii="Times New Roman" w:hAnsi="Times New Roman" w:cs="Times New Roman"/>
                <w:sz w:val="24"/>
                <w:szCs w:val="24"/>
              </w:rPr>
            </w:pPr>
            <w:r w:rsidRPr="00792A8F">
              <w:rPr>
                <w:rFonts w:ascii="Times New Roman" w:hAnsi="Times New Roman" w:cs="Times New Roman"/>
                <w:sz w:val="24"/>
                <w:szCs w:val="24"/>
              </w:rPr>
              <w:t>Izvori upravnog prava</w:t>
            </w:r>
          </w:p>
          <w:p w:rsidR="0090790F" w:rsidRPr="00792A8F" w:rsidRDefault="0090790F" w:rsidP="0090790F">
            <w:pPr>
              <w:pStyle w:val="Odlomakpopisa"/>
              <w:numPr>
                <w:ilvl w:val="0"/>
                <w:numId w:val="14"/>
              </w:numPr>
              <w:rPr>
                <w:rFonts w:ascii="Times New Roman" w:hAnsi="Times New Roman" w:cs="Times New Roman"/>
                <w:sz w:val="24"/>
                <w:szCs w:val="24"/>
              </w:rPr>
            </w:pPr>
            <w:r w:rsidRPr="00792A8F">
              <w:rPr>
                <w:rFonts w:ascii="Times New Roman" w:hAnsi="Times New Roman" w:cs="Times New Roman"/>
                <w:sz w:val="24"/>
                <w:szCs w:val="24"/>
              </w:rPr>
              <w:t xml:space="preserve">Pojam uprave, upravnopravni odnos, EU upravno pravo </w:t>
            </w:r>
          </w:p>
          <w:p w:rsidR="0090790F" w:rsidRPr="00792A8F" w:rsidRDefault="0090790F" w:rsidP="0090790F">
            <w:pPr>
              <w:pStyle w:val="Odlomakpopisa"/>
              <w:numPr>
                <w:ilvl w:val="0"/>
                <w:numId w:val="14"/>
              </w:numPr>
              <w:rPr>
                <w:rFonts w:ascii="Times New Roman" w:hAnsi="Times New Roman" w:cs="Times New Roman"/>
                <w:sz w:val="24"/>
                <w:szCs w:val="24"/>
              </w:rPr>
            </w:pPr>
            <w:r w:rsidRPr="00792A8F">
              <w:rPr>
                <w:rFonts w:ascii="Times New Roman" w:hAnsi="Times New Roman" w:cs="Times New Roman"/>
                <w:sz w:val="24"/>
                <w:szCs w:val="24"/>
              </w:rPr>
              <w:t>Ustanove</w:t>
            </w:r>
          </w:p>
          <w:p w:rsidR="0090790F" w:rsidRPr="00792A8F" w:rsidRDefault="0090790F" w:rsidP="0090790F">
            <w:pPr>
              <w:pStyle w:val="Odlomakpopisa"/>
              <w:numPr>
                <w:ilvl w:val="0"/>
                <w:numId w:val="14"/>
              </w:numPr>
              <w:rPr>
                <w:rFonts w:ascii="Times New Roman" w:hAnsi="Times New Roman" w:cs="Times New Roman"/>
                <w:sz w:val="24"/>
                <w:szCs w:val="24"/>
              </w:rPr>
            </w:pPr>
            <w:r w:rsidRPr="00792A8F">
              <w:rPr>
                <w:rFonts w:ascii="Times New Roman" w:hAnsi="Times New Roman" w:cs="Times New Roman"/>
                <w:sz w:val="24"/>
                <w:szCs w:val="24"/>
              </w:rPr>
              <w:t xml:space="preserve">Koncesije </w:t>
            </w:r>
          </w:p>
          <w:p w:rsidR="0090790F" w:rsidRPr="00792A8F" w:rsidRDefault="0090790F" w:rsidP="0090790F">
            <w:pPr>
              <w:pStyle w:val="Odlomakpopisa"/>
              <w:numPr>
                <w:ilvl w:val="0"/>
                <w:numId w:val="14"/>
              </w:numPr>
              <w:rPr>
                <w:rFonts w:ascii="Times New Roman" w:hAnsi="Times New Roman" w:cs="Times New Roman"/>
                <w:sz w:val="24"/>
                <w:szCs w:val="24"/>
              </w:rPr>
            </w:pPr>
            <w:r w:rsidRPr="00792A8F">
              <w:rPr>
                <w:rFonts w:ascii="Times New Roman" w:hAnsi="Times New Roman" w:cs="Times New Roman"/>
                <w:sz w:val="24"/>
                <w:szCs w:val="24"/>
              </w:rPr>
              <w:t xml:space="preserve">Upravni ugovori </w:t>
            </w:r>
          </w:p>
          <w:p w:rsidR="0090790F" w:rsidRPr="00792A8F" w:rsidRDefault="0090790F" w:rsidP="00BF275F">
            <w:pPr>
              <w:ind w:left="360"/>
              <w:rPr>
                <w:rFonts w:ascii="Times New Roman" w:hAnsi="Times New Roman" w:cs="Times New Roman"/>
                <w:sz w:val="24"/>
                <w:szCs w:val="24"/>
              </w:rPr>
            </w:pPr>
          </w:p>
        </w:tc>
      </w:tr>
      <w:tr w:rsidR="0090790F" w:rsidRPr="00792A8F" w:rsidTr="0090790F">
        <w:trPr>
          <w:trHeight w:val="255"/>
        </w:trPr>
        <w:tc>
          <w:tcPr>
            <w:tcW w:w="3083" w:type="dxa"/>
          </w:tcPr>
          <w:p w:rsidR="0090790F" w:rsidRPr="00792A8F" w:rsidRDefault="0090790F" w:rsidP="0090790F">
            <w:pPr>
              <w:numPr>
                <w:ilvl w:val="0"/>
                <w:numId w:val="180"/>
              </w:numPr>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247" w:type="dxa"/>
            <w:shd w:val="clear" w:color="auto" w:fill="E7E6E6" w:themeFill="background2"/>
          </w:tcPr>
          <w:p w:rsidR="0090790F" w:rsidRPr="00792A8F" w:rsidRDefault="0090790F" w:rsidP="00BF275F">
            <w:pPr>
              <w:tabs>
                <w:tab w:val="left" w:pos="1005"/>
              </w:tabs>
              <w:rPr>
                <w:rFonts w:ascii="Times New Roman" w:hAnsi="Times New Roman" w:cs="Times New Roman"/>
                <w:sz w:val="24"/>
                <w:szCs w:val="24"/>
              </w:rPr>
            </w:pPr>
            <w:r w:rsidRPr="00792A8F">
              <w:rPr>
                <w:rFonts w:ascii="Times New Roman" w:hAnsi="Times New Roman" w:cs="Times New Roman"/>
                <w:sz w:val="24"/>
                <w:szCs w:val="24"/>
              </w:rPr>
              <w:t>Predavanja, vođena diskusija</w:t>
            </w:r>
            <w:r w:rsidRPr="00792A8F">
              <w:rPr>
                <w:rFonts w:ascii="Times New Roman" w:hAnsi="Times New Roman" w:cs="Times New Roman"/>
                <w:sz w:val="24"/>
                <w:szCs w:val="24"/>
              </w:rPr>
              <w:tab/>
            </w:r>
          </w:p>
        </w:tc>
      </w:tr>
      <w:tr w:rsidR="0090790F" w:rsidRPr="00792A8F" w:rsidTr="0090790F">
        <w:trPr>
          <w:trHeight w:val="255"/>
        </w:trPr>
        <w:tc>
          <w:tcPr>
            <w:tcW w:w="3083" w:type="dxa"/>
          </w:tcPr>
          <w:p w:rsidR="0090790F" w:rsidRPr="00792A8F" w:rsidRDefault="0090790F" w:rsidP="0090790F">
            <w:pPr>
              <w:numPr>
                <w:ilvl w:val="0"/>
                <w:numId w:val="180"/>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r w:rsidR="0090790F" w:rsidRPr="00792A8F" w:rsidTr="0090790F">
        <w:trPr>
          <w:trHeight w:val="255"/>
        </w:trPr>
        <w:tc>
          <w:tcPr>
            <w:tcW w:w="3083"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247" w:type="dxa"/>
            <w:shd w:val="clear" w:color="auto" w:fill="D9E2F3" w:themeFill="accent1" w:themeFillTint="33"/>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Objasniti diskrecijsku ocjenu</w:t>
            </w:r>
          </w:p>
        </w:tc>
      </w:tr>
      <w:tr w:rsidR="0090790F" w:rsidRPr="00792A8F" w:rsidTr="0090790F">
        <w:trPr>
          <w:trHeight w:val="255"/>
        </w:trPr>
        <w:tc>
          <w:tcPr>
            <w:tcW w:w="3083" w:type="dxa"/>
          </w:tcPr>
          <w:p w:rsidR="0090790F" w:rsidRPr="00792A8F" w:rsidRDefault="0090790F" w:rsidP="0090790F">
            <w:pPr>
              <w:numPr>
                <w:ilvl w:val="0"/>
                <w:numId w:val="3"/>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Razumjeti organizaciju i funkcioniranje javne uprave u Republici Hrvatskoj.</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5. Razlikovati različite institute upravnog i upravnopostupovnog prava</w:t>
            </w:r>
          </w:p>
          <w:p w:rsidR="0090790F" w:rsidRPr="00792A8F" w:rsidRDefault="0090790F" w:rsidP="00BF275F">
            <w:pPr>
              <w:rPr>
                <w:rFonts w:ascii="Times New Roman" w:hAnsi="Times New Roman" w:cs="Times New Roman"/>
                <w:sz w:val="24"/>
                <w:szCs w:val="24"/>
              </w:rPr>
            </w:pPr>
          </w:p>
        </w:tc>
      </w:tr>
      <w:tr w:rsidR="0090790F" w:rsidRPr="00792A8F" w:rsidTr="0090790F">
        <w:trPr>
          <w:trHeight w:val="255"/>
        </w:trPr>
        <w:tc>
          <w:tcPr>
            <w:tcW w:w="3083" w:type="dxa"/>
          </w:tcPr>
          <w:p w:rsidR="0090790F" w:rsidRPr="00792A8F" w:rsidRDefault="0090790F" w:rsidP="0090790F">
            <w:pPr>
              <w:numPr>
                <w:ilvl w:val="0"/>
                <w:numId w:val="3"/>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90790F" w:rsidRPr="00792A8F" w:rsidTr="0090790F">
        <w:trPr>
          <w:trHeight w:val="255"/>
        </w:trPr>
        <w:tc>
          <w:tcPr>
            <w:tcW w:w="3083" w:type="dxa"/>
          </w:tcPr>
          <w:p w:rsidR="0090790F" w:rsidRPr="00792A8F" w:rsidRDefault="0090790F" w:rsidP="0090790F">
            <w:pPr>
              <w:numPr>
                <w:ilvl w:val="0"/>
                <w:numId w:val="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90790F" w:rsidRPr="00792A8F" w:rsidTr="0090790F">
        <w:trPr>
          <w:trHeight w:val="255"/>
        </w:trPr>
        <w:tc>
          <w:tcPr>
            <w:tcW w:w="3083" w:type="dxa"/>
          </w:tcPr>
          <w:p w:rsidR="0090790F" w:rsidRPr="00792A8F" w:rsidRDefault="0090790F" w:rsidP="0090790F">
            <w:pPr>
              <w:numPr>
                <w:ilvl w:val="0"/>
                <w:numId w:val="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rsidR="0090790F" w:rsidRPr="00792A8F" w:rsidRDefault="0090790F" w:rsidP="0090790F">
            <w:pPr>
              <w:pStyle w:val="Odlomakpopisa"/>
              <w:numPr>
                <w:ilvl w:val="0"/>
                <w:numId w:val="15"/>
              </w:numPr>
              <w:rPr>
                <w:rFonts w:ascii="Times New Roman" w:hAnsi="Times New Roman" w:cs="Times New Roman"/>
                <w:sz w:val="24"/>
                <w:szCs w:val="24"/>
              </w:rPr>
            </w:pPr>
            <w:r w:rsidRPr="00792A8F">
              <w:rPr>
                <w:rFonts w:ascii="Times New Roman" w:hAnsi="Times New Roman" w:cs="Times New Roman"/>
                <w:sz w:val="24"/>
                <w:szCs w:val="24"/>
              </w:rPr>
              <w:t>Diskrecijska ocjena I</w:t>
            </w:r>
          </w:p>
          <w:p w:rsidR="0090790F" w:rsidRPr="00792A8F" w:rsidRDefault="0090790F" w:rsidP="0090790F">
            <w:pPr>
              <w:pStyle w:val="Odlomakpopisa"/>
              <w:numPr>
                <w:ilvl w:val="0"/>
                <w:numId w:val="15"/>
              </w:numPr>
              <w:rPr>
                <w:rFonts w:ascii="Times New Roman" w:hAnsi="Times New Roman" w:cs="Times New Roman"/>
                <w:sz w:val="24"/>
                <w:szCs w:val="24"/>
              </w:rPr>
            </w:pPr>
            <w:r w:rsidRPr="00792A8F">
              <w:rPr>
                <w:rFonts w:ascii="Times New Roman" w:hAnsi="Times New Roman" w:cs="Times New Roman"/>
                <w:sz w:val="24"/>
                <w:szCs w:val="24"/>
              </w:rPr>
              <w:t>Diskrecijska ocjena II</w:t>
            </w:r>
          </w:p>
        </w:tc>
      </w:tr>
      <w:tr w:rsidR="0090790F" w:rsidRPr="00792A8F" w:rsidTr="0090790F">
        <w:trPr>
          <w:trHeight w:val="255"/>
        </w:trPr>
        <w:tc>
          <w:tcPr>
            <w:tcW w:w="3083" w:type="dxa"/>
          </w:tcPr>
          <w:p w:rsidR="0090790F" w:rsidRPr="00792A8F" w:rsidRDefault="0090790F" w:rsidP="0090790F">
            <w:pPr>
              <w:numPr>
                <w:ilvl w:val="0"/>
                <w:numId w:val="3"/>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Predavanja, vođena diskusija</w:t>
            </w:r>
          </w:p>
        </w:tc>
      </w:tr>
      <w:tr w:rsidR="0090790F" w:rsidRPr="00792A8F" w:rsidTr="0090790F">
        <w:trPr>
          <w:trHeight w:val="255"/>
        </w:trPr>
        <w:tc>
          <w:tcPr>
            <w:tcW w:w="3083" w:type="dxa"/>
          </w:tcPr>
          <w:p w:rsidR="0090790F" w:rsidRPr="00792A8F" w:rsidRDefault="0090790F" w:rsidP="0090790F">
            <w:pPr>
              <w:numPr>
                <w:ilvl w:val="0"/>
                <w:numId w:val="3"/>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r w:rsidR="0090790F" w:rsidRPr="00792A8F" w:rsidTr="0090790F">
        <w:trPr>
          <w:trHeight w:val="255"/>
        </w:trPr>
        <w:tc>
          <w:tcPr>
            <w:tcW w:w="3083"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lastRenderedPageBreak/>
              <w:t>ISHOD UČENJA (NAZIV)</w:t>
            </w:r>
          </w:p>
        </w:tc>
        <w:tc>
          <w:tcPr>
            <w:tcW w:w="6247" w:type="dxa"/>
            <w:shd w:val="clear" w:color="auto" w:fill="D9E2F3" w:themeFill="accent1" w:themeFillTint="33"/>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Prikazati slučajeve nezakonitosti u djelovanju javne uprave</w:t>
            </w:r>
          </w:p>
        </w:tc>
      </w:tr>
      <w:tr w:rsidR="0090790F" w:rsidRPr="00792A8F" w:rsidTr="0090790F">
        <w:trPr>
          <w:trHeight w:val="255"/>
        </w:trPr>
        <w:tc>
          <w:tcPr>
            <w:tcW w:w="3083" w:type="dxa"/>
          </w:tcPr>
          <w:p w:rsidR="0090790F" w:rsidRPr="00792A8F" w:rsidRDefault="0090790F" w:rsidP="0090790F">
            <w:pPr>
              <w:numPr>
                <w:ilvl w:val="0"/>
                <w:numId w:val="4"/>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Razumjeti organizaciju i funkcioniranje javne uprave u Republici Hrvatskoj.</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5. Razlikovati različite institute upravnog i upravnopostupovnog prava</w:t>
            </w:r>
          </w:p>
          <w:p w:rsidR="0090790F" w:rsidRPr="00792A8F" w:rsidRDefault="0090790F" w:rsidP="00BF275F">
            <w:pPr>
              <w:rPr>
                <w:rFonts w:ascii="Times New Roman" w:hAnsi="Times New Roman" w:cs="Times New Roman"/>
                <w:sz w:val="24"/>
                <w:szCs w:val="24"/>
              </w:rPr>
            </w:pPr>
          </w:p>
        </w:tc>
      </w:tr>
      <w:tr w:rsidR="0090790F" w:rsidRPr="00792A8F" w:rsidTr="0090790F">
        <w:trPr>
          <w:trHeight w:val="255"/>
        </w:trPr>
        <w:tc>
          <w:tcPr>
            <w:tcW w:w="3083" w:type="dxa"/>
          </w:tcPr>
          <w:p w:rsidR="0090790F" w:rsidRPr="00792A8F" w:rsidRDefault="0090790F" w:rsidP="0090790F">
            <w:pPr>
              <w:numPr>
                <w:ilvl w:val="0"/>
                <w:numId w:val="4"/>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Primjena</w:t>
            </w:r>
          </w:p>
        </w:tc>
      </w:tr>
      <w:tr w:rsidR="0090790F" w:rsidRPr="00792A8F" w:rsidTr="0090790F">
        <w:trPr>
          <w:trHeight w:val="255"/>
        </w:trPr>
        <w:tc>
          <w:tcPr>
            <w:tcW w:w="3083" w:type="dxa"/>
          </w:tcPr>
          <w:p w:rsidR="0090790F" w:rsidRPr="00792A8F" w:rsidRDefault="0090790F" w:rsidP="0090790F">
            <w:pPr>
              <w:numPr>
                <w:ilvl w:val="0"/>
                <w:numId w:val="4"/>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90790F" w:rsidRPr="00792A8F" w:rsidTr="0090790F">
        <w:trPr>
          <w:trHeight w:val="255"/>
        </w:trPr>
        <w:tc>
          <w:tcPr>
            <w:tcW w:w="3083" w:type="dxa"/>
          </w:tcPr>
          <w:p w:rsidR="0090790F" w:rsidRPr="00792A8F" w:rsidRDefault="0090790F" w:rsidP="0090790F">
            <w:pPr>
              <w:numPr>
                <w:ilvl w:val="0"/>
                <w:numId w:val="4"/>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rsidR="0090790F" w:rsidRPr="00792A8F" w:rsidRDefault="0090790F" w:rsidP="0090790F">
            <w:pPr>
              <w:pStyle w:val="Odlomakpopisa"/>
              <w:numPr>
                <w:ilvl w:val="0"/>
                <w:numId w:val="182"/>
              </w:numPr>
              <w:rPr>
                <w:rFonts w:ascii="Times New Roman" w:hAnsi="Times New Roman" w:cs="Times New Roman"/>
                <w:sz w:val="24"/>
                <w:szCs w:val="24"/>
              </w:rPr>
            </w:pPr>
            <w:r w:rsidRPr="00792A8F">
              <w:rPr>
                <w:rFonts w:ascii="Times New Roman" w:hAnsi="Times New Roman" w:cs="Times New Roman"/>
                <w:sz w:val="24"/>
                <w:szCs w:val="24"/>
              </w:rPr>
              <w:t>Slučajevi nezakonitosti</w:t>
            </w:r>
          </w:p>
          <w:p w:rsidR="0090790F" w:rsidRPr="00792A8F" w:rsidRDefault="0090790F" w:rsidP="0090790F">
            <w:pPr>
              <w:pStyle w:val="Odlomakpopisa"/>
              <w:numPr>
                <w:ilvl w:val="0"/>
                <w:numId w:val="182"/>
              </w:numPr>
              <w:rPr>
                <w:rFonts w:ascii="Times New Roman" w:hAnsi="Times New Roman" w:cs="Times New Roman"/>
                <w:sz w:val="24"/>
                <w:szCs w:val="24"/>
              </w:rPr>
            </w:pPr>
            <w:r w:rsidRPr="00792A8F">
              <w:rPr>
                <w:rFonts w:ascii="Times New Roman" w:hAnsi="Times New Roman" w:cs="Times New Roman"/>
                <w:sz w:val="24"/>
                <w:szCs w:val="24"/>
              </w:rPr>
              <w:t>Modificiranje načela zakonitosti</w:t>
            </w:r>
          </w:p>
        </w:tc>
      </w:tr>
      <w:tr w:rsidR="0090790F" w:rsidRPr="00792A8F" w:rsidTr="0090790F">
        <w:trPr>
          <w:trHeight w:val="255"/>
        </w:trPr>
        <w:tc>
          <w:tcPr>
            <w:tcW w:w="3083" w:type="dxa"/>
          </w:tcPr>
          <w:p w:rsidR="0090790F" w:rsidRPr="00792A8F" w:rsidRDefault="0090790F" w:rsidP="0090790F">
            <w:pPr>
              <w:numPr>
                <w:ilvl w:val="0"/>
                <w:numId w:val="181"/>
              </w:numPr>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Predavanja, vođena diskusija</w:t>
            </w:r>
          </w:p>
        </w:tc>
      </w:tr>
      <w:tr w:rsidR="0090790F" w:rsidRPr="00792A8F" w:rsidTr="0090790F">
        <w:trPr>
          <w:trHeight w:val="255"/>
        </w:trPr>
        <w:tc>
          <w:tcPr>
            <w:tcW w:w="3083" w:type="dxa"/>
          </w:tcPr>
          <w:p w:rsidR="0090790F" w:rsidRPr="00792A8F" w:rsidRDefault="0090790F" w:rsidP="0090790F">
            <w:pPr>
              <w:numPr>
                <w:ilvl w:val="0"/>
                <w:numId w:val="181"/>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r w:rsidR="0090790F" w:rsidRPr="00792A8F" w:rsidTr="0090790F">
        <w:trPr>
          <w:trHeight w:val="255"/>
        </w:trPr>
        <w:tc>
          <w:tcPr>
            <w:tcW w:w="3083"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247" w:type="dxa"/>
            <w:shd w:val="clear" w:color="auto" w:fill="D9E2F3" w:themeFill="accent1" w:themeFillTint="33"/>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Analizirati vrste podzakonskih općenormativnih akata</w:t>
            </w:r>
          </w:p>
        </w:tc>
      </w:tr>
      <w:tr w:rsidR="0090790F" w:rsidRPr="00792A8F" w:rsidTr="0090790F">
        <w:trPr>
          <w:trHeight w:val="255"/>
        </w:trPr>
        <w:tc>
          <w:tcPr>
            <w:tcW w:w="3083" w:type="dxa"/>
          </w:tcPr>
          <w:p w:rsidR="0090790F" w:rsidRPr="00792A8F" w:rsidRDefault="0090790F" w:rsidP="0090790F">
            <w:pPr>
              <w:numPr>
                <w:ilvl w:val="0"/>
                <w:numId w:val="5"/>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Razumjeti organizaciju i funkcioniranje javne uprave u Republici Hrvatskoj.</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5. Razlikovati različite institute upravnog i upravnopostupovnog prava</w:t>
            </w:r>
          </w:p>
          <w:p w:rsidR="0090790F" w:rsidRPr="00792A8F" w:rsidRDefault="0090790F" w:rsidP="00BF275F">
            <w:pPr>
              <w:rPr>
                <w:rFonts w:ascii="Times New Roman" w:hAnsi="Times New Roman" w:cs="Times New Roman"/>
                <w:sz w:val="24"/>
                <w:szCs w:val="24"/>
              </w:rPr>
            </w:pPr>
          </w:p>
        </w:tc>
      </w:tr>
      <w:tr w:rsidR="0090790F" w:rsidRPr="00792A8F" w:rsidTr="0090790F">
        <w:trPr>
          <w:trHeight w:val="255"/>
        </w:trPr>
        <w:tc>
          <w:tcPr>
            <w:tcW w:w="3083" w:type="dxa"/>
          </w:tcPr>
          <w:p w:rsidR="0090790F" w:rsidRPr="00792A8F" w:rsidRDefault="0090790F" w:rsidP="0090790F">
            <w:pPr>
              <w:numPr>
                <w:ilvl w:val="0"/>
                <w:numId w:val="5"/>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Analiza</w:t>
            </w:r>
          </w:p>
        </w:tc>
      </w:tr>
      <w:tr w:rsidR="0090790F" w:rsidRPr="00792A8F" w:rsidTr="0090790F">
        <w:trPr>
          <w:trHeight w:val="255"/>
        </w:trPr>
        <w:tc>
          <w:tcPr>
            <w:tcW w:w="3083" w:type="dxa"/>
          </w:tcPr>
          <w:p w:rsidR="0090790F" w:rsidRPr="00792A8F" w:rsidRDefault="0090790F" w:rsidP="0090790F">
            <w:pPr>
              <w:numPr>
                <w:ilvl w:val="0"/>
                <w:numId w:val="5"/>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90790F" w:rsidRPr="00792A8F" w:rsidTr="0090790F">
        <w:trPr>
          <w:trHeight w:val="255"/>
        </w:trPr>
        <w:tc>
          <w:tcPr>
            <w:tcW w:w="3083" w:type="dxa"/>
          </w:tcPr>
          <w:p w:rsidR="0090790F" w:rsidRPr="00792A8F" w:rsidRDefault="0090790F" w:rsidP="0090790F">
            <w:pPr>
              <w:numPr>
                <w:ilvl w:val="0"/>
                <w:numId w:val="5"/>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rsidR="0090790F" w:rsidRPr="00792A8F" w:rsidRDefault="0090790F" w:rsidP="0090790F">
            <w:pPr>
              <w:pStyle w:val="Odlomakpopisa"/>
              <w:numPr>
                <w:ilvl w:val="0"/>
                <w:numId w:val="183"/>
              </w:numPr>
              <w:rPr>
                <w:rFonts w:ascii="Times New Roman" w:hAnsi="Times New Roman" w:cs="Times New Roman"/>
                <w:sz w:val="24"/>
                <w:szCs w:val="24"/>
              </w:rPr>
            </w:pPr>
            <w:r w:rsidRPr="00792A8F">
              <w:rPr>
                <w:rFonts w:ascii="Times New Roman" w:hAnsi="Times New Roman" w:cs="Times New Roman"/>
                <w:sz w:val="24"/>
                <w:szCs w:val="24"/>
              </w:rPr>
              <w:t>Podzakonski općenormativni akti</w:t>
            </w:r>
          </w:p>
          <w:p w:rsidR="0090790F" w:rsidRPr="00792A8F" w:rsidRDefault="0090790F" w:rsidP="0090790F">
            <w:pPr>
              <w:pStyle w:val="Odlomakpopisa"/>
              <w:numPr>
                <w:ilvl w:val="0"/>
                <w:numId w:val="183"/>
              </w:numPr>
              <w:rPr>
                <w:rFonts w:ascii="Times New Roman" w:hAnsi="Times New Roman" w:cs="Times New Roman"/>
                <w:sz w:val="24"/>
                <w:szCs w:val="24"/>
              </w:rPr>
            </w:pPr>
            <w:r w:rsidRPr="00792A8F">
              <w:rPr>
                <w:rFonts w:ascii="Times New Roman" w:hAnsi="Times New Roman" w:cs="Times New Roman"/>
                <w:sz w:val="24"/>
                <w:szCs w:val="24"/>
              </w:rPr>
              <w:lastRenderedPageBreak/>
              <w:t xml:space="preserve">Izvori upravnog prava </w:t>
            </w:r>
          </w:p>
        </w:tc>
      </w:tr>
      <w:tr w:rsidR="0090790F" w:rsidRPr="00792A8F" w:rsidTr="0090790F">
        <w:trPr>
          <w:trHeight w:val="255"/>
        </w:trPr>
        <w:tc>
          <w:tcPr>
            <w:tcW w:w="3083" w:type="dxa"/>
          </w:tcPr>
          <w:p w:rsidR="0090790F" w:rsidRPr="00792A8F" w:rsidRDefault="0090790F" w:rsidP="0090790F">
            <w:pPr>
              <w:numPr>
                <w:ilvl w:val="0"/>
                <w:numId w:val="184"/>
              </w:numPr>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NASTAVNE METODE</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Predavanja, vođena diskusija</w:t>
            </w:r>
          </w:p>
        </w:tc>
      </w:tr>
      <w:tr w:rsidR="0090790F" w:rsidRPr="00792A8F" w:rsidTr="0090790F">
        <w:trPr>
          <w:trHeight w:val="255"/>
        </w:trPr>
        <w:tc>
          <w:tcPr>
            <w:tcW w:w="3083" w:type="dxa"/>
          </w:tcPr>
          <w:p w:rsidR="0090790F" w:rsidRPr="00792A8F" w:rsidRDefault="0090790F" w:rsidP="0090790F">
            <w:pPr>
              <w:numPr>
                <w:ilvl w:val="0"/>
                <w:numId w:val="184"/>
              </w:numPr>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r w:rsidR="0090790F" w:rsidRPr="00792A8F" w:rsidTr="0090790F">
        <w:trPr>
          <w:trHeight w:val="255"/>
        </w:trPr>
        <w:tc>
          <w:tcPr>
            <w:tcW w:w="3083"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247" w:type="dxa"/>
            <w:shd w:val="clear" w:color="auto" w:fill="D9E2F3" w:themeFill="accent1" w:themeFillTint="33"/>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Kategorizirati vrste kontrole nad upravom</w:t>
            </w:r>
          </w:p>
        </w:tc>
      </w:tr>
      <w:tr w:rsidR="0090790F" w:rsidRPr="00792A8F" w:rsidTr="0090790F">
        <w:trPr>
          <w:trHeight w:val="255"/>
        </w:trPr>
        <w:tc>
          <w:tcPr>
            <w:tcW w:w="3083" w:type="dxa"/>
          </w:tcPr>
          <w:p w:rsidR="0090790F" w:rsidRPr="00792A8F" w:rsidRDefault="0090790F" w:rsidP="0090790F">
            <w:pPr>
              <w:numPr>
                <w:ilvl w:val="0"/>
                <w:numId w:val="6"/>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Razumjeti organizaciju i funkcioniranje javne uprave u Republici Hrvatskoj.</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5. Razlikovati različite institute upravnog i upravnopostupovnog prava</w:t>
            </w:r>
          </w:p>
          <w:p w:rsidR="0090790F" w:rsidRPr="00792A8F" w:rsidRDefault="0090790F" w:rsidP="00BF275F">
            <w:pPr>
              <w:rPr>
                <w:rFonts w:ascii="Times New Roman" w:hAnsi="Times New Roman" w:cs="Times New Roman"/>
                <w:sz w:val="24"/>
                <w:szCs w:val="24"/>
              </w:rPr>
            </w:pPr>
          </w:p>
        </w:tc>
      </w:tr>
      <w:tr w:rsidR="0090790F" w:rsidRPr="00792A8F" w:rsidTr="0090790F">
        <w:trPr>
          <w:trHeight w:val="255"/>
        </w:trPr>
        <w:tc>
          <w:tcPr>
            <w:tcW w:w="3083" w:type="dxa"/>
          </w:tcPr>
          <w:p w:rsidR="0090790F" w:rsidRPr="00792A8F" w:rsidRDefault="0090790F" w:rsidP="0090790F">
            <w:pPr>
              <w:numPr>
                <w:ilvl w:val="0"/>
                <w:numId w:val="6"/>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Analiza</w:t>
            </w:r>
          </w:p>
        </w:tc>
      </w:tr>
      <w:tr w:rsidR="0090790F" w:rsidRPr="00792A8F" w:rsidTr="0090790F">
        <w:trPr>
          <w:trHeight w:val="255"/>
        </w:trPr>
        <w:tc>
          <w:tcPr>
            <w:tcW w:w="3083" w:type="dxa"/>
          </w:tcPr>
          <w:p w:rsidR="0090790F" w:rsidRPr="00792A8F" w:rsidRDefault="0090790F" w:rsidP="0090790F">
            <w:pPr>
              <w:numPr>
                <w:ilvl w:val="0"/>
                <w:numId w:val="6"/>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90790F" w:rsidRPr="00792A8F" w:rsidTr="0090790F">
        <w:trPr>
          <w:trHeight w:val="255"/>
        </w:trPr>
        <w:tc>
          <w:tcPr>
            <w:tcW w:w="3083" w:type="dxa"/>
          </w:tcPr>
          <w:p w:rsidR="0090790F" w:rsidRPr="00792A8F" w:rsidRDefault="0090790F" w:rsidP="0090790F">
            <w:pPr>
              <w:numPr>
                <w:ilvl w:val="0"/>
                <w:numId w:val="6"/>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rsidR="0090790F" w:rsidRPr="00792A8F" w:rsidRDefault="0090790F" w:rsidP="0090790F">
            <w:pPr>
              <w:pStyle w:val="Odlomakpopisa"/>
              <w:numPr>
                <w:ilvl w:val="0"/>
                <w:numId w:val="16"/>
              </w:numPr>
              <w:rPr>
                <w:rFonts w:ascii="Times New Roman" w:hAnsi="Times New Roman" w:cs="Times New Roman"/>
                <w:sz w:val="24"/>
                <w:szCs w:val="24"/>
              </w:rPr>
            </w:pPr>
            <w:r w:rsidRPr="00792A8F">
              <w:rPr>
                <w:rFonts w:ascii="Times New Roman" w:hAnsi="Times New Roman" w:cs="Times New Roman"/>
                <w:sz w:val="24"/>
                <w:szCs w:val="24"/>
              </w:rPr>
              <w:t>Kontrola nad upravom I</w:t>
            </w:r>
          </w:p>
          <w:p w:rsidR="0090790F" w:rsidRPr="00792A8F" w:rsidRDefault="0090790F" w:rsidP="0090790F">
            <w:pPr>
              <w:pStyle w:val="Odlomakpopisa"/>
              <w:numPr>
                <w:ilvl w:val="0"/>
                <w:numId w:val="16"/>
              </w:numPr>
              <w:rPr>
                <w:rFonts w:ascii="Times New Roman" w:hAnsi="Times New Roman" w:cs="Times New Roman"/>
                <w:sz w:val="24"/>
                <w:szCs w:val="24"/>
              </w:rPr>
            </w:pPr>
            <w:r w:rsidRPr="00792A8F">
              <w:rPr>
                <w:rFonts w:ascii="Times New Roman" w:hAnsi="Times New Roman" w:cs="Times New Roman"/>
                <w:sz w:val="24"/>
                <w:szCs w:val="24"/>
              </w:rPr>
              <w:t>Kontrola nad upravom II</w:t>
            </w:r>
          </w:p>
        </w:tc>
      </w:tr>
      <w:tr w:rsidR="0090790F" w:rsidRPr="00792A8F" w:rsidTr="0090790F">
        <w:trPr>
          <w:trHeight w:val="255"/>
        </w:trPr>
        <w:tc>
          <w:tcPr>
            <w:tcW w:w="3083" w:type="dxa"/>
          </w:tcPr>
          <w:p w:rsidR="0090790F" w:rsidRPr="00792A8F" w:rsidRDefault="0090790F" w:rsidP="0090790F">
            <w:pPr>
              <w:numPr>
                <w:ilvl w:val="0"/>
                <w:numId w:val="6"/>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Predavanja, vođena diskusija</w:t>
            </w:r>
          </w:p>
        </w:tc>
      </w:tr>
      <w:tr w:rsidR="0090790F" w:rsidRPr="00792A8F" w:rsidTr="0090790F">
        <w:trPr>
          <w:trHeight w:val="255"/>
        </w:trPr>
        <w:tc>
          <w:tcPr>
            <w:tcW w:w="3083" w:type="dxa"/>
          </w:tcPr>
          <w:p w:rsidR="0090790F" w:rsidRPr="00792A8F" w:rsidRDefault="0090790F" w:rsidP="0090790F">
            <w:pPr>
              <w:numPr>
                <w:ilvl w:val="0"/>
                <w:numId w:val="6"/>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24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bl>
    <w:p w:rsidR="0090790F" w:rsidRPr="00792A8F" w:rsidRDefault="0090790F" w:rsidP="0090790F">
      <w:pPr>
        <w:rPr>
          <w:rFonts w:ascii="Times New Roman" w:hAnsi="Times New Roman" w:cs="Times New Roman"/>
          <w:sz w:val="24"/>
          <w:szCs w:val="24"/>
        </w:rPr>
      </w:pPr>
    </w:p>
    <w:p w:rsidR="0090790F" w:rsidRPr="00792A8F" w:rsidRDefault="0090790F" w:rsidP="0090790F">
      <w:pPr>
        <w:spacing w:before="20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90790F" w:rsidRPr="00792A8F" w:rsidRDefault="0090790F" w:rsidP="0090790F">
      <w:pPr>
        <w:spacing w:before="20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90790F" w:rsidRPr="00792A8F" w:rsidTr="00BF275F">
        <w:trPr>
          <w:trHeight w:val="570"/>
        </w:trPr>
        <w:tc>
          <w:tcPr>
            <w:tcW w:w="2843" w:type="dxa"/>
            <w:shd w:val="clear" w:color="auto" w:fill="8EAADB" w:themeFill="accent1" w:themeFillTint="99"/>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487" w:type="dxa"/>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UPRAVNO PRAVO II.</w:t>
            </w:r>
          </w:p>
        </w:tc>
      </w:tr>
      <w:tr w:rsidR="0090790F" w:rsidRPr="00792A8F" w:rsidTr="00BF275F">
        <w:trPr>
          <w:trHeight w:val="465"/>
        </w:trPr>
        <w:tc>
          <w:tcPr>
            <w:tcW w:w="2843"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OBAVEZNI ILI IZBORNI / GODINA STUDIJA NA KOJOJ SE KOLEGIJ IZVODI </w:t>
            </w:r>
          </w:p>
        </w:tc>
        <w:tc>
          <w:tcPr>
            <w:tcW w:w="6487"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OBVEZNI/II.</w:t>
            </w:r>
          </w:p>
        </w:tc>
      </w:tr>
      <w:tr w:rsidR="0090790F" w:rsidRPr="00792A8F" w:rsidTr="00BF275F">
        <w:trPr>
          <w:trHeight w:val="300"/>
        </w:trPr>
        <w:tc>
          <w:tcPr>
            <w:tcW w:w="2843"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OBLIK NASTAVE (PREDAVANJA, SEMINAR, VJEŽBE, </w:t>
            </w:r>
            <w:r w:rsidRPr="00792A8F">
              <w:rPr>
                <w:rFonts w:ascii="Times New Roman" w:hAnsi="Times New Roman" w:cs="Times New Roman"/>
                <w:sz w:val="24"/>
                <w:szCs w:val="24"/>
              </w:rPr>
              <w:lastRenderedPageBreak/>
              <w:t>(I/ILI) PRAKTIČNA NASTAVA</w:t>
            </w:r>
          </w:p>
        </w:tc>
        <w:tc>
          <w:tcPr>
            <w:tcW w:w="6487"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lastRenderedPageBreak/>
              <w:t>PREDAVANJA</w:t>
            </w:r>
          </w:p>
        </w:tc>
      </w:tr>
      <w:tr w:rsidR="0090790F" w:rsidRPr="00792A8F" w:rsidTr="00BF275F">
        <w:trPr>
          <w:trHeight w:val="405"/>
        </w:trPr>
        <w:tc>
          <w:tcPr>
            <w:tcW w:w="2843"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487" w:type="dxa"/>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4 ECTS boda</w:t>
            </w:r>
          </w:p>
          <w:p w:rsidR="0090790F" w:rsidRPr="00792A8F" w:rsidRDefault="0090790F" w:rsidP="0090790F">
            <w:pPr>
              <w:numPr>
                <w:ilvl w:val="0"/>
                <w:numId w:val="1"/>
              </w:numPr>
              <w:contextualSpacing/>
              <w:rPr>
                <w:rFonts w:ascii="Times New Roman" w:hAnsi="Times New Roman" w:cs="Times New Roman"/>
                <w:sz w:val="24"/>
                <w:szCs w:val="24"/>
              </w:rPr>
            </w:pPr>
            <w:r w:rsidRPr="00792A8F">
              <w:rPr>
                <w:rFonts w:ascii="Times New Roman" w:hAnsi="Times New Roman" w:cs="Times New Roman"/>
                <w:sz w:val="24"/>
                <w:szCs w:val="24"/>
              </w:rPr>
              <w:t>Predavanja – 30 sati 1</w:t>
            </w:r>
            <w:r w:rsidRPr="00792A8F">
              <w:rPr>
                <w:rFonts w:ascii="Times New Roman" w:hAnsi="Times New Roman" w:cs="Times New Roman"/>
                <w:b/>
                <w:sz w:val="24"/>
                <w:szCs w:val="24"/>
              </w:rPr>
              <w:t xml:space="preserve"> ECTS</w:t>
            </w:r>
          </w:p>
          <w:p w:rsidR="0090790F" w:rsidRPr="00792A8F" w:rsidRDefault="0090790F" w:rsidP="0090790F">
            <w:pPr>
              <w:numPr>
                <w:ilvl w:val="0"/>
                <w:numId w:val="1"/>
              </w:numPr>
              <w:contextualSpacing/>
              <w:rPr>
                <w:rFonts w:ascii="Times New Roman" w:hAnsi="Times New Roman" w:cs="Times New Roman"/>
                <w:sz w:val="24"/>
                <w:szCs w:val="24"/>
              </w:rPr>
            </w:pPr>
            <w:r w:rsidRPr="00792A8F">
              <w:rPr>
                <w:rFonts w:ascii="Times New Roman" w:hAnsi="Times New Roman" w:cs="Times New Roman"/>
                <w:sz w:val="24"/>
                <w:szCs w:val="24"/>
              </w:rPr>
              <w:t xml:space="preserve">Priprema za predavanje (vođena diskusija, rad na tekstu) </w:t>
            </w:r>
            <w:r w:rsidRPr="00792A8F">
              <w:rPr>
                <w:rFonts w:ascii="Times New Roman" w:hAnsi="Times New Roman" w:cs="Times New Roman"/>
                <w:b/>
                <w:sz w:val="24"/>
                <w:szCs w:val="24"/>
              </w:rPr>
              <w:t>1 ECTS</w:t>
            </w:r>
          </w:p>
          <w:p w:rsidR="0090790F" w:rsidRPr="00792A8F" w:rsidRDefault="0090790F" w:rsidP="0090790F">
            <w:pPr>
              <w:numPr>
                <w:ilvl w:val="0"/>
                <w:numId w:val="1"/>
              </w:numPr>
              <w:contextualSpacing/>
              <w:rPr>
                <w:rFonts w:ascii="Times New Roman" w:hAnsi="Times New Roman" w:cs="Times New Roman"/>
                <w:sz w:val="24"/>
                <w:szCs w:val="24"/>
              </w:rPr>
            </w:pPr>
            <w:r w:rsidRPr="00792A8F">
              <w:rPr>
                <w:rFonts w:ascii="Times New Roman" w:hAnsi="Times New Roman" w:cs="Times New Roman"/>
                <w:sz w:val="24"/>
                <w:szCs w:val="24"/>
              </w:rPr>
              <w:t>Priprema za ispit (samostalni rad na literaturi ili pisanje znanstvenog rada) 2</w:t>
            </w:r>
            <w:r w:rsidRPr="00792A8F">
              <w:rPr>
                <w:rFonts w:ascii="Times New Roman" w:hAnsi="Times New Roman" w:cs="Times New Roman"/>
                <w:b/>
                <w:sz w:val="24"/>
                <w:szCs w:val="24"/>
              </w:rPr>
              <w:t xml:space="preserve"> ECTS</w:t>
            </w:r>
          </w:p>
        </w:tc>
      </w:tr>
      <w:tr w:rsidR="0090790F" w:rsidRPr="00792A8F" w:rsidTr="00BF275F">
        <w:trPr>
          <w:trHeight w:val="330"/>
        </w:trPr>
        <w:tc>
          <w:tcPr>
            <w:tcW w:w="2843"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487"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90790F" w:rsidRPr="00792A8F" w:rsidTr="00BF275F">
        <w:trPr>
          <w:trHeight w:val="255"/>
        </w:trPr>
        <w:tc>
          <w:tcPr>
            <w:tcW w:w="2843"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487"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6.st.</w:t>
            </w:r>
          </w:p>
        </w:tc>
      </w:tr>
      <w:tr w:rsidR="0090790F" w:rsidRPr="00792A8F" w:rsidTr="00BF275F">
        <w:trPr>
          <w:trHeight w:val="255"/>
        </w:trPr>
        <w:tc>
          <w:tcPr>
            <w:tcW w:w="2843" w:type="dxa"/>
          </w:tcPr>
          <w:p w:rsidR="0090790F" w:rsidRPr="00792A8F" w:rsidRDefault="0090790F" w:rsidP="00BF275F">
            <w:pPr>
              <w:rPr>
                <w:rFonts w:ascii="Times New Roman" w:hAnsi="Times New Roman" w:cs="Times New Roman"/>
                <w:sz w:val="24"/>
                <w:szCs w:val="24"/>
              </w:rPr>
            </w:pPr>
          </w:p>
        </w:tc>
        <w:tc>
          <w:tcPr>
            <w:tcW w:w="6487" w:type="dxa"/>
            <w:shd w:val="clear" w:color="auto" w:fill="B4C6E7" w:themeFill="accent1" w:themeFillTint="66"/>
          </w:tcPr>
          <w:p w:rsidR="0090790F" w:rsidRPr="00792A8F" w:rsidRDefault="0090790F" w:rsidP="00BF275F">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90790F" w:rsidRPr="00792A8F" w:rsidTr="00BF275F">
        <w:trPr>
          <w:trHeight w:val="255"/>
        </w:trPr>
        <w:tc>
          <w:tcPr>
            <w:tcW w:w="2843"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487" w:type="dxa"/>
            <w:shd w:val="clear" w:color="auto" w:fill="E7E6E6" w:themeFill="background2"/>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Opisati odgovornost države za štetu</w:t>
            </w:r>
          </w:p>
        </w:tc>
      </w:tr>
      <w:tr w:rsidR="0090790F" w:rsidRPr="00792A8F" w:rsidTr="00BF275F">
        <w:trPr>
          <w:trHeight w:val="255"/>
        </w:trPr>
        <w:tc>
          <w:tcPr>
            <w:tcW w:w="2843" w:type="dxa"/>
          </w:tcPr>
          <w:p w:rsidR="0090790F" w:rsidRPr="00792A8F" w:rsidRDefault="0090790F" w:rsidP="0090790F">
            <w:pPr>
              <w:numPr>
                <w:ilvl w:val="0"/>
                <w:numId w:val="7"/>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Razumjeti organizaciju i funkcioniranje javne uprave u Republici Hrvatskoj.</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5. Razlikovati različite institute upravnog i upravnopostupovnog prava</w:t>
            </w:r>
          </w:p>
          <w:p w:rsidR="0090790F" w:rsidRPr="00792A8F" w:rsidRDefault="0090790F" w:rsidP="00BF275F">
            <w:pPr>
              <w:rPr>
                <w:rFonts w:ascii="Times New Roman" w:hAnsi="Times New Roman" w:cs="Times New Roman"/>
                <w:sz w:val="24"/>
                <w:szCs w:val="24"/>
              </w:rPr>
            </w:pPr>
          </w:p>
        </w:tc>
      </w:tr>
      <w:tr w:rsidR="0090790F" w:rsidRPr="00792A8F" w:rsidTr="00BF275F">
        <w:trPr>
          <w:trHeight w:val="255"/>
        </w:trPr>
        <w:tc>
          <w:tcPr>
            <w:tcW w:w="2843" w:type="dxa"/>
          </w:tcPr>
          <w:p w:rsidR="0090790F" w:rsidRPr="00792A8F" w:rsidRDefault="0090790F" w:rsidP="0090790F">
            <w:pPr>
              <w:numPr>
                <w:ilvl w:val="0"/>
                <w:numId w:val="7"/>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90790F" w:rsidRPr="00792A8F" w:rsidTr="00BF275F">
        <w:trPr>
          <w:trHeight w:val="255"/>
        </w:trPr>
        <w:tc>
          <w:tcPr>
            <w:tcW w:w="2843" w:type="dxa"/>
          </w:tcPr>
          <w:p w:rsidR="0090790F" w:rsidRPr="00792A8F" w:rsidRDefault="0090790F" w:rsidP="0090790F">
            <w:pPr>
              <w:numPr>
                <w:ilvl w:val="0"/>
                <w:numId w:val="7"/>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90790F" w:rsidRPr="00792A8F" w:rsidTr="00BF275F">
        <w:trPr>
          <w:trHeight w:val="255"/>
        </w:trPr>
        <w:tc>
          <w:tcPr>
            <w:tcW w:w="2843" w:type="dxa"/>
          </w:tcPr>
          <w:p w:rsidR="0090790F" w:rsidRPr="00792A8F" w:rsidRDefault="0090790F" w:rsidP="0090790F">
            <w:pPr>
              <w:numPr>
                <w:ilvl w:val="0"/>
                <w:numId w:val="7"/>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487" w:type="dxa"/>
            <w:shd w:val="clear" w:color="auto" w:fill="E7E6E6" w:themeFill="background2"/>
          </w:tcPr>
          <w:p w:rsidR="0090790F" w:rsidRPr="00792A8F" w:rsidRDefault="0090790F" w:rsidP="0090790F">
            <w:pPr>
              <w:contextualSpacing/>
              <w:rPr>
                <w:rFonts w:ascii="Times New Roman" w:hAnsi="Times New Roman" w:cs="Times New Roman"/>
                <w:sz w:val="24"/>
                <w:szCs w:val="24"/>
              </w:rPr>
            </w:pPr>
            <w:r w:rsidRPr="00792A8F">
              <w:rPr>
                <w:rFonts w:ascii="Times New Roman" w:hAnsi="Times New Roman" w:cs="Times New Roman"/>
                <w:sz w:val="24"/>
                <w:szCs w:val="24"/>
              </w:rPr>
              <w:t>Nastavne cjeline:</w:t>
            </w:r>
          </w:p>
          <w:p w:rsidR="0090790F" w:rsidRPr="00792A8F" w:rsidRDefault="0090790F" w:rsidP="0090790F">
            <w:pPr>
              <w:numPr>
                <w:ilvl w:val="0"/>
                <w:numId w:val="185"/>
              </w:numPr>
              <w:contextualSpacing/>
              <w:rPr>
                <w:rFonts w:ascii="Times New Roman" w:hAnsi="Times New Roman" w:cs="Times New Roman"/>
                <w:sz w:val="24"/>
                <w:szCs w:val="24"/>
              </w:rPr>
            </w:pPr>
            <w:r w:rsidRPr="00792A8F">
              <w:rPr>
                <w:rFonts w:ascii="Times New Roman" w:hAnsi="Times New Roman" w:cs="Times New Roman"/>
                <w:sz w:val="24"/>
                <w:szCs w:val="24"/>
              </w:rPr>
              <w:t>Odgovornost države za štetu</w:t>
            </w:r>
          </w:p>
          <w:p w:rsidR="0090790F" w:rsidRPr="00792A8F" w:rsidRDefault="0090790F" w:rsidP="0090790F">
            <w:pPr>
              <w:numPr>
                <w:ilvl w:val="0"/>
                <w:numId w:val="185"/>
              </w:numPr>
              <w:contextualSpacing/>
              <w:rPr>
                <w:rFonts w:ascii="Times New Roman" w:hAnsi="Times New Roman" w:cs="Times New Roman"/>
                <w:sz w:val="24"/>
                <w:szCs w:val="24"/>
              </w:rPr>
            </w:pPr>
            <w:r w:rsidRPr="00792A8F">
              <w:rPr>
                <w:rFonts w:ascii="Times New Roman" w:hAnsi="Times New Roman" w:cs="Times New Roman"/>
                <w:sz w:val="24"/>
                <w:szCs w:val="24"/>
              </w:rPr>
              <w:t>Odgovornosti države za štetu prouzročenu višom silom</w:t>
            </w:r>
          </w:p>
          <w:p w:rsidR="0090790F" w:rsidRPr="00792A8F" w:rsidRDefault="0090790F" w:rsidP="0090790F">
            <w:pPr>
              <w:numPr>
                <w:ilvl w:val="0"/>
                <w:numId w:val="185"/>
              </w:numPr>
              <w:contextualSpacing/>
              <w:rPr>
                <w:rFonts w:ascii="Times New Roman" w:hAnsi="Times New Roman" w:cs="Times New Roman"/>
                <w:sz w:val="24"/>
                <w:szCs w:val="24"/>
              </w:rPr>
            </w:pPr>
            <w:r w:rsidRPr="00792A8F">
              <w:rPr>
                <w:rFonts w:ascii="Times New Roman" w:hAnsi="Times New Roman" w:cs="Times New Roman"/>
                <w:sz w:val="24"/>
                <w:szCs w:val="24"/>
              </w:rPr>
              <w:t>Odgovornost države za ratnu štetu</w:t>
            </w:r>
          </w:p>
          <w:p w:rsidR="0090790F" w:rsidRPr="00792A8F" w:rsidRDefault="0090790F" w:rsidP="00BF275F">
            <w:pPr>
              <w:ind w:left="360"/>
              <w:rPr>
                <w:rFonts w:ascii="Times New Roman" w:hAnsi="Times New Roman" w:cs="Times New Roman"/>
                <w:sz w:val="24"/>
                <w:szCs w:val="24"/>
              </w:rPr>
            </w:pPr>
          </w:p>
        </w:tc>
      </w:tr>
      <w:tr w:rsidR="0090790F" w:rsidRPr="00792A8F" w:rsidTr="00BF275F">
        <w:trPr>
          <w:trHeight w:val="255"/>
        </w:trPr>
        <w:tc>
          <w:tcPr>
            <w:tcW w:w="2843" w:type="dxa"/>
          </w:tcPr>
          <w:p w:rsidR="0090790F" w:rsidRPr="00792A8F" w:rsidRDefault="0090790F" w:rsidP="0090790F">
            <w:pPr>
              <w:numPr>
                <w:ilvl w:val="0"/>
                <w:numId w:val="186"/>
              </w:numPr>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487" w:type="dxa"/>
            <w:shd w:val="clear" w:color="auto" w:fill="E7E6E6" w:themeFill="background2"/>
          </w:tcPr>
          <w:p w:rsidR="0090790F" w:rsidRPr="00792A8F" w:rsidRDefault="0090790F" w:rsidP="00BF275F">
            <w:pPr>
              <w:tabs>
                <w:tab w:val="left" w:pos="1005"/>
              </w:tabs>
              <w:rPr>
                <w:rFonts w:ascii="Times New Roman" w:hAnsi="Times New Roman" w:cs="Times New Roman"/>
                <w:sz w:val="24"/>
                <w:szCs w:val="24"/>
              </w:rPr>
            </w:pPr>
            <w:r w:rsidRPr="00792A8F">
              <w:rPr>
                <w:rFonts w:ascii="Times New Roman" w:hAnsi="Times New Roman" w:cs="Times New Roman"/>
                <w:sz w:val="24"/>
                <w:szCs w:val="24"/>
              </w:rPr>
              <w:t>Predavanja, vođena diskusija</w:t>
            </w:r>
            <w:r w:rsidRPr="00792A8F">
              <w:rPr>
                <w:rFonts w:ascii="Times New Roman" w:hAnsi="Times New Roman" w:cs="Times New Roman"/>
                <w:sz w:val="24"/>
                <w:szCs w:val="24"/>
              </w:rPr>
              <w:tab/>
            </w:r>
          </w:p>
        </w:tc>
      </w:tr>
      <w:tr w:rsidR="0090790F" w:rsidRPr="00792A8F" w:rsidTr="00BF275F">
        <w:trPr>
          <w:trHeight w:val="255"/>
        </w:trPr>
        <w:tc>
          <w:tcPr>
            <w:tcW w:w="2843" w:type="dxa"/>
          </w:tcPr>
          <w:p w:rsidR="0090790F" w:rsidRPr="00792A8F" w:rsidRDefault="0090790F" w:rsidP="0090790F">
            <w:pPr>
              <w:numPr>
                <w:ilvl w:val="0"/>
                <w:numId w:val="186"/>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r w:rsidR="0090790F" w:rsidRPr="00792A8F" w:rsidTr="00BF275F">
        <w:trPr>
          <w:trHeight w:val="255"/>
        </w:trPr>
        <w:tc>
          <w:tcPr>
            <w:tcW w:w="2843"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lastRenderedPageBreak/>
              <w:t>ISHOD UČENJA (NAZIV)</w:t>
            </w:r>
          </w:p>
        </w:tc>
        <w:tc>
          <w:tcPr>
            <w:tcW w:w="6487" w:type="dxa"/>
            <w:shd w:val="clear" w:color="auto" w:fill="D9E2F3" w:themeFill="accent1" w:themeFillTint="33"/>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Objasniti odnose, sustav  i poslove državne uprave</w:t>
            </w:r>
          </w:p>
        </w:tc>
      </w:tr>
      <w:tr w:rsidR="0090790F" w:rsidRPr="00792A8F" w:rsidTr="00BF275F">
        <w:trPr>
          <w:trHeight w:val="255"/>
        </w:trPr>
        <w:tc>
          <w:tcPr>
            <w:tcW w:w="2843" w:type="dxa"/>
          </w:tcPr>
          <w:p w:rsidR="0090790F" w:rsidRPr="00792A8F" w:rsidRDefault="0090790F" w:rsidP="0090790F">
            <w:pPr>
              <w:numPr>
                <w:ilvl w:val="0"/>
                <w:numId w:val="8"/>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Razumjeti organizaciju i funkcioniranje javne uprave u Republici Hrvatskoj.</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5. Razlikovati različite institute upravnog i upravnopostupovnog prava</w:t>
            </w:r>
          </w:p>
          <w:p w:rsidR="0090790F" w:rsidRPr="00792A8F" w:rsidRDefault="0090790F" w:rsidP="00BF275F">
            <w:pPr>
              <w:rPr>
                <w:rFonts w:ascii="Times New Roman" w:hAnsi="Times New Roman" w:cs="Times New Roman"/>
                <w:sz w:val="24"/>
                <w:szCs w:val="24"/>
              </w:rPr>
            </w:pPr>
          </w:p>
        </w:tc>
      </w:tr>
      <w:tr w:rsidR="0090790F" w:rsidRPr="00792A8F" w:rsidTr="00BF275F">
        <w:trPr>
          <w:trHeight w:val="255"/>
        </w:trPr>
        <w:tc>
          <w:tcPr>
            <w:tcW w:w="2843" w:type="dxa"/>
          </w:tcPr>
          <w:p w:rsidR="0090790F" w:rsidRPr="00792A8F" w:rsidRDefault="0090790F" w:rsidP="0090790F">
            <w:pPr>
              <w:numPr>
                <w:ilvl w:val="0"/>
                <w:numId w:val="8"/>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90790F" w:rsidRPr="00792A8F" w:rsidTr="00BF275F">
        <w:trPr>
          <w:trHeight w:val="255"/>
        </w:trPr>
        <w:tc>
          <w:tcPr>
            <w:tcW w:w="2843" w:type="dxa"/>
          </w:tcPr>
          <w:p w:rsidR="0090790F" w:rsidRPr="00792A8F" w:rsidRDefault="0090790F" w:rsidP="0090790F">
            <w:pPr>
              <w:numPr>
                <w:ilvl w:val="0"/>
                <w:numId w:val="8"/>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90790F" w:rsidRPr="00792A8F" w:rsidTr="00BF275F">
        <w:trPr>
          <w:trHeight w:val="255"/>
        </w:trPr>
        <w:tc>
          <w:tcPr>
            <w:tcW w:w="2843" w:type="dxa"/>
          </w:tcPr>
          <w:p w:rsidR="0090790F" w:rsidRPr="00792A8F" w:rsidRDefault="0090790F" w:rsidP="0090790F">
            <w:pPr>
              <w:numPr>
                <w:ilvl w:val="0"/>
                <w:numId w:val="8"/>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rsidR="0090790F" w:rsidRPr="00792A8F" w:rsidRDefault="0090790F" w:rsidP="0090790F">
            <w:pPr>
              <w:numPr>
                <w:ilvl w:val="0"/>
                <w:numId w:val="187"/>
              </w:numPr>
              <w:contextualSpacing/>
              <w:rPr>
                <w:rFonts w:ascii="Times New Roman" w:hAnsi="Times New Roman" w:cs="Times New Roman"/>
                <w:sz w:val="24"/>
                <w:szCs w:val="24"/>
              </w:rPr>
            </w:pPr>
            <w:r w:rsidRPr="00792A8F">
              <w:rPr>
                <w:rFonts w:ascii="Times New Roman" w:hAnsi="Times New Roman" w:cs="Times New Roman"/>
                <w:sz w:val="24"/>
                <w:szCs w:val="24"/>
              </w:rPr>
              <w:t>Odnosi državne uprave</w:t>
            </w:r>
          </w:p>
          <w:p w:rsidR="0090790F" w:rsidRPr="00792A8F" w:rsidRDefault="0090790F" w:rsidP="0090790F">
            <w:pPr>
              <w:numPr>
                <w:ilvl w:val="0"/>
                <w:numId w:val="187"/>
              </w:numPr>
              <w:contextualSpacing/>
              <w:rPr>
                <w:rFonts w:ascii="Times New Roman" w:hAnsi="Times New Roman" w:cs="Times New Roman"/>
                <w:sz w:val="24"/>
                <w:szCs w:val="24"/>
              </w:rPr>
            </w:pPr>
            <w:r w:rsidRPr="00792A8F">
              <w:rPr>
                <w:rFonts w:ascii="Times New Roman" w:hAnsi="Times New Roman" w:cs="Times New Roman"/>
                <w:sz w:val="24"/>
                <w:szCs w:val="24"/>
              </w:rPr>
              <w:t>Sustav državne uprave</w:t>
            </w:r>
          </w:p>
          <w:p w:rsidR="0090790F" w:rsidRPr="00792A8F" w:rsidRDefault="0090790F" w:rsidP="0090790F">
            <w:pPr>
              <w:numPr>
                <w:ilvl w:val="0"/>
                <w:numId w:val="187"/>
              </w:numPr>
              <w:contextualSpacing/>
              <w:rPr>
                <w:rFonts w:ascii="Times New Roman" w:hAnsi="Times New Roman" w:cs="Times New Roman"/>
                <w:sz w:val="24"/>
                <w:szCs w:val="24"/>
              </w:rPr>
            </w:pPr>
            <w:r w:rsidRPr="00792A8F">
              <w:rPr>
                <w:rFonts w:ascii="Times New Roman" w:hAnsi="Times New Roman" w:cs="Times New Roman"/>
                <w:sz w:val="24"/>
                <w:szCs w:val="24"/>
              </w:rPr>
              <w:t>Poslovi državne uprave</w:t>
            </w:r>
          </w:p>
        </w:tc>
      </w:tr>
      <w:tr w:rsidR="0090790F" w:rsidRPr="00792A8F" w:rsidTr="00BF275F">
        <w:trPr>
          <w:trHeight w:val="255"/>
        </w:trPr>
        <w:tc>
          <w:tcPr>
            <w:tcW w:w="2843" w:type="dxa"/>
          </w:tcPr>
          <w:p w:rsidR="0090790F" w:rsidRPr="00792A8F" w:rsidRDefault="0090790F" w:rsidP="0090790F">
            <w:pPr>
              <w:numPr>
                <w:ilvl w:val="0"/>
                <w:numId w:val="8"/>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Predavanja, vođena diskusija</w:t>
            </w:r>
          </w:p>
        </w:tc>
      </w:tr>
      <w:tr w:rsidR="0090790F" w:rsidRPr="00792A8F" w:rsidTr="00BF275F">
        <w:trPr>
          <w:trHeight w:val="255"/>
        </w:trPr>
        <w:tc>
          <w:tcPr>
            <w:tcW w:w="2843" w:type="dxa"/>
          </w:tcPr>
          <w:p w:rsidR="0090790F" w:rsidRPr="00792A8F" w:rsidRDefault="0090790F" w:rsidP="0090790F">
            <w:pPr>
              <w:numPr>
                <w:ilvl w:val="0"/>
                <w:numId w:val="8"/>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r w:rsidR="0090790F" w:rsidRPr="00792A8F" w:rsidTr="00BF275F">
        <w:trPr>
          <w:trHeight w:val="255"/>
        </w:trPr>
        <w:tc>
          <w:tcPr>
            <w:tcW w:w="2843"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487" w:type="dxa"/>
            <w:shd w:val="clear" w:color="auto" w:fill="D9E2F3" w:themeFill="accent1" w:themeFillTint="33"/>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Prikazati obilježja upravnog akta</w:t>
            </w:r>
          </w:p>
        </w:tc>
      </w:tr>
      <w:tr w:rsidR="0090790F" w:rsidRPr="00792A8F" w:rsidTr="00BF275F">
        <w:trPr>
          <w:trHeight w:val="255"/>
        </w:trPr>
        <w:tc>
          <w:tcPr>
            <w:tcW w:w="2843" w:type="dxa"/>
          </w:tcPr>
          <w:p w:rsidR="0090790F" w:rsidRPr="00792A8F" w:rsidRDefault="0090790F" w:rsidP="0090790F">
            <w:pPr>
              <w:numPr>
                <w:ilvl w:val="0"/>
                <w:numId w:val="9"/>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Razumjeti organizaciju i funkcioniranje javne uprave u Republici Hrvatskoj.</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5. Razlikovati različite institute upravnog i upravnopostupovnog prava</w:t>
            </w:r>
          </w:p>
          <w:p w:rsidR="0090790F" w:rsidRPr="00792A8F" w:rsidRDefault="0090790F" w:rsidP="00BF275F">
            <w:pPr>
              <w:rPr>
                <w:rFonts w:ascii="Times New Roman" w:hAnsi="Times New Roman" w:cs="Times New Roman"/>
                <w:sz w:val="24"/>
                <w:szCs w:val="24"/>
              </w:rPr>
            </w:pPr>
          </w:p>
        </w:tc>
      </w:tr>
      <w:tr w:rsidR="0090790F" w:rsidRPr="00792A8F" w:rsidTr="00BF275F">
        <w:trPr>
          <w:trHeight w:val="255"/>
        </w:trPr>
        <w:tc>
          <w:tcPr>
            <w:tcW w:w="2843" w:type="dxa"/>
          </w:tcPr>
          <w:p w:rsidR="0090790F" w:rsidRPr="00792A8F" w:rsidRDefault="0090790F" w:rsidP="0090790F">
            <w:pPr>
              <w:numPr>
                <w:ilvl w:val="0"/>
                <w:numId w:val="9"/>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Primjena</w:t>
            </w:r>
          </w:p>
        </w:tc>
      </w:tr>
      <w:tr w:rsidR="0090790F" w:rsidRPr="00792A8F" w:rsidTr="00BF275F">
        <w:trPr>
          <w:trHeight w:val="255"/>
        </w:trPr>
        <w:tc>
          <w:tcPr>
            <w:tcW w:w="2843" w:type="dxa"/>
          </w:tcPr>
          <w:p w:rsidR="0090790F" w:rsidRPr="00792A8F" w:rsidRDefault="0090790F" w:rsidP="0090790F">
            <w:pPr>
              <w:numPr>
                <w:ilvl w:val="0"/>
                <w:numId w:val="9"/>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90790F" w:rsidRPr="00792A8F" w:rsidTr="00BF275F">
        <w:trPr>
          <w:trHeight w:val="255"/>
        </w:trPr>
        <w:tc>
          <w:tcPr>
            <w:tcW w:w="2843" w:type="dxa"/>
          </w:tcPr>
          <w:p w:rsidR="0090790F" w:rsidRPr="00792A8F" w:rsidRDefault="0090790F" w:rsidP="0090790F">
            <w:pPr>
              <w:numPr>
                <w:ilvl w:val="0"/>
                <w:numId w:val="9"/>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rsidR="0090790F" w:rsidRPr="00792A8F" w:rsidRDefault="0090790F" w:rsidP="0090790F">
            <w:pPr>
              <w:numPr>
                <w:ilvl w:val="0"/>
                <w:numId w:val="188"/>
              </w:numPr>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Upravni akt</w:t>
            </w:r>
          </w:p>
          <w:p w:rsidR="0090790F" w:rsidRPr="00792A8F" w:rsidRDefault="0090790F" w:rsidP="0090790F">
            <w:pPr>
              <w:pStyle w:val="Odlomakpopisa"/>
              <w:numPr>
                <w:ilvl w:val="0"/>
                <w:numId w:val="188"/>
              </w:numPr>
              <w:rPr>
                <w:rFonts w:ascii="Times New Roman" w:hAnsi="Times New Roman" w:cs="Times New Roman"/>
                <w:sz w:val="24"/>
                <w:szCs w:val="24"/>
              </w:rPr>
            </w:pPr>
            <w:r w:rsidRPr="00792A8F">
              <w:rPr>
                <w:rFonts w:ascii="Times New Roman" w:hAnsi="Times New Roman" w:cs="Times New Roman"/>
                <w:sz w:val="24"/>
                <w:szCs w:val="24"/>
              </w:rPr>
              <w:t>Vrste upravnih akata i dodaci upravnom aktu</w:t>
            </w:r>
          </w:p>
          <w:p w:rsidR="0090790F" w:rsidRPr="00792A8F" w:rsidRDefault="0090790F" w:rsidP="0090790F">
            <w:pPr>
              <w:pStyle w:val="Odlomakpopisa"/>
              <w:numPr>
                <w:ilvl w:val="0"/>
                <w:numId w:val="188"/>
              </w:numPr>
              <w:rPr>
                <w:rFonts w:ascii="Times New Roman" w:hAnsi="Times New Roman" w:cs="Times New Roman"/>
                <w:sz w:val="24"/>
                <w:szCs w:val="24"/>
              </w:rPr>
            </w:pPr>
            <w:r w:rsidRPr="00792A8F">
              <w:rPr>
                <w:rFonts w:ascii="Times New Roman" w:hAnsi="Times New Roman" w:cs="Times New Roman"/>
                <w:sz w:val="24"/>
                <w:szCs w:val="24"/>
              </w:rPr>
              <w:t>Postanak I prestanak upravnih akata</w:t>
            </w:r>
          </w:p>
        </w:tc>
      </w:tr>
      <w:tr w:rsidR="0090790F" w:rsidRPr="00792A8F" w:rsidTr="00BF275F">
        <w:trPr>
          <w:trHeight w:val="255"/>
        </w:trPr>
        <w:tc>
          <w:tcPr>
            <w:tcW w:w="2843" w:type="dxa"/>
          </w:tcPr>
          <w:p w:rsidR="0090790F" w:rsidRPr="00792A8F" w:rsidRDefault="0090790F" w:rsidP="0090790F">
            <w:pPr>
              <w:numPr>
                <w:ilvl w:val="0"/>
                <w:numId w:val="10"/>
              </w:numPr>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NASTAVNE METODE</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Predavanja, vođena diskusija</w:t>
            </w:r>
          </w:p>
        </w:tc>
      </w:tr>
      <w:tr w:rsidR="0090790F" w:rsidRPr="00792A8F" w:rsidTr="00BF275F">
        <w:trPr>
          <w:trHeight w:val="255"/>
        </w:trPr>
        <w:tc>
          <w:tcPr>
            <w:tcW w:w="2843" w:type="dxa"/>
          </w:tcPr>
          <w:p w:rsidR="0090790F" w:rsidRPr="00792A8F" w:rsidRDefault="0090790F" w:rsidP="0090790F">
            <w:pPr>
              <w:numPr>
                <w:ilvl w:val="0"/>
                <w:numId w:val="10"/>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r w:rsidR="0090790F" w:rsidRPr="00792A8F" w:rsidTr="00BF275F">
        <w:trPr>
          <w:trHeight w:val="255"/>
        </w:trPr>
        <w:tc>
          <w:tcPr>
            <w:tcW w:w="2843"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487" w:type="dxa"/>
            <w:shd w:val="clear" w:color="auto" w:fill="D9E2F3" w:themeFill="accent1" w:themeFillTint="33"/>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Analizirati vrste javnih dobara</w:t>
            </w:r>
          </w:p>
        </w:tc>
      </w:tr>
      <w:tr w:rsidR="0090790F" w:rsidRPr="00792A8F" w:rsidTr="00BF275F">
        <w:trPr>
          <w:trHeight w:val="255"/>
        </w:trPr>
        <w:tc>
          <w:tcPr>
            <w:tcW w:w="2843" w:type="dxa"/>
          </w:tcPr>
          <w:p w:rsidR="0090790F" w:rsidRPr="00792A8F" w:rsidRDefault="0090790F" w:rsidP="0090790F">
            <w:pPr>
              <w:numPr>
                <w:ilvl w:val="0"/>
                <w:numId w:val="11"/>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Razumjeti organizaciju i funkcioniranje javne uprave u Republici Hrvatskoj.</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5. Razlikovati različite institute upravnog i upravnopostupovnog prava</w:t>
            </w:r>
          </w:p>
          <w:p w:rsidR="0090790F" w:rsidRPr="00792A8F" w:rsidRDefault="0090790F" w:rsidP="00BF275F">
            <w:pPr>
              <w:rPr>
                <w:rFonts w:ascii="Times New Roman" w:hAnsi="Times New Roman" w:cs="Times New Roman"/>
                <w:sz w:val="24"/>
                <w:szCs w:val="24"/>
              </w:rPr>
            </w:pPr>
          </w:p>
        </w:tc>
      </w:tr>
      <w:tr w:rsidR="0090790F" w:rsidRPr="00792A8F" w:rsidTr="00BF275F">
        <w:trPr>
          <w:trHeight w:val="255"/>
        </w:trPr>
        <w:tc>
          <w:tcPr>
            <w:tcW w:w="2843" w:type="dxa"/>
          </w:tcPr>
          <w:p w:rsidR="0090790F" w:rsidRPr="00792A8F" w:rsidRDefault="0090790F" w:rsidP="0090790F">
            <w:pPr>
              <w:numPr>
                <w:ilvl w:val="0"/>
                <w:numId w:val="11"/>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Analiza</w:t>
            </w:r>
          </w:p>
        </w:tc>
      </w:tr>
      <w:tr w:rsidR="0090790F" w:rsidRPr="00792A8F" w:rsidTr="00BF275F">
        <w:trPr>
          <w:trHeight w:val="255"/>
        </w:trPr>
        <w:tc>
          <w:tcPr>
            <w:tcW w:w="2843" w:type="dxa"/>
          </w:tcPr>
          <w:p w:rsidR="0090790F" w:rsidRPr="00792A8F" w:rsidRDefault="0090790F" w:rsidP="0090790F">
            <w:pPr>
              <w:numPr>
                <w:ilvl w:val="0"/>
                <w:numId w:val="11"/>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90790F" w:rsidRPr="00792A8F" w:rsidTr="00BF275F">
        <w:trPr>
          <w:trHeight w:val="255"/>
        </w:trPr>
        <w:tc>
          <w:tcPr>
            <w:tcW w:w="2843" w:type="dxa"/>
          </w:tcPr>
          <w:p w:rsidR="0090790F" w:rsidRPr="00792A8F" w:rsidRDefault="0090790F" w:rsidP="0090790F">
            <w:pPr>
              <w:numPr>
                <w:ilvl w:val="0"/>
                <w:numId w:val="11"/>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rsidR="0090790F" w:rsidRPr="00792A8F" w:rsidRDefault="0090790F" w:rsidP="0090790F">
            <w:pPr>
              <w:numPr>
                <w:ilvl w:val="0"/>
                <w:numId w:val="189"/>
              </w:numPr>
              <w:contextualSpacing/>
              <w:rPr>
                <w:rFonts w:ascii="Times New Roman" w:hAnsi="Times New Roman" w:cs="Times New Roman"/>
                <w:sz w:val="24"/>
                <w:szCs w:val="24"/>
              </w:rPr>
            </w:pPr>
            <w:r w:rsidRPr="00792A8F">
              <w:rPr>
                <w:rFonts w:ascii="Times New Roman" w:hAnsi="Times New Roman" w:cs="Times New Roman"/>
                <w:sz w:val="24"/>
                <w:szCs w:val="24"/>
              </w:rPr>
              <w:t>Javna dobra</w:t>
            </w:r>
          </w:p>
          <w:p w:rsidR="0090790F" w:rsidRPr="00792A8F" w:rsidRDefault="0090790F" w:rsidP="0090790F">
            <w:pPr>
              <w:numPr>
                <w:ilvl w:val="0"/>
                <w:numId w:val="189"/>
              </w:numPr>
              <w:contextualSpacing/>
              <w:rPr>
                <w:rFonts w:ascii="Times New Roman" w:hAnsi="Times New Roman" w:cs="Times New Roman"/>
                <w:sz w:val="24"/>
                <w:szCs w:val="24"/>
              </w:rPr>
            </w:pPr>
            <w:r w:rsidRPr="00792A8F">
              <w:rPr>
                <w:rFonts w:ascii="Times New Roman" w:hAnsi="Times New Roman" w:cs="Times New Roman"/>
                <w:sz w:val="24"/>
                <w:szCs w:val="24"/>
              </w:rPr>
              <w:t xml:space="preserve">Podjela javnih dobara </w:t>
            </w:r>
          </w:p>
        </w:tc>
      </w:tr>
      <w:tr w:rsidR="0090790F" w:rsidRPr="00792A8F" w:rsidTr="00BF275F">
        <w:trPr>
          <w:trHeight w:val="255"/>
        </w:trPr>
        <w:tc>
          <w:tcPr>
            <w:tcW w:w="2843" w:type="dxa"/>
          </w:tcPr>
          <w:p w:rsidR="0090790F" w:rsidRPr="00792A8F" w:rsidRDefault="0090790F" w:rsidP="0090790F">
            <w:pPr>
              <w:numPr>
                <w:ilvl w:val="0"/>
                <w:numId w:val="12"/>
              </w:numPr>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Predavanja, vođena diskusija</w:t>
            </w:r>
          </w:p>
        </w:tc>
      </w:tr>
      <w:tr w:rsidR="0090790F" w:rsidRPr="00792A8F" w:rsidTr="00BF275F">
        <w:trPr>
          <w:trHeight w:val="255"/>
        </w:trPr>
        <w:tc>
          <w:tcPr>
            <w:tcW w:w="2843" w:type="dxa"/>
          </w:tcPr>
          <w:p w:rsidR="0090790F" w:rsidRPr="00792A8F" w:rsidRDefault="0090790F" w:rsidP="0090790F">
            <w:pPr>
              <w:numPr>
                <w:ilvl w:val="0"/>
                <w:numId w:val="1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r w:rsidR="0090790F" w:rsidRPr="00792A8F" w:rsidTr="00BF275F">
        <w:trPr>
          <w:trHeight w:val="255"/>
        </w:trPr>
        <w:tc>
          <w:tcPr>
            <w:tcW w:w="2843"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487" w:type="dxa"/>
            <w:shd w:val="clear" w:color="auto" w:fill="D9E2F3" w:themeFill="accent1" w:themeFillTint="33"/>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Kategorizirati vrste javnopravnih ograničenja vlasništva</w:t>
            </w:r>
          </w:p>
        </w:tc>
      </w:tr>
      <w:tr w:rsidR="0090790F" w:rsidRPr="00792A8F" w:rsidTr="00BF275F">
        <w:trPr>
          <w:trHeight w:val="255"/>
        </w:trPr>
        <w:tc>
          <w:tcPr>
            <w:tcW w:w="2843" w:type="dxa"/>
          </w:tcPr>
          <w:p w:rsidR="0090790F" w:rsidRPr="00792A8F" w:rsidRDefault="0090790F" w:rsidP="0090790F">
            <w:pPr>
              <w:numPr>
                <w:ilvl w:val="0"/>
                <w:numId w:val="13"/>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Razumjeti organizaciju i funkcioniranje javne uprave u Republici Hrvatskoj.</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5. Razlikovati različite institute upravnog i upravnopostupovnog prava</w:t>
            </w:r>
          </w:p>
          <w:p w:rsidR="0090790F" w:rsidRPr="00792A8F" w:rsidRDefault="0090790F" w:rsidP="00BF275F">
            <w:pPr>
              <w:rPr>
                <w:rFonts w:ascii="Times New Roman" w:hAnsi="Times New Roman" w:cs="Times New Roman"/>
                <w:sz w:val="24"/>
                <w:szCs w:val="24"/>
              </w:rPr>
            </w:pPr>
          </w:p>
        </w:tc>
      </w:tr>
      <w:tr w:rsidR="0090790F" w:rsidRPr="00792A8F" w:rsidTr="00BF275F">
        <w:trPr>
          <w:trHeight w:val="255"/>
        </w:trPr>
        <w:tc>
          <w:tcPr>
            <w:tcW w:w="2843" w:type="dxa"/>
          </w:tcPr>
          <w:p w:rsidR="0090790F" w:rsidRPr="00792A8F" w:rsidRDefault="0090790F" w:rsidP="0090790F">
            <w:pPr>
              <w:numPr>
                <w:ilvl w:val="0"/>
                <w:numId w:val="13"/>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KOGNITIVNO PODRUČJE ZNANJA I RAZUMIJEVANJA</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Analiza</w:t>
            </w:r>
          </w:p>
        </w:tc>
      </w:tr>
      <w:tr w:rsidR="0090790F" w:rsidRPr="00792A8F" w:rsidTr="00BF275F">
        <w:trPr>
          <w:trHeight w:val="255"/>
        </w:trPr>
        <w:tc>
          <w:tcPr>
            <w:tcW w:w="2843" w:type="dxa"/>
          </w:tcPr>
          <w:p w:rsidR="0090790F" w:rsidRPr="00792A8F" w:rsidRDefault="0090790F" w:rsidP="0090790F">
            <w:pPr>
              <w:numPr>
                <w:ilvl w:val="0"/>
                <w:numId w:val="1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90790F" w:rsidRPr="00792A8F" w:rsidTr="00BF275F">
        <w:trPr>
          <w:trHeight w:val="255"/>
        </w:trPr>
        <w:tc>
          <w:tcPr>
            <w:tcW w:w="2843" w:type="dxa"/>
          </w:tcPr>
          <w:p w:rsidR="0090790F" w:rsidRPr="00792A8F" w:rsidRDefault="0090790F" w:rsidP="0090790F">
            <w:pPr>
              <w:numPr>
                <w:ilvl w:val="0"/>
                <w:numId w:val="1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rsidR="0090790F" w:rsidRPr="00792A8F" w:rsidRDefault="0090790F" w:rsidP="0090790F">
            <w:pPr>
              <w:numPr>
                <w:ilvl w:val="0"/>
                <w:numId w:val="190"/>
              </w:numPr>
              <w:contextualSpacing/>
              <w:rPr>
                <w:rFonts w:ascii="Times New Roman" w:hAnsi="Times New Roman" w:cs="Times New Roman"/>
                <w:sz w:val="24"/>
                <w:szCs w:val="24"/>
              </w:rPr>
            </w:pPr>
            <w:r w:rsidRPr="00792A8F">
              <w:rPr>
                <w:rFonts w:ascii="Times New Roman" w:hAnsi="Times New Roman" w:cs="Times New Roman"/>
                <w:sz w:val="24"/>
                <w:szCs w:val="24"/>
              </w:rPr>
              <w:t>Javnopravna ograničenja vlasništva</w:t>
            </w:r>
          </w:p>
          <w:p w:rsidR="0090790F" w:rsidRPr="00792A8F" w:rsidRDefault="0090790F" w:rsidP="0090790F">
            <w:pPr>
              <w:numPr>
                <w:ilvl w:val="0"/>
                <w:numId w:val="190"/>
              </w:numPr>
              <w:contextualSpacing/>
              <w:rPr>
                <w:rFonts w:ascii="Times New Roman" w:hAnsi="Times New Roman" w:cs="Times New Roman"/>
                <w:sz w:val="24"/>
                <w:szCs w:val="24"/>
              </w:rPr>
            </w:pPr>
            <w:r w:rsidRPr="00792A8F">
              <w:rPr>
                <w:rFonts w:ascii="Times New Roman" w:hAnsi="Times New Roman" w:cs="Times New Roman"/>
                <w:sz w:val="24"/>
                <w:szCs w:val="24"/>
              </w:rPr>
              <w:t>Izvlaštenje</w:t>
            </w:r>
          </w:p>
        </w:tc>
      </w:tr>
      <w:tr w:rsidR="0090790F" w:rsidRPr="00792A8F" w:rsidTr="00BF275F">
        <w:trPr>
          <w:trHeight w:val="255"/>
        </w:trPr>
        <w:tc>
          <w:tcPr>
            <w:tcW w:w="2843" w:type="dxa"/>
          </w:tcPr>
          <w:p w:rsidR="0090790F" w:rsidRPr="00792A8F" w:rsidRDefault="0090790F" w:rsidP="0090790F">
            <w:pPr>
              <w:numPr>
                <w:ilvl w:val="0"/>
                <w:numId w:val="13"/>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Predavanja, vođena diskusija</w:t>
            </w:r>
          </w:p>
        </w:tc>
      </w:tr>
      <w:tr w:rsidR="0090790F" w:rsidRPr="00792A8F" w:rsidTr="00BF275F">
        <w:trPr>
          <w:trHeight w:val="255"/>
        </w:trPr>
        <w:tc>
          <w:tcPr>
            <w:tcW w:w="2843" w:type="dxa"/>
          </w:tcPr>
          <w:p w:rsidR="0090790F" w:rsidRPr="00792A8F" w:rsidRDefault="0090790F" w:rsidP="0090790F">
            <w:pPr>
              <w:numPr>
                <w:ilvl w:val="0"/>
                <w:numId w:val="13"/>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487"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bl>
    <w:p w:rsidR="0090790F" w:rsidRPr="00792A8F" w:rsidRDefault="0090790F" w:rsidP="0090790F">
      <w:pPr>
        <w:spacing w:line="216" w:lineRule="auto"/>
        <w:ind w:left="360"/>
        <w:rPr>
          <w:rFonts w:ascii="Times New Roman" w:hAnsi="Times New Roman" w:cs="Times New Roman"/>
          <w:sz w:val="24"/>
          <w:szCs w:val="24"/>
        </w:rPr>
      </w:pPr>
    </w:p>
    <w:p w:rsidR="00BF275F" w:rsidRPr="00792A8F" w:rsidRDefault="00BF275F" w:rsidP="0090790F">
      <w:pPr>
        <w:spacing w:before="200" w:after="0" w:line="216" w:lineRule="auto"/>
        <w:jc w:val="center"/>
        <w:rPr>
          <w:rFonts w:ascii="Times New Roman" w:eastAsia="MS PGothic" w:hAnsi="Times New Roman" w:cs="Times New Roman"/>
          <w:b/>
          <w:bCs/>
          <w:sz w:val="24"/>
          <w:szCs w:val="24"/>
        </w:rPr>
      </w:pPr>
    </w:p>
    <w:p w:rsidR="00BF275F" w:rsidRPr="00792A8F" w:rsidRDefault="00BF275F" w:rsidP="00BF275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BF275F" w:rsidRPr="00792A8F" w:rsidRDefault="00BF275F" w:rsidP="00BF275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0"/>
        <w:gridCol w:w="6420"/>
      </w:tblGrid>
      <w:tr w:rsidR="00BF275F" w:rsidRPr="00792A8F" w:rsidTr="00BF275F">
        <w:trPr>
          <w:trHeight w:val="570"/>
        </w:trPr>
        <w:tc>
          <w:tcPr>
            <w:tcW w:w="2585" w:type="dxa"/>
            <w:shd w:val="clear" w:color="auto" w:fill="8EAADB" w:themeFill="accent1" w:themeFillTint="99"/>
          </w:tcPr>
          <w:p w:rsidR="00BF275F" w:rsidRPr="00792A8F" w:rsidRDefault="00BF275F" w:rsidP="00BF275F">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745" w:type="dxa"/>
          </w:tcPr>
          <w:p w:rsidR="00BF275F" w:rsidRPr="00792A8F" w:rsidRDefault="00BF275F" w:rsidP="00BF275F">
            <w:pPr>
              <w:rPr>
                <w:rFonts w:ascii="Times New Roman" w:hAnsi="Times New Roman" w:cs="Times New Roman"/>
                <w:b/>
                <w:sz w:val="24"/>
                <w:szCs w:val="24"/>
              </w:rPr>
            </w:pPr>
            <w:r w:rsidRPr="00792A8F">
              <w:rPr>
                <w:rFonts w:ascii="Times New Roman" w:hAnsi="Times New Roman" w:cs="Times New Roman"/>
                <w:b/>
                <w:sz w:val="24"/>
                <w:szCs w:val="24"/>
              </w:rPr>
              <w:t>UPRAVNO POSTUPOVNO PRAVO</w:t>
            </w:r>
          </w:p>
        </w:tc>
      </w:tr>
      <w:tr w:rsidR="00BF275F" w:rsidRPr="00792A8F" w:rsidTr="00BF275F">
        <w:trPr>
          <w:trHeight w:val="465"/>
        </w:trPr>
        <w:tc>
          <w:tcPr>
            <w:tcW w:w="2585" w:type="dxa"/>
            <w:shd w:val="clear" w:color="auto" w:fill="F2F2F2" w:themeFill="background1" w:themeFillShade="F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 xml:space="preserve">OBAVEZNI ILI IZBORNI / GODINA STUDIJA NA KOJOJ SE KOLEGIJ IZVODI </w:t>
            </w:r>
          </w:p>
        </w:tc>
        <w:tc>
          <w:tcPr>
            <w:tcW w:w="6745" w:type="dxa"/>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OBVEZNI/2.</w:t>
            </w:r>
          </w:p>
        </w:tc>
      </w:tr>
      <w:tr w:rsidR="00BF275F" w:rsidRPr="00792A8F" w:rsidTr="00BF275F">
        <w:trPr>
          <w:trHeight w:val="300"/>
        </w:trPr>
        <w:tc>
          <w:tcPr>
            <w:tcW w:w="2585" w:type="dxa"/>
            <w:shd w:val="clear" w:color="auto" w:fill="F2F2F2" w:themeFill="background1" w:themeFillShade="F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OBLIK NASTAVE (PREDAVANJA, SEMINAR, VJEŽBE, (I/ILI) PRAKTIČNA NASTAVA</w:t>
            </w:r>
          </w:p>
        </w:tc>
        <w:tc>
          <w:tcPr>
            <w:tcW w:w="6745" w:type="dxa"/>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PREDAVANJA</w:t>
            </w:r>
            <w:r w:rsidR="00537A07" w:rsidRPr="00792A8F">
              <w:rPr>
                <w:rFonts w:ascii="Times New Roman" w:hAnsi="Times New Roman" w:cs="Times New Roman"/>
                <w:sz w:val="24"/>
                <w:szCs w:val="24"/>
              </w:rPr>
              <w:t xml:space="preserve"> (30 sati) + VJEŽBE (15 sati)</w:t>
            </w:r>
          </w:p>
        </w:tc>
      </w:tr>
      <w:tr w:rsidR="00BF275F" w:rsidRPr="00792A8F" w:rsidTr="00BF275F">
        <w:trPr>
          <w:trHeight w:val="405"/>
        </w:trPr>
        <w:tc>
          <w:tcPr>
            <w:tcW w:w="2585" w:type="dxa"/>
            <w:shd w:val="clear" w:color="auto" w:fill="F2F2F2" w:themeFill="background1" w:themeFillShade="F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745" w:type="dxa"/>
          </w:tcPr>
          <w:p w:rsidR="00BF275F" w:rsidRPr="00792A8F" w:rsidRDefault="00BF275F" w:rsidP="00BF275F">
            <w:pPr>
              <w:rPr>
                <w:rFonts w:ascii="Times New Roman" w:hAnsi="Times New Roman" w:cs="Times New Roman"/>
                <w:b/>
                <w:sz w:val="24"/>
                <w:szCs w:val="24"/>
              </w:rPr>
            </w:pPr>
            <w:r w:rsidRPr="00792A8F">
              <w:rPr>
                <w:rFonts w:ascii="Times New Roman" w:hAnsi="Times New Roman" w:cs="Times New Roman"/>
                <w:b/>
                <w:sz w:val="24"/>
                <w:szCs w:val="24"/>
              </w:rPr>
              <w:t>6 ECTS bodova</w:t>
            </w:r>
          </w:p>
          <w:p w:rsidR="00BF275F" w:rsidRPr="00792A8F" w:rsidRDefault="00BF275F" w:rsidP="00BF275F">
            <w:pPr>
              <w:pStyle w:val="Odlomakpopisa"/>
              <w:numPr>
                <w:ilvl w:val="0"/>
                <w:numId w:val="1"/>
              </w:numPr>
              <w:rPr>
                <w:rFonts w:ascii="Times New Roman" w:hAnsi="Times New Roman" w:cs="Times New Roman"/>
                <w:sz w:val="24"/>
                <w:szCs w:val="24"/>
              </w:rPr>
            </w:pPr>
            <w:r w:rsidRPr="00792A8F">
              <w:rPr>
                <w:rFonts w:ascii="Times New Roman" w:hAnsi="Times New Roman" w:cs="Times New Roman"/>
                <w:sz w:val="24"/>
                <w:szCs w:val="24"/>
              </w:rPr>
              <w:t xml:space="preserve">Predavanja – 45 sati </w:t>
            </w:r>
            <w:r w:rsidRPr="00792A8F">
              <w:rPr>
                <w:rFonts w:ascii="Times New Roman" w:hAnsi="Times New Roman" w:cs="Times New Roman"/>
                <w:b/>
                <w:sz w:val="24"/>
                <w:szCs w:val="24"/>
              </w:rPr>
              <w:t>2 ECTS</w:t>
            </w:r>
          </w:p>
          <w:p w:rsidR="00BF275F" w:rsidRPr="00792A8F" w:rsidRDefault="00BF275F" w:rsidP="00BF275F">
            <w:pPr>
              <w:pStyle w:val="Odlomakpopisa"/>
              <w:numPr>
                <w:ilvl w:val="0"/>
                <w:numId w:val="1"/>
              </w:numPr>
              <w:rPr>
                <w:rFonts w:ascii="Times New Roman" w:hAnsi="Times New Roman" w:cs="Times New Roman"/>
                <w:sz w:val="24"/>
                <w:szCs w:val="24"/>
              </w:rPr>
            </w:pPr>
            <w:r w:rsidRPr="00792A8F">
              <w:rPr>
                <w:rFonts w:ascii="Times New Roman" w:hAnsi="Times New Roman" w:cs="Times New Roman"/>
                <w:sz w:val="24"/>
                <w:szCs w:val="24"/>
              </w:rPr>
              <w:t xml:space="preserve">Priprema za predavanje (vođena diskusija, rad na tekstu) </w:t>
            </w:r>
            <w:r w:rsidRPr="00792A8F">
              <w:rPr>
                <w:rFonts w:ascii="Times New Roman" w:hAnsi="Times New Roman" w:cs="Times New Roman"/>
                <w:b/>
                <w:sz w:val="24"/>
                <w:szCs w:val="24"/>
              </w:rPr>
              <w:t>1 ECTS</w:t>
            </w:r>
          </w:p>
          <w:p w:rsidR="00BF275F" w:rsidRPr="00792A8F" w:rsidRDefault="00BF275F" w:rsidP="00BF275F">
            <w:pPr>
              <w:pStyle w:val="Odlomakpopisa"/>
              <w:numPr>
                <w:ilvl w:val="0"/>
                <w:numId w:val="1"/>
              </w:numPr>
              <w:rPr>
                <w:rFonts w:ascii="Times New Roman" w:hAnsi="Times New Roman" w:cs="Times New Roman"/>
                <w:sz w:val="24"/>
                <w:szCs w:val="24"/>
              </w:rPr>
            </w:pPr>
            <w:r w:rsidRPr="00792A8F">
              <w:rPr>
                <w:rFonts w:ascii="Times New Roman" w:hAnsi="Times New Roman" w:cs="Times New Roman"/>
                <w:sz w:val="24"/>
                <w:szCs w:val="24"/>
              </w:rPr>
              <w:t xml:space="preserve">Priprema za ispit (samostalni rad na literaturi ili pisanje znanstvenog rada) </w:t>
            </w:r>
            <w:r w:rsidRPr="00792A8F">
              <w:rPr>
                <w:rFonts w:ascii="Times New Roman" w:hAnsi="Times New Roman" w:cs="Times New Roman"/>
                <w:b/>
                <w:sz w:val="24"/>
                <w:szCs w:val="24"/>
              </w:rPr>
              <w:t>3 ECTS</w:t>
            </w:r>
          </w:p>
        </w:tc>
      </w:tr>
      <w:tr w:rsidR="00BF275F" w:rsidRPr="00792A8F" w:rsidTr="00BF275F">
        <w:trPr>
          <w:trHeight w:val="330"/>
        </w:trPr>
        <w:tc>
          <w:tcPr>
            <w:tcW w:w="2585" w:type="dxa"/>
            <w:shd w:val="clear" w:color="auto" w:fill="F2F2F2" w:themeFill="background1" w:themeFillShade="F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745" w:type="dxa"/>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BF275F" w:rsidRPr="00792A8F" w:rsidTr="00BF275F">
        <w:trPr>
          <w:trHeight w:val="255"/>
        </w:trPr>
        <w:tc>
          <w:tcPr>
            <w:tcW w:w="2585" w:type="dxa"/>
            <w:shd w:val="clear" w:color="auto" w:fill="F2F2F2" w:themeFill="background1" w:themeFillShade="F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lastRenderedPageBreak/>
              <w:t>RAZINA STUDIJSKOG PROGRAMA (6.st, 6.sv, 7.1.st, 7.1.sv, 7.2, 8.2.)</w:t>
            </w:r>
          </w:p>
        </w:tc>
        <w:tc>
          <w:tcPr>
            <w:tcW w:w="6745" w:type="dxa"/>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6.st.</w:t>
            </w:r>
          </w:p>
        </w:tc>
      </w:tr>
      <w:tr w:rsidR="00BF275F" w:rsidRPr="00792A8F" w:rsidTr="00BF275F">
        <w:trPr>
          <w:trHeight w:val="255"/>
        </w:trPr>
        <w:tc>
          <w:tcPr>
            <w:tcW w:w="2585" w:type="dxa"/>
          </w:tcPr>
          <w:p w:rsidR="00BF275F" w:rsidRPr="00792A8F" w:rsidRDefault="00BF275F" w:rsidP="00BF275F">
            <w:pPr>
              <w:rPr>
                <w:rFonts w:ascii="Times New Roman" w:hAnsi="Times New Roman" w:cs="Times New Roman"/>
                <w:sz w:val="24"/>
                <w:szCs w:val="24"/>
              </w:rPr>
            </w:pPr>
          </w:p>
        </w:tc>
        <w:tc>
          <w:tcPr>
            <w:tcW w:w="6745" w:type="dxa"/>
            <w:shd w:val="clear" w:color="auto" w:fill="B4C6E7" w:themeFill="accent1" w:themeFillTint="66"/>
          </w:tcPr>
          <w:p w:rsidR="00BF275F" w:rsidRPr="00792A8F" w:rsidRDefault="00BF275F" w:rsidP="00BF275F">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BF275F" w:rsidRPr="00792A8F" w:rsidTr="00BF275F">
        <w:trPr>
          <w:trHeight w:val="255"/>
        </w:trPr>
        <w:tc>
          <w:tcPr>
            <w:tcW w:w="2585" w:type="dxa"/>
            <w:shd w:val="clear" w:color="auto" w:fill="D9E2F3" w:themeFill="accent1" w:themeFillTint="33"/>
          </w:tcPr>
          <w:p w:rsidR="00BF275F" w:rsidRPr="00792A8F" w:rsidRDefault="00BF275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E7E6E6" w:themeFill="background2"/>
          </w:tcPr>
          <w:p w:rsidR="00BF275F" w:rsidRPr="00792A8F" w:rsidRDefault="00BF275F" w:rsidP="00BF275F">
            <w:pPr>
              <w:rPr>
                <w:rFonts w:ascii="Times New Roman" w:hAnsi="Times New Roman" w:cs="Times New Roman"/>
                <w:b/>
                <w:sz w:val="24"/>
                <w:szCs w:val="24"/>
              </w:rPr>
            </w:pPr>
            <w:r w:rsidRPr="00792A8F">
              <w:rPr>
                <w:rFonts w:ascii="Times New Roman" w:hAnsi="Times New Roman" w:cs="Times New Roman"/>
                <w:b/>
                <w:sz w:val="24"/>
                <w:szCs w:val="24"/>
              </w:rPr>
              <w:t>Opisati načela upravnog postupka</w:t>
            </w:r>
          </w:p>
        </w:tc>
      </w:tr>
      <w:tr w:rsidR="00BF275F" w:rsidRPr="00792A8F" w:rsidTr="00BF275F">
        <w:trPr>
          <w:trHeight w:val="255"/>
        </w:trPr>
        <w:tc>
          <w:tcPr>
            <w:tcW w:w="2585" w:type="dxa"/>
          </w:tcPr>
          <w:p w:rsidR="00BF275F" w:rsidRPr="00792A8F" w:rsidRDefault="00BF275F" w:rsidP="00BF275F">
            <w:pPr>
              <w:numPr>
                <w:ilvl w:val="0"/>
                <w:numId w:val="191"/>
              </w:numPr>
              <w:ind w:left="291"/>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BF275F" w:rsidRPr="00792A8F" w:rsidRDefault="00BF275F" w:rsidP="00BF275F">
            <w:pPr>
              <w:spacing w:line="276"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r w:rsidRPr="00792A8F">
              <w:rPr>
                <w:rFonts w:ascii="Times New Roman" w:hAnsi="Times New Roman" w:cs="Times New Roman"/>
                <w:sz w:val="24"/>
                <w:szCs w:val="24"/>
              </w:rPr>
              <w:t xml:space="preserve">. </w:t>
            </w:r>
            <w:r w:rsidRPr="00792A8F">
              <w:rPr>
                <w:rFonts w:ascii="Times New Roman" w:hAnsi="Times New Roman" w:cs="Times New Roman"/>
                <w:sz w:val="24"/>
                <w:szCs w:val="24"/>
                <w:lang w:val="hr-HR"/>
              </w:rPr>
              <w:t xml:space="preserve">     </w:t>
            </w:r>
          </w:p>
          <w:p w:rsidR="00BF275F" w:rsidRPr="00792A8F" w:rsidRDefault="00BF275F" w:rsidP="00BF275F">
            <w:pPr>
              <w:spacing w:line="276"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5. Razlikovati različite institute upravnog i upravnopostupovnog prava.  </w:t>
            </w:r>
          </w:p>
          <w:p w:rsidR="00BF275F" w:rsidRPr="00792A8F" w:rsidRDefault="00BF275F" w:rsidP="00BF275F">
            <w:pPr>
              <w:rPr>
                <w:rFonts w:ascii="Times New Roman" w:hAnsi="Times New Roman" w:cs="Times New Roman"/>
                <w:sz w:val="24"/>
                <w:szCs w:val="24"/>
              </w:rPr>
            </w:pPr>
          </w:p>
        </w:tc>
      </w:tr>
      <w:tr w:rsidR="00BF275F" w:rsidRPr="00792A8F" w:rsidTr="00BF275F">
        <w:trPr>
          <w:trHeight w:val="255"/>
        </w:trPr>
        <w:tc>
          <w:tcPr>
            <w:tcW w:w="2585" w:type="dxa"/>
          </w:tcPr>
          <w:p w:rsidR="00BF275F" w:rsidRPr="00792A8F" w:rsidRDefault="00BF275F" w:rsidP="00BF275F">
            <w:pPr>
              <w:pStyle w:val="Odlomakpopisa"/>
              <w:numPr>
                <w:ilvl w:val="0"/>
                <w:numId w:val="191"/>
              </w:numPr>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BF275F" w:rsidRPr="00792A8F" w:rsidTr="00BF275F">
        <w:trPr>
          <w:trHeight w:val="255"/>
        </w:trPr>
        <w:tc>
          <w:tcPr>
            <w:tcW w:w="2585" w:type="dxa"/>
          </w:tcPr>
          <w:p w:rsidR="00BF275F" w:rsidRPr="00792A8F" w:rsidRDefault="00BF275F" w:rsidP="00BF275F">
            <w:pPr>
              <w:numPr>
                <w:ilvl w:val="0"/>
                <w:numId w:val="191"/>
              </w:numPr>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BF275F" w:rsidRPr="00792A8F" w:rsidTr="00BF275F">
        <w:trPr>
          <w:trHeight w:val="255"/>
        </w:trPr>
        <w:tc>
          <w:tcPr>
            <w:tcW w:w="2585" w:type="dxa"/>
          </w:tcPr>
          <w:p w:rsidR="00BF275F" w:rsidRPr="00792A8F" w:rsidRDefault="00BF275F" w:rsidP="00BF275F">
            <w:pPr>
              <w:numPr>
                <w:ilvl w:val="0"/>
                <w:numId w:val="191"/>
              </w:numPr>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rsidR="00BF275F" w:rsidRPr="00792A8F" w:rsidRDefault="00BF275F" w:rsidP="00BF275F">
            <w:pPr>
              <w:pStyle w:val="Odlomakpopisa"/>
              <w:numPr>
                <w:ilvl w:val="0"/>
                <w:numId w:val="218"/>
              </w:numPr>
              <w:rPr>
                <w:rFonts w:ascii="Times New Roman" w:hAnsi="Times New Roman" w:cs="Times New Roman"/>
                <w:sz w:val="24"/>
                <w:szCs w:val="24"/>
              </w:rPr>
            </w:pPr>
            <w:r w:rsidRPr="00792A8F">
              <w:rPr>
                <w:rFonts w:ascii="Times New Roman" w:hAnsi="Times New Roman" w:cs="Times New Roman"/>
                <w:sz w:val="24"/>
                <w:szCs w:val="24"/>
              </w:rPr>
              <w:t>Načela upravnog postupka</w:t>
            </w:r>
          </w:p>
          <w:p w:rsidR="00BF275F" w:rsidRPr="00792A8F" w:rsidRDefault="00BF275F" w:rsidP="00BF275F">
            <w:pPr>
              <w:pStyle w:val="Odlomakpopisa"/>
              <w:numPr>
                <w:ilvl w:val="0"/>
                <w:numId w:val="218"/>
              </w:numPr>
              <w:rPr>
                <w:rFonts w:ascii="Times New Roman" w:hAnsi="Times New Roman" w:cs="Times New Roman"/>
                <w:sz w:val="24"/>
                <w:szCs w:val="24"/>
              </w:rPr>
            </w:pPr>
            <w:r w:rsidRPr="00792A8F">
              <w:rPr>
                <w:rFonts w:ascii="Times New Roman" w:hAnsi="Times New Roman" w:cs="Times New Roman"/>
                <w:sz w:val="24"/>
                <w:szCs w:val="24"/>
              </w:rPr>
              <w:t>Pokretanje i vođenje upravnog postupka</w:t>
            </w:r>
          </w:p>
          <w:p w:rsidR="00BF275F" w:rsidRPr="00792A8F" w:rsidRDefault="00BF275F" w:rsidP="00BF275F">
            <w:pPr>
              <w:pStyle w:val="Odlomakpopisa"/>
              <w:numPr>
                <w:ilvl w:val="0"/>
                <w:numId w:val="218"/>
              </w:numPr>
              <w:rPr>
                <w:rFonts w:ascii="Times New Roman" w:hAnsi="Times New Roman" w:cs="Times New Roman"/>
                <w:sz w:val="24"/>
                <w:szCs w:val="24"/>
              </w:rPr>
            </w:pPr>
            <w:r w:rsidRPr="00792A8F">
              <w:rPr>
                <w:rFonts w:ascii="Times New Roman" w:hAnsi="Times New Roman" w:cs="Times New Roman"/>
                <w:sz w:val="24"/>
                <w:szCs w:val="24"/>
              </w:rPr>
              <w:t>Rješavanje upravne stvari</w:t>
            </w:r>
          </w:p>
          <w:p w:rsidR="00BF275F" w:rsidRPr="00792A8F" w:rsidRDefault="00BF275F" w:rsidP="00BF275F">
            <w:pPr>
              <w:pStyle w:val="Odlomakpopisa"/>
              <w:numPr>
                <w:ilvl w:val="0"/>
                <w:numId w:val="218"/>
              </w:numPr>
              <w:rPr>
                <w:rFonts w:ascii="Times New Roman" w:hAnsi="Times New Roman" w:cs="Times New Roman"/>
                <w:sz w:val="24"/>
                <w:szCs w:val="24"/>
              </w:rPr>
            </w:pPr>
            <w:r w:rsidRPr="00792A8F">
              <w:rPr>
                <w:rFonts w:ascii="Times New Roman" w:hAnsi="Times New Roman" w:cs="Times New Roman"/>
                <w:sz w:val="24"/>
                <w:szCs w:val="24"/>
              </w:rPr>
              <w:t>Pravni lijekovi u upravnom postupku</w:t>
            </w:r>
          </w:p>
          <w:p w:rsidR="00BF275F" w:rsidRPr="00792A8F" w:rsidRDefault="00BF275F" w:rsidP="00BF275F">
            <w:pPr>
              <w:pStyle w:val="Odlomakpopisa"/>
              <w:numPr>
                <w:ilvl w:val="0"/>
                <w:numId w:val="218"/>
              </w:numPr>
              <w:rPr>
                <w:rFonts w:ascii="Times New Roman" w:hAnsi="Times New Roman" w:cs="Times New Roman"/>
                <w:sz w:val="24"/>
                <w:szCs w:val="24"/>
              </w:rPr>
            </w:pPr>
            <w:r w:rsidRPr="00792A8F">
              <w:rPr>
                <w:rFonts w:ascii="Times New Roman" w:hAnsi="Times New Roman" w:cs="Times New Roman"/>
                <w:sz w:val="24"/>
                <w:szCs w:val="24"/>
              </w:rPr>
              <w:t>Izvršenje</w:t>
            </w:r>
          </w:p>
        </w:tc>
      </w:tr>
      <w:tr w:rsidR="00BF275F" w:rsidRPr="00792A8F" w:rsidTr="00BF275F">
        <w:trPr>
          <w:trHeight w:val="255"/>
        </w:trPr>
        <w:tc>
          <w:tcPr>
            <w:tcW w:w="2585" w:type="dxa"/>
          </w:tcPr>
          <w:p w:rsidR="00BF275F" w:rsidRPr="00792A8F" w:rsidRDefault="00BF275F" w:rsidP="00BF275F">
            <w:pPr>
              <w:numPr>
                <w:ilvl w:val="0"/>
                <w:numId w:val="191"/>
              </w:numPr>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5" w:type="dxa"/>
            <w:shd w:val="clear" w:color="auto" w:fill="E7E6E6" w:themeFill="background2"/>
          </w:tcPr>
          <w:p w:rsidR="00BF275F" w:rsidRPr="00792A8F" w:rsidRDefault="00BF275F" w:rsidP="00BF275F">
            <w:pPr>
              <w:tabs>
                <w:tab w:val="left" w:pos="1005"/>
              </w:tabs>
              <w:rPr>
                <w:rFonts w:ascii="Times New Roman" w:hAnsi="Times New Roman" w:cs="Times New Roman"/>
                <w:sz w:val="24"/>
                <w:szCs w:val="24"/>
              </w:rPr>
            </w:pPr>
            <w:r w:rsidRPr="00792A8F">
              <w:rPr>
                <w:rFonts w:ascii="Times New Roman" w:hAnsi="Times New Roman" w:cs="Times New Roman"/>
                <w:sz w:val="24"/>
                <w:szCs w:val="24"/>
              </w:rPr>
              <w:t>Predavanja, vođena diskusija</w:t>
            </w:r>
            <w:r w:rsidRPr="00792A8F">
              <w:rPr>
                <w:rFonts w:ascii="Times New Roman" w:hAnsi="Times New Roman" w:cs="Times New Roman"/>
                <w:sz w:val="24"/>
                <w:szCs w:val="24"/>
              </w:rPr>
              <w:tab/>
            </w:r>
          </w:p>
        </w:tc>
      </w:tr>
      <w:tr w:rsidR="00BF275F" w:rsidRPr="00792A8F" w:rsidTr="00BF275F">
        <w:trPr>
          <w:trHeight w:val="255"/>
        </w:trPr>
        <w:tc>
          <w:tcPr>
            <w:tcW w:w="2585" w:type="dxa"/>
          </w:tcPr>
          <w:p w:rsidR="00BF275F" w:rsidRPr="00792A8F" w:rsidRDefault="00BF275F" w:rsidP="00BF275F">
            <w:pPr>
              <w:numPr>
                <w:ilvl w:val="0"/>
                <w:numId w:val="191"/>
              </w:numPr>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r w:rsidR="00BF275F" w:rsidRPr="00792A8F" w:rsidTr="00BF275F">
        <w:trPr>
          <w:trHeight w:val="255"/>
        </w:trPr>
        <w:tc>
          <w:tcPr>
            <w:tcW w:w="2585" w:type="dxa"/>
            <w:shd w:val="clear" w:color="auto" w:fill="D9E2F3" w:themeFill="accent1" w:themeFillTint="33"/>
          </w:tcPr>
          <w:p w:rsidR="00BF275F" w:rsidRPr="00792A8F" w:rsidRDefault="00BF275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D9E2F3" w:themeFill="accent1" w:themeFillTint="33"/>
          </w:tcPr>
          <w:p w:rsidR="00BF275F" w:rsidRPr="00792A8F" w:rsidRDefault="00BF275F" w:rsidP="00BF275F">
            <w:pPr>
              <w:rPr>
                <w:rFonts w:ascii="Times New Roman" w:hAnsi="Times New Roman" w:cs="Times New Roman"/>
                <w:b/>
                <w:sz w:val="24"/>
                <w:szCs w:val="24"/>
              </w:rPr>
            </w:pPr>
            <w:r w:rsidRPr="00792A8F">
              <w:rPr>
                <w:rFonts w:ascii="Times New Roman" w:hAnsi="Times New Roman" w:cs="Times New Roman"/>
                <w:b/>
                <w:sz w:val="24"/>
                <w:szCs w:val="24"/>
              </w:rPr>
              <w:t>Razlikovati postupke neposrednog rješavanja od ispitnih postupaka</w:t>
            </w:r>
          </w:p>
        </w:tc>
      </w:tr>
      <w:tr w:rsidR="00BF275F" w:rsidRPr="00792A8F" w:rsidTr="00BF275F">
        <w:trPr>
          <w:trHeight w:val="255"/>
        </w:trPr>
        <w:tc>
          <w:tcPr>
            <w:tcW w:w="2585" w:type="dxa"/>
          </w:tcPr>
          <w:p w:rsidR="00BF275F" w:rsidRPr="00792A8F" w:rsidRDefault="00BF275F" w:rsidP="00BF275F">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BF275F" w:rsidRPr="00792A8F" w:rsidRDefault="00BF275F" w:rsidP="00BF275F">
            <w:pPr>
              <w:spacing w:line="276"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r w:rsidRPr="00792A8F">
              <w:rPr>
                <w:rFonts w:ascii="Times New Roman" w:hAnsi="Times New Roman" w:cs="Times New Roman"/>
                <w:sz w:val="24"/>
                <w:szCs w:val="24"/>
              </w:rPr>
              <w:t xml:space="preserve">. </w:t>
            </w:r>
            <w:r w:rsidRPr="00792A8F">
              <w:rPr>
                <w:rFonts w:ascii="Times New Roman" w:hAnsi="Times New Roman" w:cs="Times New Roman"/>
                <w:sz w:val="24"/>
                <w:szCs w:val="24"/>
                <w:lang w:val="hr-HR"/>
              </w:rPr>
              <w:t xml:space="preserve">     </w:t>
            </w:r>
          </w:p>
          <w:p w:rsidR="00BF275F" w:rsidRPr="00792A8F" w:rsidRDefault="00BF275F" w:rsidP="00BF275F">
            <w:pPr>
              <w:spacing w:line="276"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5. Razlikovati različite institute upravnog i upravnopostupovnog prava.  </w:t>
            </w:r>
          </w:p>
          <w:p w:rsidR="00BF275F" w:rsidRPr="00792A8F" w:rsidRDefault="00BF275F" w:rsidP="00BF275F">
            <w:pPr>
              <w:rPr>
                <w:rFonts w:ascii="Times New Roman" w:hAnsi="Times New Roman" w:cs="Times New Roman"/>
                <w:sz w:val="24"/>
                <w:szCs w:val="24"/>
              </w:rPr>
            </w:pPr>
          </w:p>
        </w:tc>
      </w:tr>
      <w:tr w:rsidR="00BF275F" w:rsidRPr="00792A8F" w:rsidTr="00BF275F">
        <w:trPr>
          <w:trHeight w:val="255"/>
        </w:trPr>
        <w:tc>
          <w:tcPr>
            <w:tcW w:w="2585" w:type="dxa"/>
          </w:tcPr>
          <w:p w:rsidR="00BF275F" w:rsidRPr="00792A8F" w:rsidRDefault="00BF275F" w:rsidP="00BF275F">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KOGNITIVNO PODRUČJE ZNANJA I RAZUMIJEVANJA</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BF275F" w:rsidRPr="00792A8F" w:rsidTr="00BF275F">
        <w:trPr>
          <w:trHeight w:val="255"/>
        </w:trPr>
        <w:tc>
          <w:tcPr>
            <w:tcW w:w="2585" w:type="dxa"/>
          </w:tcPr>
          <w:p w:rsidR="00BF275F" w:rsidRPr="00792A8F" w:rsidRDefault="00BF275F" w:rsidP="00BF275F">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BF275F" w:rsidRPr="00792A8F" w:rsidTr="00BF275F">
        <w:trPr>
          <w:trHeight w:val="255"/>
        </w:trPr>
        <w:tc>
          <w:tcPr>
            <w:tcW w:w="2585" w:type="dxa"/>
          </w:tcPr>
          <w:p w:rsidR="00BF275F" w:rsidRPr="00792A8F" w:rsidRDefault="00BF275F" w:rsidP="00BF275F">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rsidR="00BF275F" w:rsidRPr="00792A8F" w:rsidRDefault="00BF275F" w:rsidP="00BF275F">
            <w:pPr>
              <w:pStyle w:val="Odlomakpopisa"/>
              <w:numPr>
                <w:ilvl w:val="0"/>
                <w:numId w:val="219"/>
              </w:numPr>
              <w:rPr>
                <w:rFonts w:ascii="Times New Roman" w:hAnsi="Times New Roman" w:cs="Times New Roman"/>
                <w:sz w:val="24"/>
                <w:szCs w:val="24"/>
              </w:rPr>
            </w:pPr>
            <w:r w:rsidRPr="00792A8F">
              <w:rPr>
                <w:rFonts w:ascii="Times New Roman" w:hAnsi="Times New Roman" w:cs="Times New Roman"/>
                <w:sz w:val="24"/>
                <w:szCs w:val="24"/>
              </w:rPr>
              <w:t>Pokretanje i vođenje upravnog postupka</w:t>
            </w:r>
          </w:p>
          <w:p w:rsidR="00BF275F" w:rsidRPr="00792A8F" w:rsidRDefault="00BF275F" w:rsidP="00BF275F">
            <w:pPr>
              <w:pStyle w:val="Odlomakpopisa"/>
              <w:numPr>
                <w:ilvl w:val="0"/>
                <w:numId w:val="219"/>
              </w:numPr>
              <w:rPr>
                <w:rFonts w:ascii="Times New Roman" w:hAnsi="Times New Roman" w:cs="Times New Roman"/>
                <w:sz w:val="24"/>
                <w:szCs w:val="24"/>
              </w:rPr>
            </w:pPr>
            <w:r w:rsidRPr="00792A8F">
              <w:rPr>
                <w:rFonts w:ascii="Times New Roman" w:hAnsi="Times New Roman" w:cs="Times New Roman"/>
                <w:sz w:val="24"/>
                <w:szCs w:val="24"/>
              </w:rPr>
              <w:t>Rješavanje upravne stvari</w:t>
            </w:r>
          </w:p>
          <w:p w:rsidR="00BF275F" w:rsidRPr="00792A8F" w:rsidRDefault="00BF275F" w:rsidP="00BF275F">
            <w:pPr>
              <w:pStyle w:val="Odlomakpopisa"/>
              <w:numPr>
                <w:ilvl w:val="0"/>
                <w:numId w:val="219"/>
              </w:numPr>
              <w:rPr>
                <w:rFonts w:ascii="Times New Roman" w:hAnsi="Times New Roman" w:cs="Times New Roman"/>
                <w:sz w:val="24"/>
                <w:szCs w:val="24"/>
              </w:rPr>
            </w:pPr>
            <w:r w:rsidRPr="00792A8F">
              <w:rPr>
                <w:rFonts w:ascii="Times New Roman" w:hAnsi="Times New Roman" w:cs="Times New Roman"/>
                <w:sz w:val="24"/>
                <w:szCs w:val="24"/>
              </w:rPr>
              <w:t>Pravni lijekovi u upravnom postupku</w:t>
            </w:r>
          </w:p>
          <w:p w:rsidR="00BF275F" w:rsidRPr="00792A8F" w:rsidRDefault="00BF275F" w:rsidP="00BF275F">
            <w:pPr>
              <w:pStyle w:val="Odlomakpopisa"/>
              <w:numPr>
                <w:ilvl w:val="0"/>
                <w:numId w:val="219"/>
              </w:numPr>
              <w:rPr>
                <w:rFonts w:ascii="Times New Roman" w:hAnsi="Times New Roman" w:cs="Times New Roman"/>
                <w:sz w:val="24"/>
                <w:szCs w:val="24"/>
              </w:rPr>
            </w:pPr>
            <w:r w:rsidRPr="00792A8F">
              <w:rPr>
                <w:rFonts w:ascii="Times New Roman" w:hAnsi="Times New Roman" w:cs="Times New Roman"/>
                <w:sz w:val="24"/>
                <w:szCs w:val="24"/>
              </w:rPr>
              <w:t>Izvršenje</w:t>
            </w:r>
          </w:p>
        </w:tc>
      </w:tr>
      <w:tr w:rsidR="00BF275F" w:rsidRPr="00792A8F" w:rsidTr="00BF275F">
        <w:trPr>
          <w:trHeight w:val="255"/>
        </w:trPr>
        <w:tc>
          <w:tcPr>
            <w:tcW w:w="2585" w:type="dxa"/>
          </w:tcPr>
          <w:p w:rsidR="00BF275F" w:rsidRPr="00792A8F" w:rsidRDefault="00BF275F" w:rsidP="00BF275F">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Predavanja, vođena diskusija</w:t>
            </w:r>
          </w:p>
        </w:tc>
      </w:tr>
      <w:tr w:rsidR="00BF275F" w:rsidRPr="00792A8F" w:rsidTr="00BF275F">
        <w:trPr>
          <w:trHeight w:val="255"/>
        </w:trPr>
        <w:tc>
          <w:tcPr>
            <w:tcW w:w="2585" w:type="dxa"/>
          </w:tcPr>
          <w:p w:rsidR="00BF275F" w:rsidRPr="00792A8F" w:rsidRDefault="00BF275F" w:rsidP="00BF275F">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r w:rsidR="00BF275F" w:rsidRPr="00792A8F" w:rsidTr="00BF275F">
        <w:trPr>
          <w:trHeight w:val="255"/>
        </w:trPr>
        <w:tc>
          <w:tcPr>
            <w:tcW w:w="2585" w:type="dxa"/>
            <w:shd w:val="clear" w:color="auto" w:fill="D9E2F3" w:themeFill="accent1" w:themeFillTint="33"/>
          </w:tcPr>
          <w:p w:rsidR="00BF275F" w:rsidRPr="00792A8F" w:rsidRDefault="00BF275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D9E2F3" w:themeFill="accent1" w:themeFillTint="33"/>
          </w:tcPr>
          <w:p w:rsidR="00BF275F" w:rsidRPr="00792A8F" w:rsidRDefault="00BF275F" w:rsidP="00BF275F">
            <w:pPr>
              <w:rPr>
                <w:rFonts w:ascii="Times New Roman" w:hAnsi="Times New Roman" w:cs="Times New Roman"/>
                <w:b/>
                <w:sz w:val="24"/>
                <w:szCs w:val="24"/>
              </w:rPr>
            </w:pPr>
            <w:r w:rsidRPr="00792A8F">
              <w:rPr>
                <w:rFonts w:ascii="Times New Roman" w:hAnsi="Times New Roman" w:cs="Times New Roman"/>
                <w:b/>
                <w:sz w:val="24"/>
                <w:szCs w:val="24"/>
              </w:rPr>
              <w:t>Primijeniti znanja iz upravnog postupka na rješavanje pojedinačnih slučajeva iz područja poreznog prava</w:t>
            </w:r>
          </w:p>
        </w:tc>
      </w:tr>
      <w:tr w:rsidR="00BF275F" w:rsidRPr="00792A8F" w:rsidTr="00BF275F">
        <w:trPr>
          <w:trHeight w:val="255"/>
        </w:trPr>
        <w:tc>
          <w:tcPr>
            <w:tcW w:w="2585" w:type="dxa"/>
          </w:tcPr>
          <w:p w:rsidR="00BF275F" w:rsidRPr="00792A8F" w:rsidRDefault="00BF275F" w:rsidP="00BF275F">
            <w:pPr>
              <w:numPr>
                <w:ilvl w:val="0"/>
                <w:numId w:val="1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BF275F" w:rsidRPr="00792A8F" w:rsidRDefault="00BF275F" w:rsidP="00BF275F">
            <w:pPr>
              <w:spacing w:line="276"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5. Razlikovati različite institute upravnog i upravnopostupovnog prava.  </w:t>
            </w:r>
          </w:p>
          <w:p w:rsidR="00BF275F" w:rsidRPr="00792A8F" w:rsidRDefault="00BF275F" w:rsidP="00BF275F">
            <w:pPr>
              <w:contextualSpacing/>
              <w:rPr>
                <w:rFonts w:ascii="Times New Roman" w:hAnsi="Times New Roman" w:cs="Times New Roman"/>
                <w:sz w:val="24"/>
                <w:szCs w:val="24"/>
                <w:lang w:val="hr-HR"/>
              </w:rPr>
            </w:pPr>
            <w:r w:rsidRPr="00792A8F">
              <w:rPr>
                <w:rFonts w:ascii="Times New Roman" w:eastAsia="MS PGothic" w:hAnsi="Times New Roman" w:cs="Times New Roman"/>
                <w:bCs/>
                <w:sz w:val="24"/>
                <w:szCs w:val="24"/>
                <w:lang w:val="hr-HR"/>
              </w:rPr>
              <w:t xml:space="preserve">11. Primijeniti stečena znanja za pravilno sudjelovanje u upravnom postupku. </w:t>
            </w:r>
          </w:p>
          <w:p w:rsidR="00BF275F" w:rsidRPr="00792A8F" w:rsidRDefault="00BF275F" w:rsidP="00BF275F">
            <w:pPr>
              <w:rPr>
                <w:rFonts w:ascii="Times New Roman" w:hAnsi="Times New Roman" w:cs="Times New Roman"/>
                <w:sz w:val="24"/>
                <w:szCs w:val="24"/>
              </w:rPr>
            </w:pPr>
          </w:p>
        </w:tc>
      </w:tr>
      <w:tr w:rsidR="00BF275F" w:rsidRPr="00792A8F" w:rsidTr="00BF275F">
        <w:trPr>
          <w:trHeight w:val="255"/>
        </w:trPr>
        <w:tc>
          <w:tcPr>
            <w:tcW w:w="2585" w:type="dxa"/>
          </w:tcPr>
          <w:p w:rsidR="00BF275F" w:rsidRPr="00792A8F" w:rsidRDefault="00BF275F" w:rsidP="00BF275F">
            <w:pPr>
              <w:numPr>
                <w:ilvl w:val="0"/>
                <w:numId w:val="1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Primjena</w:t>
            </w:r>
          </w:p>
        </w:tc>
      </w:tr>
      <w:tr w:rsidR="00BF275F" w:rsidRPr="00792A8F" w:rsidTr="00BF275F">
        <w:trPr>
          <w:trHeight w:val="255"/>
        </w:trPr>
        <w:tc>
          <w:tcPr>
            <w:tcW w:w="2585" w:type="dxa"/>
          </w:tcPr>
          <w:p w:rsidR="00BF275F" w:rsidRPr="00792A8F" w:rsidRDefault="00BF275F" w:rsidP="00BF275F">
            <w:pPr>
              <w:numPr>
                <w:ilvl w:val="0"/>
                <w:numId w:val="1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BF275F" w:rsidRPr="00792A8F" w:rsidTr="00BF275F">
        <w:trPr>
          <w:trHeight w:val="255"/>
        </w:trPr>
        <w:tc>
          <w:tcPr>
            <w:tcW w:w="2585" w:type="dxa"/>
          </w:tcPr>
          <w:p w:rsidR="00BF275F" w:rsidRPr="00792A8F" w:rsidRDefault="00BF275F" w:rsidP="00BF275F">
            <w:pPr>
              <w:numPr>
                <w:ilvl w:val="0"/>
                <w:numId w:val="1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rsidR="00BF275F" w:rsidRPr="00792A8F" w:rsidRDefault="00BF275F" w:rsidP="00BF275F">
            <w:pPr>
              <w:pStyle w:val="Odlomakpopisa"/>
              <w:numPr>
                <w:ilvl w:val="0"/>
                <w:numId w:val="220"/>
              </w:numPr>
              <w:rPr>
                <w:rFonts w:ascii="Times New Roman" w:hAnsi="Times New Roman" w:cs="Times New Roman"/>
                <w:sz w:val="24"/>
                <w:szCs w:val="24"/>
              </w:rPr>
            </w:pPr>
            <w:r w:rsidRPr="00792A8F">
              <w:rPr>
                <w:rFonts w:ascii="Times New Roman" w:hAnsi="Times New Roman" w:cs="Times New Roman"/>
                <w:sz w:val="24"/>
                <w:szCs w:val="24"/>
              </w:rPr>
              <w:t>Načela upravnog postupka</w:t>
            </w:r>
          </w:p>
          <w:p w:rsidR="00BF275F" w:rsidRPr="00792A8F" w:rsidRDefault="00BF275F" w:rsidP="00BF275F">
            <w:pPr>
              <w:pStyle w:val="Odlomakpopisa"/>
              <w:numPr>
                <w:ilvl w:val="0"/>
                <w:numId w:val="220"/>
              </w:numPr>
              <w:rPr>
                <w:rFonts w:ascii="Times New Roman" w:hAnsi="Times New Roman" w:cs="Times New Roman"/>
                <w:sz w:val="24"/>
                <w:szCs w:val="24"/>
              </w:rPr>
            </w:pPr>
            <w:r w:rsidRPr="00792A8F">
              <w:rPr>
                <w:rFonts w:ascii="Times New Roman" w:hAnsi="Times New Roman" w:cs="Times New Roman"/>
                <w:sz w:val="24"/>
                <w:szCs w:val="24"/>
              </w:rPr>
              <w:t>Pokretanje i vođenje upravnog postupka</w:t>
            </w:r>
          </w:p>
          <w:p w:rsidR="00BF275F" w:rsidRPr="00792A8F" w:rsidRDefault="00BF275F" w:rsidP="00BF275F">
            <w:pPr>
              <w:pStyle w:val="Odlomakpopisa"/>
              <w:numPr>
                <w:ilvl w:val="0"/>
                <w:numId w:val="220"/>
              </w:numPr>
              <w:rPr>
                <w:rFonts w:ascii="Times New Roman" w:hAnsi="Times New Roman" w:cs="Times New Roman"/>
                <w:sz w:val="24"/>
                <w:szCs w:val="24"/>
              </w:rPr>
            </w:pPr>
            <w:r w:rsidRPr="00792A8F">
              <w:rPr>
                <w:rFonts w:ascii="Times New Roman" w:hAnsi="Times New Roman" w:cs="Times New Roman"/>
                <w:sz w:val="24"/>
                <w:szCs w:val="24"/>
              </w:rPr>
              <w:t>Rješavanje upravne stvari</w:t>
            </w:r>
          </w:p>
        </w:tc>
      </w:tr>
      <w:tr w:rsidR="00BF275F" w:rsidRPr="00792A8F" w:rsidTr="00BF275F">
        <w:trPr>
          <w:trHeight w:val="255"/>
        </w:trPr>
        <w:tc>
          <w:tcPr>
            <w:tcW w:w="2585" w:type="dxa"/>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5. NASTAVNE METODE</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Predavanja, vođena diskusija</w:t>
            </w:r>
          </w:p>
        </w:tc>
      </w:tr>
      <w:tr w:rsidR="00BF275F" w:rsidRPr="00792A8F" w:rsidTr="00BF275F">
        <w:trPr>
          <w:trHeight w:val="255"/>
        </w:trPr>
        <w:tc>
          <w:tcPr>
            <w:tcW w:w="2585" w:type="dxa"/>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6. METODE VREDNOVANJA</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r w:rsidR="00BF275F" w:rsidRPr="00792A8F" w:rsidTr="00BF275F">
        <w:trPr>
          <w:trHeight w:val="255"/>
        </w:trPr>
        <w:tc>
          <w:tcPr>
            <w:tcW w:w="2585" w:type="dxa"/>
            <w:shd w:val="clear" w:color="auto" w:fill="D9E2F3" w:themeFill="accent1" w:themeFillTint="33"/>
          </w:tcPr>
          <w:p w:rsidR="00BF275F" w:rsidRPr="00792A8F" w:rsidRDefault="00BF275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D9E2F3" w:themeFill="accent1" w:themeFillTint="33"/>
          </w:tcPr>
          <w:p w:rsidR="00BF275F" w:rsidRPr="00792A8F" w:rsidRDefault="00BF275F" w:rsidP="00BF275F">
            <w:pPr>
              <w:rPr>
                <w:rFonts w:ascii="Times New Roman" w:hAnsi="Times New Roman" w:cs="Times New Roman"/>
                <w:b/>
                <w:sz w:val="24"/>
                <w:szCs w:val="24"/>
              </w:rPr>
            </w:pPr>
            <w:r w:rsidRPr="00792A8F">
              <w:rPr>
                <w:rFonts w:ascii="Times New Roman" w:hAnsi="Times New Roman" w:cs="Times New Roman"/>
                <w:b/>
                <w:sz w:val="24"/>
                <w:szCs w:val="24"/>
              </w:rPr>
              <w:t>Analizirati sustav pravnih lijekova u upravnom postupku</w:t>
            </w:r>
          </w:p>
        </w:tc>
      </w:tr>
      <w:tr w:rsidR="00BF275F" w:rsidRPr="00792A8F" w:rsidTr="00BF275F">
        <w:trPr>
          <w:trHeight w:val="255"/>
        </w:trPr>
        <w:tc>
          <w:tcPr>
            <w:tcW w:w="2585" w:type="dxa"/>
          </w:tcPr>
          <w:p w:rsidR="00BF275F" w:rsidRPr="00792A8F" w:rsidRDefault="00BF275F" w:rsidP="00BF275F">
            <w:pPr>
              <w:numPr>
                <w:ilvl w:val="0"/>
                <w:numId w:val="194"/>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DOPRINOSI OSTVARENJU ISHODA UČENJA NA RAZINI STUDIJSKOG PROGRAMA (NAVESTI IU)</w:t>
            </w:r>
          </w:p>
        </w:tc>
        <w:tc>
          <w:tcPr>
            <w:tcW w:w="6745" w:type="dxa"/>
            <w:shd w:val="clear" w:color="auto" w:fill="E7E6E6" w:themeFill="background2"/>
          </w:tcPr>
          <w:p w:rsidR="00BF275F" w:rsidRPr="00792A8F" w:rsidRDefault="00BF275F" w:rsidP="00BF275F">
            <w:pPr>
              <w:spacing w:line="276"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r w:rsidRPr="00792A8F">
              <w:rPr>
                <w:rFonts w:ascii="Times New Roman" w:hAnsi="Times New Roman" w:cs="Times New Roman"/>
                <w:sz w:val="24"/>
                <w:szCs w:val="24"/>
              </w:rPr>
              <w:t xml:space="preserve">. </w:t>
            </w:r>
            <w:r w:rsidRPr="00792A8F">
              <w:rPr>
                <w:rFonts w:ascii="Times New Roman" w:hAnsi="Times New Roman" w:cs="Times New Roman"/>
                <w:sz w:val="24"/>
                <w:szCs w:val="24"/>
                <w:lang w:val="hr-HR"/>
              </w:rPr>
              <w:t xml:space="preserve">     </w:t>
            </w:r>
          </w:p>
          <w:p w:rsidR="00BF275F" w:rsidRPr="00792A8F" w:rsidRDefault="00BF275F" w:rsidP="00BF275F">
            <w:pPr>
              <w:spacing w:line="276"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5. Razlikovati različite institute upravnog i upravnopostupovnog prava.  </w:t>
            </w:r>
          </w:p>
          <w:p w:rsidR="00BF275F" w:rsidRPr="00792A8F" w:rsidRDefault="00BF275F" w:rsidP="00BF275F">
            <w:pPr>
              <w:rPr>
                <w:rFonts w:ascii="Times New Roman" w:hAnsi="Times New Roman" w:cs="Times New Roman"/>
                <w:sz w:val="24"/>
                <w:szCs w:val="24"/>
              </w:rPr>
            </w:pPr>
          </w:p>
        </w:tc>
      </w:tr>
      <w:tr w:rsidR="00BF275F" w:rsidRPr="00792A8F" w:rsidTr="00BF275F">
        <w:trPr>
          <w:trHeight w:val="255"/>
        </w:trPr>
        <w:tc>
          <w:tcPr>
            <w:tcW w:w="2585" w:type="dxa"/>
          </w:tcPr>
          <w:p w:rsidR="00BF275F" w:rsidRPr="00792A8F" w:rsidRDefault="00BF275F" w:rsidP="00BF275F">
            <w:pPr>
              <w:numPr>
                <w:ilvl w:val="0"/>
                <w:numId w:val="194"/>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Analiza</w:t>
            </w:r>
          </w:p>
        </w:tc>
      </w:tr>
      <w:tr w:rsidR="00BF275F" w:rsidRPr="00792A8F" w:rsidTr="00BF275F">
        <w:trPr>
          <w:trHeight w:val="255"/>
        </w:trPr>
        <w:tc>
          <w:tcPr>
            <w:tcW w:w="2585" w:type="dxa"/>
          </w:tcPr>
          <w:p w:rsidR="00BF275F" w:rsidRPr="00792A8F" w:rsidRDefault="00BF275F" w:rsidP="00BF275F">
            <w:pPr>
              <w:numPr>
                <w:ilvl w:val="0"/>
                <w:numId w:val="194"/>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BF275F" w:rsidRPr="00792A8F" w:rsidTr="00BF275F">
        <w:trPr>
          <w:trHeight w:val="255"/>
        </w:trPr>
        <w:tc>
          <w:tcPr>
            <w:tcW w:w="2585" w:type="dxa"/>
          </w:tcPr>
          <w:p w:rsidR="00BF275F" w:rsidRPr="00792A8F" w:rsidRDefault="00BF275F" w:rsidP="00BF275F">
            <w:pPr>
              <w:numPr>
                <w:ilvl w:val="0"/>
                <w:numId w:val="194"/>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rsidR="00BF275F" w:rsidRPr="00792A8F" w:rsidRDefault="00BF275F" w:rsidP="00BF275F">
            <w:pPr>
              <w:pStyle w:val="Odlomakpopisa"/>
              <w:numPr>
                <w:ilvl w:val="0"/>
                <w:numId w:val="221"/>
              </w:numPr>
              <w:rPr>
                <w:rFonts w:ascii="Times New Roman" w:hAnsi="Times New Roman" w:cs="Times New Roman"/>
                <w:sz w:val="24"/>
                <w:szCs w:val="24"/>
              </w:rPr>
            </w:pPr>
            <w:r w:rsidRPr="00792A8F">
              <w:rPr>
                <w:rFonts w:ascii="Times New Roman" w:hAnsi="Times New Roman" w:cs="Times New Roman"/>
                <w:sz w:val="24"/>
                <w:szCs w:val="24"/>
              </w:rPr>
              <w:t>Pokretanje i vođenje upravnog postupka</w:t>
            </w:r>
          </w:p>
          <w:p w:rsidR="00BF275F" w:rsidRPr="00792A8F" w:rsidRDefault="00BF275F" w:rsidP="00BF275F">
            <w:pPr>
              <w:pStyle w:val="Odlomakpopisa"/>
              <w:numPr>
                <w:ilvl w:val="0"/>
                <w:numId w:val="221"/>
              </w:numPr>
              <w:rPr>
                <w:rFonts w:ascii="Times New Roman" w:hAnsi="Times New Roman" w:cs="Times New Roman"/>
                <w:sz w:val="24"/>
                <w:szCs w:val="24"/>
              </w:rPr>
            </w:pPr>
            <w:r w:rsidRPr="00792A8F">
              <w:rPr>
                <w:rFonts w:ascii="Times New Roman" w:hAnsi="Times New Roman" w:cs="Times New Roman"/>
                <w:sz w:val="24"/>
                <w:szCs w:val="24"/>
              </w:rPr>
              <w:t>Rješavanje upravne stvari</w:t>
            </w:r>
          </w:p>
          <w:p w:rsidR="00BF275F" w:rsidRPr="00792A8F" w:rsidRDefault="00BF275F" w:rsidP="00BF275F">
            <w:pPr>
              <w:pStyle w:val="Odlomakpopisa"/>
              <w:numPr>
                <w:ilvl w:val="0"/>
                <w:numId w:val="221"/>
              </w:numPr>
              <w:rPr>
                <w:rFonts w:ascii="Times New Roman" w:hAnsi="Times New Roman" w:cs="Times New Roman"/>
                <w:sz w:val="24"/>
                <w:szCs w:val="24"/>
              </w:rPr>
            </w:pPr>
            <w:r w:rsidRPr="00792A8F">
              <w:rPr>
                <w:rFonts w:ascii="Times New Roman" w:hAnsi="Times New Roman" w:cs="Times New Roman"/>
                <w:sz w:val="24"/>
                <w:szCs w:val="24"/>
              </w:rPr>
              <w:t>Pravni lijekovi u upravnom postupku</w:t>
            </w:r>
          </w:p>
          <w:p w:rsidR="00BF275F" w:rsidRPr="00792A8F" w:rsidRDefault="00BF275F" w:rsidP="00BF275F">
            <w:pPr>
              <w:pStyle w:val="Odlomakpopisa"/>
              <w:rPr>
                <w:rFonts w:ascii="Times New Roman" w:hAnsi="Times New Roman" w:cs="Times New Roman"/>
                <w:sz w:val="24"/>
                <w:szCs w:val="24"/>
              </w:rPr>
            </w:pPr>
          </w:p>
          <w:p w:rsidR="00BF275F" w:rsidRPr="00792A8F" w:rsidRDefault="00BF275F" w:rsidP="00BF275F">
            <w:pPr>
              <w:pStyle w:val="Odlomakpopisa"/>
              <w:ind w:left="1080"/>
              <w:rPr>
                <w:rFonts w:ascii="Times New Roman" w:hAnsi="Times New Roman" w:cs="Times New Roman"/>
                <w:sz w:val="24"/>
                <w:szCs w:val="24"/>
              </w:rPr>
            </w:pPr>
          </w:p>
        </w:tc>
      </w:tr>
      <w:tr w:rsidR="00BF275F" w:rsidRPr="00792A8F" w:rsidTr="00BF275F">
        <w:trPr>
          <w:trHeight w:val="255"/>
        </w:trPr>
        <w:tc>
          <w:tcPr>
            <w:tcW w:w="2585" w:type="dxa"/>
          </w:tcPr>
          <w:p w:rsidR="00BF275F" w:rsidRPr="00792A8F" w:rsidRDefault="00BF275F" w:rsidP="00BF275F">
            <w:pPr>
              <w:spacing w:line="360" w:lineRule="auto"/>
              <w:contextualSpacing/>
              <w:rPr>
                <w:rFonts w:ascii="Times New Roman" w:hAnsi="Times New Roman" w:cs="Times New Roman"/>
                <w:sz w:val="24"/>
                <w:szCs w:val="24"/>
              </w:rPr>
            </w:pPr>
            <w:r w:rsidRPr="00792A8F">
              <w:rPr>
                <w:rFonts w:ascii="Times New Roman" w:hAnsi="Times New Roman" w:cs="Times New Roman"/>
                <w:sz w:val="24"/>
                <w:szCs w:val="24"/>
              </w:rPr>
              <w:t>5.NASTAVNE METODE</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Predavanja, vođena diskusija</w:t>
            </w:r>
          </w:p>
        </w:tc>
      </w:tr>
      <w:tr w:rsidR="00BF275F" w:rsidRPr="00792A8F" w:rsidTr="00BF275F">
        <w:trPr>
          <w:trHeight w:val="255"/>
        </w:trPr>
        <w:tc>
          <w:tcPr>
            <w:tcW w:w="2585" w:type="dxa"/>
          </w:tcPr>
          <w:p w:rsidR="00BF275F" w:rsidRPr="00792A8F" w:rsidRDefault="00BF275F" w:rsidP="00BF275F">
            <w:pPr>
              <w:contextualSpacing/>
              <w:rPr>
                <w:rFonts w:ascii="Times New Roman" w:hAnsi="Times New Roman" w:cs="Times New Roman"/>
                <w:sz w:val="24"/>
                <w:szCs w:val="24"/>
              </w:rPr>
            </w:pPr>
            <w:r w:rsidRPr="00792A8F">
              <w:rPr>
                <w:rFonts w:ascii="Times New Roman" w:hAnsi="Times New Roman" w:cs="Times New Roman"/>
                <w:sz w:val="24"/>
                <w:szCs w:val="24"/>
              </w:rPr>
              <w:t>6,METODE VREDNOVANJA</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r w:rsidR="00BF275F" w:rsidRPr="00792A8F" w:rsidTr="00BF275F">
        <w:trPr>
          <w:trHeight w:val="255"/>
        </w:trPr>
        <w:tc>
          <w:tcPr>
            <w:tcW w:w="2585" w:type="dxa"/>
            <w:shd w:val="clear" w:color="auto" w:fill="D9E2F3" w:themeFill="accent1" w:themeFillTint="33"/>
          </w:tcPr>
          <w:p w:rsidR="00BF275F" w:rsidRPr="00792A8F" w:rsidRDefault="00BF275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D9E2F3" w:themeFill="accent1" w:themeFillTint="33"/>
          </w:tcPr>
          <w:p w:rsidR="00BF275F" w:rsidRPr="00792A8F" w:rsidRDefault="00BF275F" w:rsidP="00BF275F">
            <w:pPr>
              <w:rPr>
                <w:rFonts w:ascii="Times New Roman" w:hAnsi="Times New Roman" w:cs="Times New Roman"/>
                <w:b/>
                <w:sz w:val="24"/>
                <w:szCs w:val="24"/>
              </w:rPr>
            </w:pPr>
            <w:r w:rsidRPr="00792A8F">
              <w:rPr>
                <w:rFonts w:ascii="Times New Roman" w:hAnsi="Times New Roman" w:cs="Times New Roman"/>
                <w:b/>
                <w:sz w:val="24"/>
                <w:szCs w:val="24"/>
              </w:rPr>
              <w:t>Kategorizirati pojedine institute upravnog i upravno-sudskog postupka</w:t>
            </w:r>
          </w:p>
        </w:tc>
      </w:tr>
      <w:tr w:rsidR="00BF275F" w:rsidRPr="00792A8F" w:rsidTr="00BF275F">
        <w:trPr>
          <w:trHeight w:val="255"/>
        </w:trPr>
        <w:tc>
          <w:tcPr>
            <w:tcW w:w="2585" w:type="dxa"/>
          </w:tcPr>
          <w:p w:rsidR="00BF275F" w:rsidRPr="00792A8F" w:rsidRDefault="00BF275F" w:rsidP="00BF275F">
            <w:pPr>
              <w:numPr>
                <w:ilvl w:val="0"/>
                <w:numId w:val="216"/>
              </w:numPr>
              <w:ind w:left="291"/>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BF275F" w:rsidRPr="00792A8F" w:rsidRDefault="00BF275F" w:rsidP="00BF275F">
            <w:pPr>
              <w:spacing w:line="276"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5. Razlikovati različite institute upravnog i upravnopostupovnog prava</w:t>
            </w:r>
          </w:p>
          <w:p w:rsidR="00BF275F" w:rsidRPr="00792A8F" w:rsidRDefault="00BF275F" w:rsidP="00BF275F">
            <w:pPr>
              <w:contextualSpacing/>
              <w:rPr>
                <w:rFonts w:ascii="Times New Roman" w:eastAsia="MS PGothic" w:hAnsi="Times New Roman" w:cs="Times New Roman"/>
                <w:bCs/>
                <w:sz w:val="24"/>
                <w:szCs w:val="24"/>
                <w:lang w:val="hr-HR"/>
              </w:rPr>
            </w:pPr>
            <w:r w:rsidRPr="00792A8F">
              <w:rPr>
                <w:rFonts w:ascii="Times New Roman" w:eastAsia="MS PGothic" w:hAnsi="Times New Roman" w:cs="Times New Roman"/>
                <w:bCs/>
                <w:sz w:val="24"/>
                <w:szCs w:val="24"/>
                <w:lang w:val="hr-HR"/>
              </w:rPr>
              <w:t>14. Analizirati sustav sudske zaštite prava, obveza i pravnih interesa stranaka u upravnom sporu.</w:t>
            </w:r>
          </w:p>
          <w:p w:rsidR="00BF275F" w:rsidRPr="00792A8F" w:rsidRDefault="00BF275F" w:rsidP="00BF275F">
            <w:pPr>
              <w:contextualSpacing/>
              <w:rPr>
                <w:rFonts w:ascii="Times New Roman" w:eastAsia="MS PGothic" w:hAnsi="Times New Roman" w:cs="Times New Roman"/>
                <w:bCs/>
                <w:sz w:val="24"/>
                <w:szCs w:val="24"/>
                <w:lang w:val="hr-HR"/>
              </w:rPr>
            </w:pPr>
          </w:p>
          <w:p w:rsidR="00BF275F" w:rsidRPr="00792A8F" w:rsidRDefault="00BF275F" w:rsidP="00BF275F">
            <w:pPr>
              <w:spacing w:line="276" w:lineRule="auto"/>
              <w:rPr>
                <w:rFonts w:ascii="Times New Roman" w:hAnsi="Times New Roman" w:cs="Times New Roman"/>
                <w:sz w:val="24"/>
                <w:szCs w:val="24"/>
                <w:lang w:val="hr-HR"/>
              </w:rPr>
            </w:pPr>
          </w:p>
          <w:p w:rsidR="00BF275F" w:rsidRPr="00792A8F" w:rsidRDefault="00BF275F" w:rsidP="00BF275F">
            <w:pPr>
              <w:rPr>
                <w:rFonts w:ascii="Times New Roman" w:hAnsi="Times New Roman" w:cs="Times New Roman"/>
                <w:sz w:val="24"/>
                <w:szCs w:val="24"/>
              </w:rPr>
            </w:pPr>
          </w:p>
        </w:tc>
      </w:tr>
      <w:tr w:rsidR="00BF275F" w:rsidRPr="00792A8F" w:rsidTr="00BF275F">
        <w:trPr>
          <w:trHeight w:val="255"/>
        </w:trPr>
        <w:tc>
          <w:tcPr>
            <w:tcW w:w="2585" w:type="dxa"/>
          </w:tcPr>
          <w:p w:rsidR="00BF275F" w:rsidRPr="00792A8F" w:rsidRDefault="00BF275F" w:rsidP="00BF275F">
            <w:pPr>
              <w:numPr>
                <w:ilvl w:val="0"/>
                <w:numId w:val="216"/>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Analiza</w:t>
            </w:r>
          </w:p>
        </w:tc>
      </w:tr>
      <w:tr w:rsidR="00BF275F" w:rsidRPr="00792A8F" w:rsidTr="00BF275F">
        <w:trPr>
          <w:trHeight w:val="255"/>
        </w:trPr>
        <w:tc>
          <w:tcPr>
            <w:tcW w:w="2585" w:type="dxa"/>
          </w:tcPr>
          <w:p w:rsidR="00BF275F" w:rsidRPr="00792A8F" w:rsidRDefault="00BF275F" w:rsidP="00BF275F">
            <w:pPr>
              <w:numPr>
                <w:ilvl w:val="0"/>
                <w:numId w:val="216"/>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 xml:space="preserve">Vještina upravljanja informacijama, sposobnost stvaranja novih ideja, sposobnost primjene znanja u praksi, sposobnost učenja, sposobnost prilagodbe novim situacijama </w:t>
            </w:r>
          </w:p>
        </w:tc>
      </w:tr>
      <w:tr w:rsidR="00BF275F" w:rsidRPr="00792A8F" w:rsidTr="00BF275F">
        <w:trPr>
          <w:trHeight w:val="255"/>
        </w:trPr>
        <w:tc>
          <w:tcPr>
            <w:tcW w:w="2585" w:type="dxa"/>
          </w:tcPr>
          <w:p w:rsidR="00BF275F" w:rsidRPr="00792A8F" w:rsidRDefault="00BF275F" w:rsidP="00BF275F">
            <w:pPr>
              <w:numPr>
                <w:ilvl w:val="0"/>
                <w:numId w:val="216"/>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rsidR="00BF275F" w:rsidRPr="00792A8F" w:rsidRDefault="00BF275F" w:rsidP="00BF275F">
            <w:pPr>
              <w:pStyle w:val="Odlomakpopisa"/>
              <w:numPr>
                <w:ilvl w:val="0"/>
                <w:numId w:val="223"/>
              </w:numPr>
              <w:rPr>
                <w:rFonts w:ascii="Times New Roman" w:hAnsi="Times New Roman" w:cs="Times New Roman"/>
                <w:sz w:val="24"/>
                <w:szCs w:val="24"/>
              </w:rPr>
            </w:pPr>
            <w:r w:rsidRPr="00792A8F">
              <w:rPr>
                <w:rFonts w:ascii="Times New Roman" w:hAnsi="Times New Roman" w:cs="Times New Roman"/>
                <w:sz w:val="24"/>
                <w:szCs w:val="24"/>
              </w:rPr>
              <w:t>Pokretanje i vođenje upravnog postupka</w:t>
            </w:r>
          </w:p>
          <w:p w:rsidR="00BF275F" w:rsidRPr="00792A8F" w:rsidRDefault="00BF275F" w:rsidP="00BF275F">
            <w:pPr>
              <w:pStyle w:val="Odlomakpopisa"/>
              <w:numPr>
                <w:ilvl w:val="0"/>
                <w:numId w:val="223"/>
              </w:numPr>
              <w:rPr>
                <w:rFonts w:ascii="Times New Roman" w:hAnsi="Times New Roman" w:cs="Times New Roman"/>
                <w:sz w:val="24"/>
                <w:szCs w:val="24"/>
              </w:rPr>
            </w:pPr>
            <w:r w:rsidRPr="00792A8F">
              <w:rPr>
                <w:rFonts w:ascii="Times New Roman" w:hAnsi="Times New Roman" w:cs="Times New Roman"/>
                <w:sz w:val="24"/>
                <w:szCs w:val="24"/>
              </w:rPr>
              <w:t>Rješavanje upravne stvari</w:t>
            </w:r>
          </w:p>
          <w:p w:rsidR="00BF275F" w:rsidRPr="00792A8F" w:rsidRDefault="00BF275F" w:rsidP="00BF275F">
            <w:pPr>
              <w:pStyle w:val="Odlomakpopisa"/>
              <w:numPr>
                <w:ilvl w:val="0"/>
                <w:numId w:val="223"/>
              </w:numPr>
              <w:rPr>
                <w:rFonts w:ascii="Times New Roman" w:hAnsi="Times New Roman" w:cs="Times New Roman"/>
                <w:sz w:val="24"/>
                <w:szCs w:val="24"/>
              </w:rPr>
            </w:pPr>
            <w:r w:rsidRPr="00792A8F">
              <w:rPr>
                <w:rFonts w:ascii="Times New Roman" w:hAnsi="Times New Roman" w:cs="Times New Roman"/>
                <w:sz w:val="24"/>
                <w:szCs w:val="24"/>
              </w:rPr>
              <w:lastRenderedPageBreak/>
              <w:t>Pravni lijekovi u upravnom postupku</w:t>
            </w:r>
          </w:p>
          <w:p w:rsidR="00BF275F" w:rsidRPr="00792A8F" w:rsidRDefault="00BF275F" w:rsidP="00BF275F">
            <w:pPr>
              <w:pStyle w:val="Odlomakpopisa"/>
              <w:numPr>
                <w:ilvl w:val="0"/>
                <w:numId w:val="223"/>
              </w:numPr>
              <w:rPr>
                <w:rFonts w:ascii="Times New Roman" w:hAnsi="Times New Roman" w:cs="Times New Roman"/>
                <w:sz w:val="24"/>
                <w:szCs w:val="24"/>
              </w:rPr>
            </w:pPr>
            <w:r w:rsidRPr="00792A8F">
              <w:rPr>
                <w:rFonts w:ascii="Times New Roman" w:hAnsi="Times New Roman" w:cs="Times New Roman"/>
                <w:sz w:val="24"/>
                <w:szCs w:val="24"/>
              </w:rPr>
              <w:t>Izvršenje</w:t>
            </w:r>
          </w:p>
          <w:p w:rsidR="00BF275F" w:rsidRPr="00792A8F" w:rsidRDefault="00BF275F" w:rsidP="00BF275F">
            <w:pPr>
              <w:pStyle w:val="Odlomakpopisa"/>
              <w:numPr>
                <w:ilvl w:val="0"/>
                <w:numId w:val="223"/>
              </w:numPr>
              <w:rPr>
                <w:rFonts w:ascii="Times New Roman" w:hAnsi="Times New Roman" w:cs="Times New Roman"/>
                <w:sz w:val="24"/>
                <w:szCs w:val="24"/>
              </w:rPr>
            </w:pPr>
            <w:r w:rsidRPr="00792A8F">
              <w:rPr>
                <w:rFonts w:ascii="Times New Roman" w:hAnsi="Times New Roman" w:cs="Times New Roman"/>
                <w:sz w:val="24"/>
                <w:szCs w:val="24"/>
              </w:rPr>
              <w:t>Upravni ugovori</w:t>
            </w:r>
          </w:p>
          <w:p w:rsidR="00BF275F" w:rsidRPr="00792A8F" w:rsidRDefault="00BF275F" w:rsidP="00BF275F">
            <w:pPr>
              <w:pStyle w:val="Odlomakpopisa"/>
              <w:numPr>
                <w:ilvl w:val="0"/>
                <w:numId w:val="223"/>
              </w:numPr>
              <w:rPr>
                <w:rFonts w:ascii="Times New Roman" w:hAnsi="Times New Roman" w:cs="Times New Roman"/>
                <w:sz w:val="24"/>
                <w:szCs w:val="24"/>
              </w:rPr>
            </w:pPr>
            <w:r w:rsidRPr="00792A8F">
              <w:rPr>
                <w:rFonts w:ascii="Times New Roman" w:hAnsi="Times New Roman" w:cs="Times New Roman"/>
                <w:sz w:val="24"/>
                <w:szCs w:val="24"/>
              </w:rPr>
              <w:t xml:space="preserve">Pravna zaštita od postupanja javnopravnih tijela i pružatelja javnih usluga </w:t>
            </w:r>
          </w:p>
          <w:p w:rsidR="00BF275F" w:rsidRPr="00792A8F" w:rsidRDefault="00BF275F" w:rsidP="00BF275F">
            <w:pPr>
              <w:pStyle w:val="Odlomakpopisa"/>
              <w:numPr>
                <w:ilvl w:val="0"/>
                <w:numId w:val="223"/>
              </w:numPr>
              <w:rPr>
                <w:rFonts w:ascii="Times New Roman" w:hAnsi="Times New Roman" w:cs="Times New Roman"/>
                <w:sz w:val="24"/>
                <w:szCs w:val="24"/>
              </w:rPr>
            </w:pPr>
            <w:r w:rsidRPr="00792A8F">
              <w:rPr>
                <w:rFonts w:ascii="Times New Roman" w:hAnsi="Times New Roman" w:cs="Times New Roman"/>
                <w:sz w:val="24"/>
                <w:szCs w:val="24"/>
              </w:rPr>
              <w:t xml:space="preserve">Načela upravno-sudskog postupka </w:t>
            </w:r>
          </w:p>
          <w:p w:rsidR="00BF275F" w:rsidRPr="00792A8F" w:rsidRDefault="00BF275F" w:rsidP="00BF275F">
            <w:pPr>
              <w:pStyle w:val="Odlomakpopisa"/>
              <w:numPr>
                <w:ilvl w:val="0"/>
                <w:numId w:val="223"/>
              </w:numPr>
              <w:rPr>
                <w:rFonts w:ascii="Times New Roman" w:hAnsi="Times New Roman" w:cs="Times New Roman"/>
                <w:sz w:val="24"/>
                <w:szCs w:val="24"/>
              </w:rPr>
            </w:pPr>
            <w:r w:rsidRPr="00792A8F">
              <w:rPr>
                <w:rFonts w:ascii="Times New Roman" w:hAnsi="Times New Roman" w:cs="Times New Roman"/>
                <w:sz w:val="24"/>
                <w:szCs w:val="24"/>
              </w:rPr>
              <w:t>Predmet upravnog spora</w:t>
            </w:r>
          </w:p>
          <w:p w:rsidR="00BF275F" w:rsidRPr="00792A8F" w:rsidRDefault="00BF275F" w:rsidP="00BF275F">
            <w:pPr>
              <w:pStyle w:val="Odlomakpopisa"/>
              <w:numPr>
                <w:ilvl w:val="0"/>
                <w:numId w:val="223"/>
              </w:numPr>
              <w:rPr>
                <w:rFonts w:ascii="Times New Roman" w:hAnsi="Times New Roman" w:cs="Times New Roman"/>
                <w:sz w:val="24"/>
                <w:szCs w:val="24"/>
              </w:rPr>
            </w:pPr>
            <w:r w:rsidRPr="00792A8F">
              <w:rPr>
                <w:rFonts w:ascii="Times New Roman" w:hAnsi="Times New Roman" w:cs="Times New Roman"/>
                <w:sz w:val="24"/>
                <w:szCs w:val="24"/>
              </w:rPr>
              <w:t>Prvostupanjski upravni spor</w:t>
            </w:r>
          </w:p>
          <w:p w:rsidR="00BF275F" w:rsidRPr="00792A8F" w:rsidRDefault="00BF275F" w:rsidP="00BF275F">
            <w:pPr>
              <w:pStyle w:val="Odlomakpopisa"/>
              <w:numPr>
                <w:ilvl w:val="0"/>
                <w:numId w:val="223"/>
              </w:numPr>
              <w:rPr>
                <w:rFonts w:ascii="Times New Roman" w:hAnsi="Times New Roman" w:cs="Times New Roman"/>
                <w:sz w:val="24"/>
                <w:szCs w:val="24"/>
              </w:rPr>
            </w:pPr>
            <w:r w:rsidRPr="00792A8F">
              <w:rPr>
                <w:rFonts w:ascii="Times New Roman" w:hAnsi="Times New Roman" w:cs="Times New Roman"/>
                <w:sz w:val="24"/>
                <w:szCs w:val="24"/>
              </w:rPr>
              <w:t>Sudske odluke u upravnom sporu</w:t>
            </w:r>
          </w:p>
          <w:p w:rsidR="00BF275F" w:rsidRPr="00792A8F" w:rsidRDefault="00BF275F" w:rsidP="00BF275F">
            <w:pPr>
              <w:pStyle w:val="Odlomakpopisa"/>
              <w:numPr>
                <w:ilvl w:val="0"/>
                <w:numId w:val="223"/>
              </w:numPr>
              <w:rPr>
                <w:rFonts w:ascii="Times New Roman" w:hAnsi="Times New Roman" w:cs="Times New Roman"/>
                <w:sz w:val="24"/>
                <w:szCs w:val="24"/>
              </w:rPr>
            </w:pPr>
            <w:r w:rsidRPr="00792A8F">
              <w:rPr>
                <w:rFonts w:ascii="Times New Roman" w:hAnsi="Times New Roman" w:cs="Times New Roman"/>
                <w:sz w:val="24"/>
                <w:szCs w:val="24"/>
              </w:rPr>
              <w:t>Pravni lijekovi u upravnom sporu</w:t>
            </w:r>
          </w:p>
          <w:p w:rsidR="00BF275F" w:rsidRPr="00792A8F" w:rsidRDefault="00BF275F" w:rsidP="00BF275F">
            <w:pPr>
              <w:rPr>
                <w:rFonts w:ascii="Times New Roman" w:hAnsi="Times New Roman" w:cs="Times New Roman"/>
                <w:sz w:val="24"/>
                <w:szCs w:val="24"/>
              </w:rPr>
            </w:pPr>
          </w:p>
        </w:tc>
      </w:tr>
      <w:tr w:rsidR="00BF275F" w:rsidRPr="00792A8F" w:rsidTr="00BF275F">
        <w:trPr>
          <w:trHeight w:val="255"/>
        </w:trPr>
        <w:tc>
          <w:tcPr>
            <w:tcW w:w="2585" w:type="dxa"/>
          </w:tcPr>
          <w:p w:rsidR="00BF275F" w:rsidRPr="00792A8F" w:rsidRDefault="00BF275F" w:rsidP="00BF275F">
            <w:pPr>
              <w:numPr>
                <w:ilvl w:val="0"/>
                <w:numId w:val="216"/>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NASTAVNE METODE</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Predavanja, vođena diskusija</w:t>
            </w:r>
          </w:p>
        </w:tc>
      </w:tr>
      <w:tr w:rsidR="00BF275F" w:rsidRPr="00792A8F" w:rsidTr="00BF275F">
        <w:trPr>
          <w:trHeight w:val="255"/>
        </w:trPr>
        <w:tc>
          <w:tcPr>
            <w:tcW w:w="2585" w:type="dxa"/>
          </w:tcPr>
          <w:p w:rsidR="00BF275F" w:rsidRPr="00792A8F" w:rsidRDefault="00BF275F" w:rsidP="00BF275F">
            <w:pPr>
              <w:numPr>
                <w:ilvl w:val="0"/>
                <w:numId w:val="216"/>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r w:rsidR="00BF275F" w:rsidRPr="00792A8F" w:rsidTr="00BF275F">
        <w:trPr>
          <w:trHeight w:val="255"/>
        </w:trPr>
        <w:tc>
          <w:tcPr>
            <w:tcW w:w="2585" w:type="dxa"/>
            <w:shd w:val="clear" w:color="auto" w:fill="D9E2F3" w:themeFill="accent1" w:themeFillTint="33"/>
          </w:tcPr>
          <w:p w:rsidR="00BF275F" w:rsidRPr="00792A8F" w:rsidRDefault="00BF275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D9E2F3" w:themeFill="accent1" w:themeFillTint="33"/>
          </w:tcPr>
          <w:p w:rsidR="00BF275F" w:rsidRPr="00792A8F" w:rsidRDefault="00BF275F" w:rsidP="00BF275F">
            <w:pPr>
              <w:rPr>
                <w:rFonts w:ascii="Times New Roman" w:hAnsi="Times New Roman" w:cs="Times New Roman"/>
                <w:b/>
                <w:sz w:val="24"/>
                <w:szCs w:val="24"/>
              </w:rPr>
            </w:pPr>
            <w:r w:rsidRPr="00792A8F">
              <w:rPr>
                <w:rFonts w:ascii="Times New Roman" w:hAnsi="Times New Roman" w:cs="Times New Roman"/>
                <w:b/>
                <w:sz w:val="24"/>
                <w:szCs w:val="24"/>
              </w:rPr>
              <w:t>Prosuditi adekvatnost sustava sudske kontrole nad upravom u području poreznog prava</w:t>
            </w:r>
          </w:p>
        </w:tc>
      </w:tr>
      <w:tr w:rsidR="00BF275F" w:rsidRPr="00792A8F" w:rsidTr="00BF275F">
        <w:trPr>
          <w:trHeight w:val="255"/>
        </w:trPr>
        <w:tc>
          <w:tcPr>
            <w:tcW w:w="2585" w:type="dxa"/>
          </w:tcPr>
          <w:p w:rsidR="00BF275F" w:rsidRPr="00792A8F" w:rsidRDefault="00BF275F" w:rsidP="00BF275F">
            <w:pPr>
              <w:numPr>
                <w:ilvl w:val="0"/>
                <w:numId w:val="217"/>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BF275F" w:rsidRPr="00792A8F" w:rsidRDefault="00BF275F" w:rsidP="00BF275F">
            <w:pPr>
              <w:spacing w:line="276" w:lineRule="auto"/>
              <w:rPr>
                <w:rFonts w:ascii="Times New Roman" w:hAnsi="Times New Roman" w:cs="Times New Roman"/>
                <w:sz w:val="24"/>
                <w:szCs w:val="24"/>
              </w:rPr>
            </w:pPr>
            <w:r w:rsidRPr="00792A8F">
              <w:rPr>
                <w:rFonts w:ascii="Times New Roman" w:hAnsi="Times New Roman" w:cs="Times New Roman"/>
                <w:sz w:val="24"/>
                <w:szCs w:val="24"/>
                <w:lang w:val="hr-HR"/>
              </w:rPr>
              <w:t>5. Razlikovati različite institute upravnog i upravnopostupovnog prava</w:t>
            </w:r>
          </w:p>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 xml:space="preserve">14. </w:t>
            </w:r>
            <w:r w:rsidRPr="00792A8F">
              <w:rPr>
                <w:rFonts w:ascii="Times New Roman" w:eastAsia="MS PGothic" w:hAnsi="Times New Roman" w:cs="Times New Roman"/>
                <w:bCs/>
                <w:sz w:val="24"/>
                <w:szCs w:val="24"/>
                <w:lang w:val="hr-HR"/>
              </w:rPr>
              <w:t>Analizirati sustav sudske zaštite prava, obveza i pravnih interesa stranaka u upravnom sporu.</w:t>
            </w:r>
          </w:p>
        </w:tc>
      </w:tr>
      <w:tr w:rsidR="00BF275F" w:rsidRPr="00792A8F" w:rsidTr="00BF275F">
        <w:trPr>
          <w:trHeight w:val="255"/>
        </w:trPr>
        <w:tc>
          <w:tcPr>
            <w:tcW w:w="2585" w:type="dxa"/>
          </w:tcPr>
          <w:p w:rsidR="00BF275F" w:rsidRPr="00792A8F" w:rsidRDefault="00BF275F" w:rsidP="00BF275F">
            <w:pPr>
              <w:numPr>
                <w:ilvl w:val="0"/>
                <w:numId w:val="217"/>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Vrednovanje</w:t>
            </w:r>
          </w:p>
        </w:tc>
      </w:tr>
      <w:tr w:rsidR="00BF275F" w:rsidRPr="00792A8F" w:rsidTr="00BF275F">
        <w:trPr>
          <w:trHeight w:val="255"/>
        </w:trPr>
        <w:tc>
          <w:tcPr>
            <w:tcW w:w="2585" w:type="dxa"/>
          </w:tcPr>
          <w:p w:rsidR="00BF275F" w:rsidRPr="00792A8F" w:rsidRDefault="00BF275F" w:rsidP="00BF275F">
            <w:pPr>
              <w:numPr>
                <w:ilvl w:val="0"/>
                <w:numId w:val="217"/>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 xml:space="preserve">Vještina upravljanja informacijama, sposobnost stvaranja novih ideja, sposobnost primjene znanja u praksi, sposobnost učenja, sposobnost prilagodbe novim situacijama </w:t>
            </w:r>
          </w:p>
        </w:tc>
      </w:tr>
      <w:tr w:rsidR="00BF275F" w:rsidRPr="00792A8F" w:rsidTr="00BF275F">
        <w:trPr>
          <w:trHeight w:val="255"/>
        </w:trPr>
        <w:tc>
          <w:tcPr>
            <w:tcW w:w="2585" w:type="dxa"/>
          </w:tcPr>
          <w:p w:rsidR="00BF275F" w:rsidRPr="00792A8F" w:rsidRDefault="00BF275F" w:rsidP="00BF275F">
            <w:pPr>
              <w:numPr>
                <w:ilvl w:val="0"/>
                <w:numId w:val="217"/>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rsidR="00BF275F" w:rsidRPr="00792A8F" w:rsidRDefault="00BF275F" w:rsidP="00BF275F">
            <w:pPr>
              <w:pStyle w:val="Odlomakpopisa"/>
              <w:numPr>
                <w:ilvl w:val="0"/>
                <w:numId w:val="222"/>
              </w:numPr>
              <w:rPr>
                <w:rFonts w:ascii="Times New Roman" w:hAnsi="Times New Roman" w:cs="Times New Roman"/>
                <w:sz w:val="24"/>
                <w:szCs w:val="24"/>
              </w:rPr>
            </w:pPr>
            <w:r w:rsidRPr="00792A8F">
              <w:rPr>
                <w:rFonts w:ascii="Times New Roman" w:hAnsi="Times New Roman" w:cs="Times New Roman"/>
                <w:sz w:val="24"/>
                <w:szCs w:val="24"/>
              </w:rPr>
              <w:t xml:space="preserve">Načela upravno-sudskog postupka </w:t>
            </w:r>
          </w:p>
          <w:p w:rsidR="00BF275F" w:rsidRPr="00792A8F" w:rsidRDefault="00BF275F" w:rsidP="00BF275F">
            <w:pPr>
              <w:pStyle w:val="Odlomakpopisa"/>
              <w:numPr>
                <w:ilvl w:val="0"/>
                <w:numId w:val="222"/>
              </w:numPr>
              <w:rPr>
                <w:rFonts w:ascii="Times New Roman" w:hAnsi="Times New Roman" w:cs="Times New Roman"/>
                <w:sz w:val="24"/>
                <w:szCs w:val="24"/>
              </w:rPr>
            </w:pPr>
            <w:r w:rsidRPr="00792A8F">
              <w:rPr>
                <w:rFonts w:ascii="Times New Roman" w:hAnsi="Times New Roman" w:cs="Times New Roman"/>
                <w:sz w:val="24"/>
                <w:szCs w:val="24"/>
              </w:rPr>
              <w:t>Predmet upravnog spora</w:t>
            </w:r>
          </w:p>
          <w:p w:rsidR="00BF275F" w:rsidRPr="00792A8F" w:rsidRDefault="00BF275F" w:rsidP="00BF275F">
            <w:pPr>
              <w:pStyle w:val="Odlomakpopisa"/>
              <w:numPr>
                <w:ilvl w:val="0"/>
                <w:numId w:val="222"/>
              </w:numPr>
              <w:rPr>
                <w:rFonts w:ascii="Times New Roman" w:hAnsi="Times New Roman" w:cs="Times New Roman"/>
                <w:sz w:val="24"/>
                <w:szCs w:val="24"/>
              </w:rPr>
            </w:pPr>
            <w:r w:rsidRPr="00792A8F">
              <w:rPr>
                <w:rFonts w:ascii="Times New Roman" w:hAnsi="Times New Roman" w:cs="Times New Roman"/>
                <w:sz w:val="24"/>
                <w:szCs w:val="24"/>
              </w:rPr>
              <w:t>Prvostupanjski upravni spor</w:t>
            </w:r>
          </w:p>
          <w:p w:rsidR="00BF275F" w:rsidRPr="00792A8F" w:rsidRDefault="00BF275F" w:rsidP="00BF275F">
            <w:pPr>
              <w:pStyle w:val="Odlomakpopisa"/>
              <w:numPr>
                <w:ilvl w:val="0"/>
                <w:numId w:val="222"/>
              </w:numPr>
              <w:rPr>
                <w:rFonts w:ascii="Times New Roman" w:hAnsi="Times New Roman" w:cs="Times New Roman"/>
                <w:sz w:val="24"/>
                <w:szCs w:val="24"/>
              </w:rPr>
            </w:pPr>
            <w:r w:rsidRPr="00792A8F">
              <w:rPr>
                <w:rFonts w:ascii="Times New Roman" w:hAnsi="Times New Roman" w:cs="Times New Roman"/>
                <w:sz w:val="24"/>
                <w:szCs w:val="24"/>
              </w:rPr>
              <w:t>Sudske odluke u upravnom sporu</w:t>
            </w:r>
          </w:p>
          <w:p w:rsidR="00BF275F" w:rsidRPr="00792A8F" w:rsidRDefault="00BF275F" w:rsidP="00BF275F">
            <w:pPr>
              <w:pStyle w:val="Odlomakpopisa"/>
              <w:numPr>
                <w:ilvl w:val="0"/>
                <w:numId w:val="222"/>
              </w:numPr>
              <w:rPr>
                <w:rFonts w:ascii="Times New Roman" w:hAnsi="Times New Roman" w:cs="Times New Roman"/>
                <w:sz w:val="24"/>
                <w:szCs w:val="24"/>
              </w:rPr>
            </w:pPr>
            <w:r w:rsidRPr="00792A8F">
              <w:rPr>
                <w:rFonts w:ascii="Times New Roman" w:hAnsi="Times New Roman" w:cs="Times New Roman"/>
                <w:sz w:val="24"/>
                <w:szCs w:val="24"/>
              </w:rPr>
              <w:t>Pravni lijekovi u upravnom sporu</w:t>
            </w:r>
          </w:p>
          <w:p w:rsidR="00BF275F" w:rsidRPr="00792A8F" w:rsidRDefault="00BF275F" w:rsidP="00BF275F">
            <w:pPr>
              <w:pStyle w:val="Odlomakpopisa"/>
              <w:ind w:left="1080"/>
              <w:rPr>
                <w:rFonts w:ascii="Times New Roman" w:hAnsi="Times New Roman" w:cs="Times New Roman"/>
                <w:sz w:val="24"/>
                <w:szCs w:val="24"/>
              </w:rPr>
            </w:pPr>
          </w:p>
        </w:tc>
      </w:tr>
      <w:tr w:rsidR="00BF275F" w:rsidRPr="00792A8F" w:rsidTr="00BF275F">
        <w:trPr>
          <w:trHeight w:val="255"/>
        </w:trPr>
        <w:tc>
          <w:tcPr>
            <w:tcW w:w="2585" w:type="dxa"/>
          </w:tcPr>
          <w:p w:rsidR="00BF275F" w:rsidRPr="00792A8F" w:rsidRDefault="00BF275F" w:rsidP="00BF275F">
            <w:pPr>
              <w:contextualSpacing/>
              <w:rPr>
                <w:rFonts w:ascii="Times New Roman" w:hAnsi="Times New Roman" w:cs="Times New Roman"/>
                <w:sz w:val="24"/>
                <w:szCs w:val="24"/>
              </w:rPr>
            </w:pPr>
            <w:r w:rsidRPr="00792A8F">
              <w:rPr>
                <w:rFonts w:ascii="Times New Roman" w:hAnsi="Times New Roman" w:cs="Times New Roman"/>
                <w:sz w:val="24"/>
                <w:szCs w:val="24"/>
              </w:rPr>
              <w:t>5.NASTAVNE METODE</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Predavanja, vođena diskusija</w:t>
            </w:r>
          </w:p>
        </w:tc>
      </w:tr>
      <w:tr w:rsidR="00BF275F" w:rsidRPr="00792A8F" w:rsidTr="00BF275F">
        <w:trPr>
          <w:trHeight w:val="255"/>
        </w:trPr>
        <w:tc>
          <w:tcPr>
            <w:tcW w:w="2585" w:type="dxa"/>
          </w:tcPr>
          <w:p w:rsidR="00BF275F" w:rsidRPr="00792A8F" w:rsidRDefault="00BF275F" w:rsidP="00BF275F">
            <w:pPr>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5" w:type="dxa"/>
            <w:shd w:val="clear" w:color="auto" w:fill="E7E6E6" w:themeFill="background2"/>
          </w:tcPr>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bl>
    <w:p w:rsidR="00BF275F" w:rsidRPr="00792A8F" w:rsidRDefault="00BF275F" w:rsidP="00BF275F">
      <w:pPr>
        <w:spacing w:before="200" w:after="0" w:line="216" w:lineRule="auto"/>
        <w:rPr>
          <w:rFonts w:ascii="Times New Roman" w:eastAsia="MS PGothic" w:hAnsi="Times New Roman" w:cs="Times New Roman"/>
          <w:b/>
          <w:bCs/>
          <w:sz w:val="24"/>
          <w:szCs w:val="24"/>
        </w:rPr>
      </w:pPr>
    </w:p>
    <w:p w:rsidR="0090790F" w:rsidRPr="00792A8F" w:rsidRDefault="0090790F" w:rsidP="0090790F">
      <w:pPr>
        <w:spacing w:before="200" w:after="0" w:line="216" w:lineRule="auto"/>
        <w:jc w:val="center"/>
        <w:rPr>
          <w:rFonts w:ascii="Times New Roman" w:eastAsia="MS PGothic" w:hAnsi="Times New Roman" w:cs="Times New Roman"/>
          <w:b/>
          <w:bCs/>
          <w:sz w:val="24"/>
          <w:szCs w:val="24"/>
        </w:rPr>
      </w:pPr>
      <w:r w:rsidRPr="00792A8F">
        <w:rPr>
          <w:rFonts w:ascii="Times New Roman" w:eastAsia="MS PGothic" w:hAnsi="Times New Roman" w:cs="Times New Roman"/>
          <w:b/>
          <w:bCs/>
          <w:sz w:val="24"/>
          <w:szCs w:val="24"/>
        </w:rPr>
        <w:t xml:space="preserve">TABLICA ZA POPUNJAVANJE ISHODA UČENJA </w:t>
      </w:r>
    </w:p>
    <w:p w:rsidR="0090790F" w:rsidRPr="00792A8F" w:rsidRDefault="0090790F" w:rsidP="0090790F">
      <w:pPr>
        <w:spacing w:before="200" w:after="0" w:line="216" w:lineRule="auto"/>
        <w:jc w:val="center"/>
        <w:rPr>
          <w:rFonts w:ascii="Times New Roman" w:eastAsia="MS PGothic" w:hAnsi="Times New Roman" w:cs="Times New Roman"/>
          <w:b/>
          <w:bCs/>
          <w:sz w:val="24"/>
          <w:szCs w:val="24"/>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90790F" w:rsidRPr="00792A8F" w:rsidTr="00BF275F">
        <w:trPr>
          <w:trHeight w:val="570"/>
        </w:trPr>
        <w:tc>
          <w:tcPr>
            <w:tcW w:w="2440" w:type="dxa"/>
            <w:shd w:val="clear" w:color="auto" w:fill="8EAADB" w:themeFill="accent1" w:themeFillTint="99"/>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rsidR="0090790F" w:rsidRPr="00792A8F" w:rsidRDefault="00537A07" w:rsidP="00BF275F">
            <w:pPr>
              <w:rPr>
                <w:rFonts w:ascii="Times New Roman" w:hAnsi="Times New Roman" w:cs="Times New Roman"/>
                <w:b/>
                <w:sz w:val="24"/>
                <w:szCs w:val="24"/>
              </w:rPr>
            </w:pPr>
            <w:r w:rsidRPr="00792A8F">
              <w:rPr>
                <w:rFonts w:ascii="Times New Roman" w:hAnsi="Times New Roman" w:cs="Times New Roman"/>
                <w:b/>
                <w:sz w:val="24"/>
                <w:szCs w:val="24"/>
              </w:rPr>
              <w:t>OSNOVE USTAVNOG PRAVA</w:t>
            </w:r>
          </w:p>
        </w:tc>
      </w:tr>
      <w:tr w:rsidR="0090790F" w:rsidRPr="00792A8F" w:rsidTr="00BF275F">
        <w:trPr>
          <w:trHeight w:val="46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890"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Obavezni/1.</w:t>
            </w:r>
          </w:p>
        </w:tc>
      </w:tr>
      <w:tr w:rsidR="0090790F" w:rsidRPr="00792A8F" w:rsidTr="00BF275F">
        <w:trPr>
          <w:trHeight w:val="300"/>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890"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Predavanja</w:t>
            </w:r>
          </w:p>
        </w:tc>
      </w:tr>
      <w:tr w:rsidR="0090790F" w:rsidRPr="00792A8F" w:rsidTr="00BF275F">
        <w:trPr>
          <w:trHeight w:val="40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b/>
                <w:sz w:val="24"/>
                <w:szCs w:val="24"/>
              </w:rPr>
              <w:t>4 ECTS bodova</w:t>
            </w:r>
            <w:r w:rsidRPr="00792A8F">
              <w:rPr>
                <w:rFonts w:ascii="Times New Roman" w:hAnsi="Times New Roman" w:cs="Times New Roman"/>
                <w:sz w:val="24"/>
                <w:szCs w:val="24"/>
              </w:rPr>
              <w:t xml:space="preserve"> (cca 150 radnih sati), od toga:</w:t>
            </w:r>
          </w:p>
          <w:p w:rsidR="0090790F" w:rsidRPr="00792A8F" w:rsidRDefault="0090790F" w:rsidP="0090790F">
            <w:pPr>
              <w:pStyle w:val="Odlomakpopisa"/>
              <w:numPr>
                <w:ilvl w:val="0"/>
                <w:numId w:val="158"/>
              </w:numPr>
              <w:ind w:left="397"/>
              <w:rPr>
                <w:rFonts w:ascii="Times New Roman" w:hAnsi="Times New Roman" w:cs="Times New Roman"/>
                <w:sz w:val="24"/>
                <w:szCs w:val="24"/>
              </w:rPr>
            </w:pPr>
            <w:r w:rsidRPr="00792A8F">
              <w:rPr>
                <w:rFonts w:ascii="Times New Roman" w:hAnsi="Times New Roman" w:cs="Times New Roman"/>
                <w:sz w:val="24"/>
                <w:szCs w:val="24"/>
              </w:rPr>
              <w:t>predavanja: 30 sati (1 ECTS)</w:t>
            </w:r>
          </w:p>
          <w:p w:rsidR="0090790F" w:rsidRPr="00792A8F" w:rsidRDefault="0090790F" w:rsidP="0090790F">
            <w:pPr>
              <w:pStyle w:val="Odlomakpopisa"/>
              <w:numPr>
                <w:ilvl w:val="0"/>
                <w:numId w:val="158"/>
              </w:numPr>
              <w:ind w:left="397"/>
              <w:rPr>
                <w:rFonts w:ascii="Times New Roman" w:hAnsi="Times New Roman" w:cs="Times New Roman"/>
                <w:sz w:val="24"/>
                <w:szCs w:val="24"/>
              </w:rPr>
            </w:pPr>
            <w:r w:rsidRPr="00792A8F">
              <w:rPr>
                <w:rFonts w:ascii="Times New Roman" w:hAnsi="Times New Roman" w:cs="Times New Roman"/>
                <w:sz w:val="24"/>
                <w:szCs w:val="24"/>
              </w:rPr>
              <w:t>Priprema za predavanja (čitanje i analiza materijala, priprema za diskusiju): 30  sati (</w:t>
            </w:r>
            <w:r w:rsidRPr="00792A8F">
              <w:rPr>
                <w:rFonts w:ascii="Times New Roman" w:hAnsi="Times New Roman" w:cs="Times New Roman"/>
                <w:bCs/>
                <w:sz w:val="24"/>
                <w:szCs w:val="24"/>
              </w:rPr>
              <w:t>1 ECTS)</w:t>
            </w:r>
          </w:p>
          <w:p w:rsidR="0090790F" w:rsidRPr="00792A8F" w:rsidRDefault="0090790F" w:rsidP="0090790F">
            <w:pPr>
              <w:pStyle w:val="Odlomakpopisa"/>
              <w:numPr>
                <w:ilvl w:val="0"/>
                <w:numId w:val="158"/>
              </w:numPr>
              <w:ind w:left="397"/>
              <w:rPr>
                <w:rFonts w:ascii="Times New Roman" w:hAnsi="Times New Roman" w:cs="Times New Roman"/>
                <w:bCs/>
                <w:sz w:val="24"/>
                <w:szCs w:val="24"/>
              </w:rPr>
            </w:pPr>
            <w:r w:rsidRPr="00792A8F">
              <w:rPr>
                <w:rFonts w:ascii="Times New Roman" w:hAnsi="Times New Roman" w:cs="Times New Roman"/>
                <w:sz w:val="24"/>
                <w:szCs w:val="24"/>
              </w:rPr>
              <w:t>Pripreme kolokvije i za ispit (samostalno čitanje i učenje literature):  90 sati (</w:t>
            </w:r>
            <w:r w:rsidRPr="00792A8F">
              <w:rPr>
                <w:rFonts w:ascii="Times New Roman" w:hAnsi="Times New Roman" w:cs="Times New Roman"/>
                <w:bCs/>
                <w:sz w:val="24"/>
                <w:szCs w:val="24"/>
              </w:rPr>
              <w:t>2 ECTS)</w:t>
            </w:r>
          </w:p>
        </w:tc>
      </w:tr>
      <w:tr w:rsidR="0090790F" w:rsidRPr="00792A8F" w:rsidTr="00BF275F">
        <w:trPr>
          <w:trHeight w:val="330"/>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de-DE"/>
              </w:rPr>
            </w:pPr>
            <w:r w:rsidRPr="00792A8F">
              <w:rPr>
                <w:rFonts w:ascii="Times New Roman" w:hAnsi="Times New Roman" w:cs="Times New Roman"/>
                <w:sz w:val="24"/>
                <w:szCs w:val="24"/>
                <w:lang w:val="de-DE"/>
              </w:rPr>
              <w:t>STUDIJSKI PROGRAM NA KOJEM SE KOLEGIJ IZVODI</w:t>
            </w:r>
          </w:p>
        </w:tc>
        <w:tc>
          <w:tcPr>
            <w:tcW w:w="6890"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90790F" w:rsidRPr="00792A8F" w:rsidTr="00BF275F">
        <w:trPr>
          <w:trHeight w:val="25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6. st</w:t>
            </w:r>
          </w:p>
        </w:tc>
      </w:tr>
      <w:tr w:rsidR="0090790F" w:rsidRPr="00792A8F" w:rsidTr="00BF275F">
        <w:trPr>
          <w:trHeight w:val="255"/>
        </w:trPr>
        <w:tc>
          <w:tcPr>
            <w:tcW w:w="2440" w:type="dxa"/>
          </w:tcPr>
          <w:p w:rsidR="0090790F" w:rsidRPr="00792A8F" w:rsidRDefault="0090790F" w:rsidP="00BF275F">
            <w:pPr>
              <w:rPr>
                <w:rFonts w:ascii="Times New Roman" w:hAnsi="Times New Roman" w:cs="Times New Roman"/>
                <w:sz w:val="24"/>
                <w:szCs w:val="24"/>
              </w:rPr>
            </w:pPr>
          </w:p>
        </w:tc>
        <w:tc>
          <w:tcPr>
            <w:tcW w:w="6890" w:type="dxa"/>
            <w:shd w:val="clear" w:color="auto" w:fill="B4C6E7" w:themeFill="accent1" w:themeFillTint="66"/>
          </w:tcPr>
          <w:p w:rsidR="0090790F" w:rsidRPr="00792A8F" w:rsidRDefault="0090790F" w:rsidP="00BF275F">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Razlikovati temeljna načela ustavnog prava</w:t>
            </w:r>
          </w:p>
        </w:tc>
      </w:tr>
      <w:tr w:rsidR="0090790F" w:rsidRPr="00792A8F" w:rsidTr="00BF275F">
        <w:trPr>
          <w:trHeight w:val="255"/>
        </w:trPr>
        <w:tc>
          <w:tcPr>
            <w:tcW w:w="2440" w:type="dxa"/>
          </w:tcPr>
          <w:p w:rsidR="0090790F" w:rsidRPr="00792A8F" w:rsidRDefault="0090790F" w:rsidP="0090790F">
            <w:pPr>
              <w:numPr>
                <w:ilvl w:val="0"/>
                <w:numId w:val="159"/>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5. Razlikovati različite institute upravnog i upravnopostupovnog prava.   </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11.  Primijeniti stečena znanja za pravilno sudjelovanje u upravnom postupku. </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14.  Analizirati sustav sudske zaštite prava, obveza i pravnih interesa stranaka u upravnom sporu.        </w:t>
            </w:r>
          </w:p>
        </w:tc>
      </w:tr>
      <w:tr w:rsidR="0090790F" w:rsidRPr="00792A8F" w:rsidTr="00BF275F">
        <w:trPr>
          <w:trHeight w:val="255"/>
        </w:trPr>
        <w:tc>
          <w:tcPr>
            <w:tcW w:w="2440" w:type="dxa"/>
          </w:tcPr>
          <w:p w:rsidR="0090790F" w:rsidRPr="00792A8F" w:rsidRDefault="0090790F" w:rsidP="0090790F">
            <w:pPr>
              <w:numPr>
                <w:ilvl w:val="0"/>
                <w:numId w:val="159"/>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90790F" w:rsidRPr="00792A8F" w:rsidTr="00BF275F">
        <w:trPr>
          <w:trHeight w:val="255"/>
        </w:trPr>
        <w:tc>
          <w:tcPr>
            <w:tcW w:w="2440" w:type="dxa"/>
          </w:tcPr>
          <w:p w:rsidR="0090790F" w:rsidRPr="00792A8F" w:rsidRDefault="0090790F" w:rsidP="0090790F">
            <w:pPr>
              <w:numPr>
                <w:ilvl w:val="0"/>
                <w:numId w:val="159"/>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VJEŠTINE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kreativno mišljenje, sposobnost primjene znanja u praksi, sposobnost učenja, vještina jasnog i razgovijetnoga usmenog i pisanog izražavanja</w:t>
            </w:r>
          </w:p>
        </w:tc>
      </w:tr>
      <w:tr w:rsidR="0090790F" w:rsidRPr="00792A8F" w:rsidTr="00BF275F">
        <w:trPr>
          <w:trHeight w:val="255"/>
        </w:trPr>
        <w:tc>
          <w:tcPr>
            <w:tcW w:w="2440" w:type="dxa"/>
          </w:tcPr>
          <w:p w:rsidR="0090790F" w:rsidRPr="00792A8F" w:rsidRDefault="0090790F" w:rsidP="0090790F">
            <w:pPr>
              <w:numPr>
                <w:ilvl w:val="0"/>
                <w:numId w:val="159"/>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jedinice:</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Ustav i ustavna vladavina</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Ustav kao pravni akt</w:t>
            </w:r>
          </w:p>
        </w:tc>
      </w:tr>
      <w:tr w:rsidR="0090790F" w:rsidRPr="00792A8F" w:rsidTr="00BF275F">
        <w:trPr>
          <w:trHeight w:val="255"/>
        </w:trPr>
        <w:tc>
          <w:tcPr>
            <w:tcW w:w="2440" w:type="dxa"/>
          </w:tcPr>
          <w:p w:rsidR="0090790F" w:rsidRPr="00792A8F" w:rsidRDefault="0090790F" w:rsidP="0090790F">
            <w:pPr>
              <w:numPr>
                <w:ilvl w:val="0"/>
                <w:numId w:val="159"/>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demonstracija praktičnog zadatka, rad na tekstu, studentska debata, samostalno čitanje literature.</w:t>
            </w:r>
          </w:p>
        </w:tc>
      </w:tr>
      <w:tr w:rsidR="0090790F" w:rsidRPr="00792A8F" w:rsidTr="00BF275F">
        <w:trPr>
          <w:trHeight w:val="255"/>
        </w:trPr>
        <w:tc>
          <w:tcPr>
            <w:tcW w:w="2440" w:type="dxa"/>
          </w:tcPr>
          <w:p w:rsidR="0090790F" w:rsidRPr="00792A8F" w:rsidRDefault="0090790F" w:rsidP="0090790F">
            <w:pPr>
              <w:numPr>
                <w:ilvl w:val="0"/>
                <w:numId w:val="159"/>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Objasniti temeljne značajke razvitka ustavnosti u Hrvatskoj.</w:t>
            </w:r>
          </w:p>
        </w:tc>
      </w:tr>
      <w:tr w:rsidR="0090790F" w:rsidRPr="00792A8F" w:rsidTr="00BF275F">
        <w:trPr>
          <w:trHeight w:val="255"/>
        </w:trPr>
        <w:tc>
          <w:tcPr>
            <w:tcW w:w="2440" w:type="dxa"/>
          </w:tcPr>
          <w:p w:rsidR="0090790F" w:rsidRPr="00792A8F" w:rsidRDefault="0090790F" w:rsidP="0090790F">
            <w:pPr>
              <w:numPr>
                <w:ilvl w:val="0"/>
                <w:numId w:val="160"/>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5. Razlikovati različite institute upravnog i upravnopostupovnog prava.   </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11.  Primijeniti stečena znanja za pravilno sudjelovanje u upravnom postupku. </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14.  Analizirati sustav sudske zaštite prava, obveza i pravnih interesa stranaka u upravnom sporu.        </w:t>
            </w:r>
          </w:p>
        </w:tc>
      </w:tr>
      <w:tr w:rsidR="0090790F" w:rsidRPr="00792A8F" w:rsidTr="00BF275F">
        <w:trPr>
          <w:trHeight w:val="255"/>
        </w:trPr>
        <w:tc>
          <w:tcPr>
            <w:tcW w:w="2440" w:type="dxa"/>
          </w:tcPr>
          <w:p w:rsidR="0090790F" w:rsidRPr="00792A8F" w:rsidRDefault="0090790F" w:rsidP="0090790F">
            <w:pPr>
              <w:numPr>
                <w:ilvl w:val="0"/>
                <w:numId w:val="160"/>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rPr>
              <w:t>Razumijevanje</w:t>
            </w:r>
          </w:p>
        </w:tc>
      </w:tr>
      <w:tr w:rsidR="0090790F" w:rsidRPr="00792A8F" w:rsidTr="00BF275F">
        <w:trPr>
          <w:trHeight w:val="255"/>
        </w:trPr>
        <w:tc>
          <w:tcPr>
            <w:tcW w:w="2440" w:type="dxa"/>
          </w:tcPr>
          <w:p w:rsidR="0090790F" w:rsidRPr="00792A8F" w:rsidRDefault="0090790F" w:rsidP="0090790F">
            <w:pPr>
              <w:numPr>
                <w:ilvl w:val="0"/>
                <w:numId w:val="160"/>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kreativno mišljenje, sposobnost primjene znanja u praksi, sposobnost učenja, vještina jasnog i razgovijetnoga usmenog i pisanog izražavanja.</w:t>
            </w:r>
          </w:p>
        </w:tc>
      </w:tr>
      <w:tr w:rsidR="0090790F" w:rsidRPr="00792A8F" w:rsidTr="00BF275F">
        <w:trPr>
          <w:trHeight w:val="255"/>
        </w:trPr>
        <w:tc>
          <w:tcPr>
            <w:tcW w:w="2440" w:type="dxa"/>
          </w:tcPr>
          <w:p w:rsidR="0090790F" w:rsidRPr="00792A8F" w:rsidRDefault="0090790F" w:rsidP="0090790F">
            <w:pPr>
              <w:numPr>
                <w:ilvl w:val="0"/>
                <w:numId w:val="160"/>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jedinice:</w:t>
            </w:r>
          </w:p>
          <w:p w:rsidR="0090790F" w:rsidRPr="00792A8F" w:rsidRDefault="0090790F" w:rsidP="00BF275F">
            <w:pPr>
              <w:spacing w:after="0"/>
              <w:contextualSpacing/>
              <w:rPr>
                <w:rFonts w:ascii="Times New Roman" w:hAnsi="Times New Roman" w:cs="Times New Roman"/>
                <w:sz w:val="24"/>
                <w:szCs w:val="24"/>
              </w:rPr>
            </w:pPr>
            <w:r w:rsidRPr="00792A8F">
              <w:rPr>
                <w:rFonts w:ascii="Times New Roman" w:hAnsi="Times New Roman" w:cs="Times New Roman"/>
                <w:sz w:val="24"/>
                <w:szCs w:val="24"/>
              </w:rPr>
              <w:t>Uspostavljanje samostalne Republike Hrvatske</w:t>
            </w:r>
          </w:p>
          <w:p w:rsidR="0090790F" w:rsidRPr="00792A8F" w:rsidRDefault="0090790F" w:rsidP="00BF275F">
            <w:pPr>
              <w:spacing w:after="0"/>
              <w:contextualSpacing/>
              <w:rPr>
                <w:rFonts w:ascii="Times New Roman" w:hAnsi="Times New Roman" w:cs="Times New Roman"/>
                <w:sz w:val="24"/>
                <w:szCs w:val="24"/>
              </w:rPr>
            </w:pPr>
            <w:r w:rsidRPr="00792A8F">
              <w:rPr>
                <w:rFonts w:ascii="Times New Roman" w:hAnsi="Times New Roman" w:cs="Times New Roman"/>
                <w:sz w:val="24"/>
                <w:szCs w:val="24"/>
              </w:rPr>
              <w:t>Jamstva sloboda i prava u Ustavu Republike Hrvatske</w:t>
            </w:r>
          </w:p>
          <w:p w:rsidR="0090790F" w:rsidRPr="00792A8F" w:rsidRDefault="0090790F" w:rsidP="00BF275F">
            <w:pPr>
              <w:spacing w:after="0" w:line="240" w:lineRule="auto"/>
              <w:contextualSpacing/>
              <w:rPr>
                <w:rFonts w:ascii="Times New Roman" w:hAnsi="Times New Roman" w:cs="Times New Roman"/>
                <w:sz w:val="24"/>
                <w:szCs w:val="24"/>
              </w:rPr>
            </w:pPr>
            <w:r w:rsidRPr="00792A8F">
              <w:rPr>
                <w:rFonts w:ascii="Times New Roman" w:hAnsi="Times New Roman" w:cs="Times New Roman"/>
                <w:sz w:val="24"/>
                <w:szCs w:val="24"/>
              </w:rPr>
              <w:t>Nadzor ustavnosti i zakonitosti</w:t>
            </w:r>
          </w:p>
          <w:p w:rsidR="0090790F" w:rsidRPr="00792A8F" w:rsidRDefault="0090790F" w:rsidP="00BF275F">
            <w:pPr>
              <w:spacing w:after="0" w:line="240" w:lineRule="auto"/>
              <w:contextualSpacing/>
              <w:rPr>
                <w:rFonts w:ascii="Times New Roman" w:hAnsi="Times New Roman" w:cs="Times New Roman"/>
                <w:sz w:val="24"/>
                <w:szCs w:val="24"/>
              </w:rPr>
            </w:pPr>
            <w:r w:rsidRPr="00792A8F">
              <w:rPr>
                <w:rFonts w:ascii="Times New Roman" w:hAnsi="Times New Roman" w:cs="Times New Roman"/>
                <w:sz w:val="24"/>
                <w:szCs w:val="24"/>
              </w:rPr>
              <w:t>Ustavni sud Republike Hrvatske</w:t>
            </w:r>
          </w:p>
          <w:p w:rsidR="0090790F" w:rsidRPr="00792A8F" w:rsidRDefault="0090790F" w:rsidP="00BF275F">
            <w:pPr>
              <w:spacing w:after="0" w:line="240" w:lineRule="auto"/>
              <w:contextualSpacing/>
              <w:rPr>
                <w:rFonts w:ascii="Times New Roman" w:hAnsi="Times New Roman" w:cs="Times New Roman"/>
                <w:sz w:val="24"/>
                <w:szCs w:val="24"/>
              </w:rPr>
            </w:pPr>
            <w:r w:rsidRPr="00792A8F">
              <w:rPr>
                <w:rFonts w:ascii="Times New Roman" w:hAnsi="Times New Roman" w:cs="Times New Roman"/>
                <w:sz w:val="24"/>
                <w:szCs w:val="24"/>
              </w:rPr>
              <w:t>Osnovne institucije demokratske ustavnosti</w:t>
            </w:r>
          </w:p>
          <w:p w:rsidR="0090790F" w:rsidRPr="00792A8F" w:rsidRDefault="0090790F" w:rsidP="00BF275F">
            <w:pPr>
              <w:spacing w:after="0" w:line="240" w:lineRule="auto"/>
              <w:contextualSpacing/>
              <w:rPr>
                <w:rFonts w:ascii="Times New Roman" w:hAnsi="Times New Roman" w:cs="Times New Roman"/>
                <w:sz w:val="24"/>
                <w:szCs w:val="24"/>
              </w:rPr>
            </w:pPr>
            <w:r w:rsidRPr="00792A8F">
              <w:rPr>
                <w:rFonts w:ascii="Times New Roman" w:hAnsi="Times New Roman" w:cs="Times New Roman"/>
                <w:sz w:val="24"/>
                <w:szCs w:val="24"/>
              </w:rPr>
              <w:t>Referendum u Republici Hrvatskoj</w:t>
            </w:r>
          </w:p>
          <w:p w:rsidR="0090790F" w:rsidRPr="00792A8F" w:rsidRDefault="0090790F" w:rsidP="00BF275F">
            <w:pPr>
              <w:spacing w:after="0" w:line="240" w:lineRule="auto"/>
              <w:contextualSpacing/>
              <w:rPr>
                <w:rFonts w:ascii="Times New Roman" w:hAnsi="Times New Roman" w:cs="Times New Roman"/>
                <w:sz w:val="24"/>
                <w:szCs w:val="24"/>
              </w:rPr>
            </w:pPr>
            <w:r w:rsidRPr="00792A8F">
              <w:rPr>
                <w:rFonts w:ascii="Times New Roman" w:hAnsi="Times New Roman" w:cs="Times New Roman"/>
                <w:sz w:val="24"/>
                <w:szCs w:val="24"/>
              </w:rPr>
              <w:t>Ustrojstvo i odgovornost vlasti</w:t>
            </w:r>
          </w:p>
          <w:p w:rsidR="0090790F" w:rsidRPr="00792A8F" w:rsidRDefault="0090790F" w:rsidP="00BF275F">
            <w:pPr>
              <w:spacing w:after="0" w:line="240" w:lineRule="auto"/>
              <w:contextualSpacing/>
              <w:rPr>
                <w:rFonts w:ascii="Times New Roman" w:hAnsi="Times New Roman" w:cs="Times New Roman"/>
                <w:sz w:val="24"/>
                <w:szCs w:val="24"/>
              </w:rPr>
            </w:pPr>
            <w:r w:rsidRPr="00792A8F">
              <w:rPr>
                <w:rFonts w:ascii="Times New Roman" w:hAnsi="Times New Roman" w:cs="Times New Roman"/>
                <w:sz w:val="24"/>
                <w:szCs w:val="24"/>
              </w:rPr>
              <w:t>Hrvatski sabor</w:t>
            </w:r>
          </w:p>
          <w:p w:rsidR="0090790F" w:rsidRPr="00792A8F" w:rsidRDefault="0090790F" w:rsidP="00BF275F">
            <w:pPr>
              <w:spacing w:after="0" w:line="240" w:lineRule="auto"/>
              <w:contextualSpacing/>
              <w:rPr>
                <w:rFonts w:ascii="Times New Roman" w:hAnsi="Times New Roman" w:cs="Times New Roman"/>
                <w:sz w:val="24"/>
                <w:szCs w:val="24"/>
              </w:rPr>
            </w:pPr>
            <w:r w:rsidRPr="00792A8F">
              <w:rPr>
                <w:rFonts w:ascii="Times New Roman" w:hAnsi="Times New Roman" w:cs="Times New Roman"/>
                <w:sz w:val="24"/>
                <w:szCs w:val="24"/>
              </w:rPr>
              <w:t>Predsjednik Republike Hrvatske</w:t>
            </w:r>
          </w:p>
          <w:p w:rsidR="0090790F" w:rsidRPr="00792A8F" w:rsidRDefault="0090790F" w:rsidP="00BF275F">
            <w:pPr>
              <w:spacing w:after="0" w:line="240" w:lineRule="auto"/>
              <w:contextualSpacing/>
              <w:rPr>
                <w:rFonts w:ascii="Times New Roman" w:hAnsi="Times New Roman" w:cs="Times New Roman"/>
                <w:sz w:val="24"/>
                <w:szCs w:val="24"/>
              </w:rPr>
            </w:pPr>
            <w:r w:rsidRPr="00792A8F">
              <w:rPr>
                <w:rFonts w:ascii="Times New Roman" w:hAnsi="Times New Roman" w:cs="Times New Roman"/>
                <w:sz w:val="24"/>
                <w:szCs w:val="24"/>
              </w:rPr>
              <w:t>Vlada i središnja uprava</w:t>
            </w:r>
          </w:p>
          <w:p w:rsidR="0090790F" w:rsidRPr="00792A8F" w:rsidRDefault="0090790F" w:rsidP="00BF275F">
            <w:pPr>
              <w:spacing w:after="0"/>
              <w:contextualSpacing/>
              <w:rPr>
                <w:rFonts w:ascii="Times New Roman" w:hAnsi="Times New Roman" w:cs="Times New Roman"/>
                <w:sz w:val="24"/>
                <w:szCs w:val="24"/>
              </w:rPr>
            </w:pPr>
            <w:r w:rsidRPr="00792A8F">
              <w:rPr>
                <w:rFonts w:ascii="Times New Roman" w:hAnsi="Times New Roman" w:cs="Times New Roman"/>
                <w:sz w:val="24"/>
                <w:szCs w:val="24"/>
              </w:rPr>
              <w:t>Sudbena vlast</w:t>
            </w:r>
          </w:p>
        </w:tc>
      </w:tr>
      <w:tr w:rsidR="0090790F" w:rsidRPr="00792A8F" w:rsidTr="00BF275F">
        <w:trPr>
          <w:trHeight w:val="255"/>
        </w:trPr>
        <w:tc>
          <w:tcPr>
            <w:tcW w:w="2440" w:type="dxa"/>
          </w:tcPr>
          <w:p w:rsidR="0090790F" w:rsidRPr="00792A8F" w:rsidRDefault="0090790F" w:rsidP="0090790F">
            <w:pPr>
              <w:numPr>
                <w:ilvl w:val="0"/>
                <w:numId w:val="160"/>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demonstracija praktičnog zadatka, rad na tekstu, studentska debata, samostalno čitanje literature.</w:t>
            </w:r>
          </w:p>
        </w:tc>
      </w:tr>
      <w:tr w:rsidR="0090790F" w:rsidRPr="00792A8F" w:rsidTr="00BF275F">
        <w:trPr>
          <w:trHeight w:val="255"/>
        </w:trPr>
        <w:tc>
          <w:tcPr>
            <w:tcW w:w="2440" w:type="dxa"/>
          </w:tcPr>
          <w:p w:rsidR="0090790F" w:rsidRPr="00792A8F" w:rsidRDefault="0090790F" w:rsidP="0090790F">
            <w:pPr>
              <w:numPr>
                <w:ilvl w:val="0"/>
                <w:numId w:val="160"/>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lastRenderedPageBreak/>
              <w:t>ISHOD UČENJA (NAZIV)</w:t>
            </w:r>
          </w:p>
        </w:tc>
        <w:tc>
          <w:tcPr>
            <w:tcW w:w="6890" w:type="dxa"/>
            <w:shd w:val="clear" w:color="auto" w:fill="D9E2F3" w:themeFill="accent1" w:themeFillTint="33"/>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Prepoznati temeljna prava i slobode zajamčena Ustavom Republike Hrvatske</w:t>
            </w:r>
          </w:p>
        </w:tc>
      </w:tr>
      <w:tr w:rsidR="0090790F" w:rsidRPr="00792A8F" w:rsidTr="00BF275F">
        <w:trPr>
          <w:trHeight w:val="255"/>
        </w:trPr>
        <w:tc>
          <w:tcPr>
            <w:tcW w:w="2440" w:type="dxa"/>
          </w:tcPr>
          <w:p w:rsidR="0090790F" w:rsidRPr="00792A8F" w:rsidRDefault="0090790F" w:rsidP="0090790F">
            <w:pPr>
              <w:numPr>
                <w:ilvl w:val="0"/>
                <w:numId w:val="161"/>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5. Razlikovati različite institute upravnog i upravnopostupovnog prava.   </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11.  Primijeniti stečena znanja za pravilno sudjelovanje u upravnom postupku. </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14.  Analizirati sustav sudske zaštite prava, obveza i pravnih interesa stranaka u upravnom sporu.        </w:t>
            </w:r>
          </w:p>
        </w:tc>
      </w:tr>
      <w:tr w:rsidR="0090790F" w:rsidRPr="00792A8F" w:rsidTr="00BF275F">
        <w:trPr>
          <w:trHeight w:val="255"/>
        </w:trPr>
        <w:tc>
          <w:tcPr>
            <w:tcW w:w="2440" w:type="dxa"/>
          </w:tcPr>
          <w:p w:rsidR="0090790F" w:rsidRPr="00792A8F" w:rsidRDefault="0090790F" w:rsidP="0090790F">
            <w:pPr>
              <w:numPr>
                <w:ilvl w:val="0"/>
                <w:numId w:val="161"/>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Razumijevanje </w:t>
            </w:r>
          </w:p>
        </w:tc>
      </w:tr>
      <w:tr w:rsidR="0090790F" w:rsidRPr="00792A8F" w:rsidTr="00BF275F">
        <w:trPr>
          <w:trHeight w:val="255"/>
        </w:trPr>
        <w:tc>
          <w:tcPr>
            <w:tcW w:w="2440" w:type="dxa"/>
          </w:tcPr>
          <w:p w:rsidR="0090790F" w:rsidRPr="00792A8F" w:rsidRDefault="0090790F" w:rsidP="0090790F">
            <w:pPr>
              <w:numPr>
                <w:ilvl w:val="0"/>
                <w:numId w:val="161"/>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kreativno mišljenje, sposobnost primjene znanja u praksi, sposobnost učenja, vještina jasnog i razgovijetnoga usmenog i pisanog izražavanja</w:t>
            </w:r>
          </w:p>
        </w:tc>
      </w:tr>
      <w:tr w:rsidR="0090790F" w:rsidRPr="00792A8F" w:rsidTr="00BF275F">
        <w:trPr>
          <w:trHeight w:val="255"/>
        </w:trPr>
        <w:tc>
          <w:tcPr>
            <w:tcW w:w="2440" w:type="dxa"/>
          </w:tcPr>
          <w:p w:rsidR="0090790F" w:rsidRPr="00792A8F" w:rsidRDefault="0090790F" w:rsidP="0090790F">
            <w:pPr>
              <w:numPr>
                <w:ilvl w:val="0"/>
                <w:numId w:val="161"/>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Nastavne jedinice: </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Ljudska prava i temeljne slobode</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Nadzor ustavnosti i zakonitosti</w:t>
            </w:r>
          </w:p>
          <w:p w:rsidR="0090790F" w:rsidRPr="00792A8F" w:rsidRDefault="0090790F" w:rsidP="00BF275F">
            <w:pPr>
              <w:spacing w:after="0" w:line="240" w:lineRule="auto"/>
              <w:rPr>
                <w:rFonts w:ascii="Times New Roman" w:hAnsi="Times New Roman" w:cs="Times New Roman"/>
                <w:sz w:val="24"/>
                <w:szCs w:val="24"/>
              </w:rPr>
            </w:pPr>
          </w:p>
        </w:tc>
      </w:tr>
      <w:tr w:rsidR="0090790F" w:rsidRPr="00792A8F" w:rsidTr="00BF275F">
        <w:trPr>
          <w:trHeight w:val="255"/>
        </w:trPr>
        <w:tc>
          <w:tcPr>
            <w:tcW w:w="2440" w:type="dxa"/>
          </w:tcPr>
          <w:p w:rsidR="0090790F" w:rsidRPr="00792A8F" w:rsidRDefault="0090790F" w:rsidP="0090790F">
            <w:pPr>
              <w:numPr>
                <w:ilvl w:val="0"/>
                <w:numId w:val="161"/>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demonstracija praktičnog zadatka, rad na tekstu, studentska debata, samostalno čitanje literature.</w:t>
            </w:r>
          </w:p>
        </w:tc>
      </w:tr>
      <w:tr w:rsidR="0090790F" w:rsidRPr="00792A8F" w:rsidTr="00BF275F">
        <w:trPr>
          <w:trHeight w:val="255"/>
        </w:trPr>
        <w:tc>
          <w:tcPr>
            <w:tcW w:w="2440" w:type="dxa"/>
          </w:tcPr>
          <w:p w:rsidR="0090790F" w:rsidRPr="00792A8F" w:rsidRDefault="0090790F" w:rsidP="0090790F">
            <w:pPr>
              <w:numPr>
                <w:ilvl w:val="0"/>
                <w:numId w:val="161"/>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Prikazati položaj temeljnih državnih tijela normiranih u Ustavu Republike Hrvatske</w:t>
            </w:r>
          </w:p>
        </w:tc>
      </w:tr>
      <w:tr w:rsidR="0090790F" w:rsidRPr="00792A8F" w:rsidTr="00BF275F">
        <w:trPr>
          <w:trHeight w:val="255"/>
        </w:trPr>
        <w:tc>
          <w:tcPr>
            <w:tcW w:w="2440" w:type="dxa"/>
          </w:tcPr>
          <w:p w:rsidR="0090790F" w:rsidRPr="00792A8F" w:rsidRDefault="0090790F" w:rsidP="0090790F">
            <w:pPr>
              <w:numPr>
                <w:ilvl w:val="0"/>
                <w:numId w:val="162"/>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5. Razlikovati različite institute upravnog i upravnopostupovnog prava.   </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11.  Primijeniti stečena znanja za pravilno sudjelovanje u upravnom postupku. </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14.  Analizirati sustav sudske zaštite prava, obveza i pravnih interesa stranaka u upravnom sporu.        </w:t>
            </w:r>
          </w:p>
        </w:tc>
      </w:tr>
      <w:tr w:rsidR="0090790F" w:rsidRPr="00792A8F" w:rsidTr="00BF275F">
        <w:trPr>
          <w:trHeight w:val="255"/>
        </w:trPr>
        <w:tc>
          <w:tcPr>
            <w:tcW w:w="2440" w:type="dxa"/>
          </w:tcPr>
          <w:p w:rsidR="0090790F" w:rsidRPr="00792A8F" w:rsidRDefault="0090790F" w:rsidP="0090790F">
            <w:pPr>
              <w:numPr>
                <w:ilvl w:val="0"/>
                <w:numId w:val="162"/>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rPr>
              <w:t>Primjena</w:t>
            </w:r>
          </w:p>
        </w:tc>
      </w:tr>
      <w:tr w:rsidR="0090790F" w:rsidRPr="00792A8F" w:rsidTr="00BF275F">
        <w:trPr>
          <w:trHeight w:val="255"/>
        </w:trPr>
        <w:tc>
          <w:tcPr>
            <w:tcW w:w="2440" w:type="dxa"/>
          </w:tcPr>
          <w:p w:rsidR="0090790F" w:rsidRPr="00792A8F" w:rsidRDefault="0090790F" w:rsidP="0090790F">
            <w:pPr>
              <w:numPr>
                <w:ilvl w:val="0"/>
                <w:numId w:val="162"/>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kreativno mišljenje, sposobnost primjene znanja u praksi, sposobnost učenja, vještina jasnog i razgovijetnoga usmenog i pisanog izražavanja.</w:t>
            </w:r>
          </w:p>
        </w:tc>
      </w:tr>
      <w:tr w:rsidR="0090790F" w:rsidRPr="00792A8F" w:rsidTr="00BF275F">
        <w:trPr>
          <w:trHeight w:val="255"/>
        </w:trPr>
        <w:tc>
          <w:tcPr>
            <w:tcW w:w="2440" w:type="dxa"/>
          </w:tcPr>
          <w:p w:rsidR="0090790F" w:rsidRPr="00792A8F" w:rsidRDefault="0090790F" w:rsidP="0090790F">
            <w:pPr>
              <w:numPr>
                <w:ilvl w:val="0"/>
                <w:numId w:val="16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rPr>
              <w:t>Nastavne jedinice:</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Ustavni sud Republike Hrvatske</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Osnovne institucije demokratske ustavnosti</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lastRenderedPageBreak/>
              <w:t>Referendum u Republici Hrvatskoj</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Ustrojstvo i odgovornost vlasti</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Hrvatski sabor</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Predsjednik Republike Hrvatske</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Vlada i središnja uprava</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Sudbena vlast</w:t>
            </w:r>
          </w:p>
        </w:tc>
      </w:tr>
      <w:tr w:rsidR="0090790F" w:rsidRPr="00792A8F" w:rsidTr="00BF275F">
        <w:trPr>
          <w:trHeight w:val="255"/>
        </w:trPr>
        <w:tc>
          <w:tcPr>
            <w:tcW w:w="2440" w:type="dxa"/>
          </w:tcPr>
          <w:p w:rsidR="0090790F" w:rsidRPr="00792A8F" w:rsidRDefault="0090790F" w:rsidP="0090790F">
            <w:pPr>
              <w:numPr>
                <w:ilvl w:val="0"/>
                <w:numId w:val="162"/>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demonstracija praktičnog zadatka, rad na tekstu, studentska debata, samostalno čitanje literature.</w:t>
            </w:r>
          </w:p>
        </w:tc>
      </w:tr>
      <w:tr w:rsidR="0090790F" w:rsidRPr="00792A8F" w:rsidTr="00BF275F">
        <w:trPr>
          <w:trHeight w:val="255"/>
        </w:trPr>
        <w:tc>
          <w:tcPr>
            <w:tcW w:w="2440" w:type="dxa"/>
          </w:tcPr>
          <w:p w:rsidR="0090790F" w:rsidRPr="00792A8F" w:rsidRDefault="0090790F" w:rsidP="0090790F">
            <w:pPr>
              <w:numPr>
                <w:ilvl w:val="0"/>
                <w:numId w:val="16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Analizirati dosege razvoja ustavne vladavine u hrvatskom ustavnom pravu</w:t>
            </w:r>
          </w:p>
        </w:tc>
      </w:tr>
      <w:tr w:rsidR="0090790F" w:rsidRPr="00792A8F" w:rsidTr="00BF275F">
        <w:trPr>
          <w:trHeight w:val="255"/>
        </w:trPr>
        <w:tc>
          <w:tcPr>
            <w:tcW w:w="2440" w:type="dxa"/>
          </w:tcPr>
          <w:p w:rsidR="0090790F" w:rsidRPr="00792A8F" w:rsidRDefault="0090790F" w:rsidP="0090790F">
            <w:pPr>
              <w:numPr>
                <w:ilvl w:val="0"/>
                <w:numId w:val="163"/>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5. Razlikovati različite institute upravnog i upravnopostupovnog prava.   </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11.  Primijeniti stečena znanja za pravilno sudjelovanje u upravnom postupku. </w:t>
            </w:r>
          </w:p>
          <w:p w:rsidR="0090790F" w:rsidRPr="00792A8F" w:rsidRDefault="0090790F" w:rsidP="00BF275F">
            <w:pPr>
              <w:rPr>
                <w:rFonts w:ascii="Times New Roman" w:eastAsia="MS PGothic" w:hAnsi="Times New Roman" w:cs="Times New Roman"/>
                <w:bCs/>
                <w:sz w:val="24"/>
                <w:szCs w:val="24"/>
              </w:rPr>
            </w:pPr>
            <w:r w:rsidRPr="00792A8F">
              <w:rPr>
                <w:rFonts w:ascii="Times New Roman" w:hAnsi="Times New Roman" w:cs="Times New Roman"/>
                <w:sz w:val="24"/>
                <w:szCs w:val="24"/>
              </w:rPr>
              <w:t xml:space="preserve">14.  Analizirati sustav sudske zaštite prava, obveza i pravnih interesa stranaka u upravnom sporu.        </w:t>
            </w:r>
          </w:p>
        </w:tc>
      </w:tr>
      <w:tr w:rsidR="0090790F" w:rsidRPr="00792A8F" w:rsidTr="00BF275F">
        <w:trPr>
          <w:trHeight w:val="255"/>
        </w:trPr>
        <w:tc>
          <w:tcPr>
            <w:tcW w:w="2440" w:type="dxa"/>
          </w:tcPr>
          <w:p w:rsidR="0090790F" w:rsidRPr="00792A8F" w:rsidRDefault="0090790F" w:rsidP="0090790F">
            <w:pPr>
              <w:numPr>
                <w:ilvl w:val="0"/>
                <w:numId w:val="163"/>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rPr>
              <w:t>Analiza</w:t>
            </w:r>
          </w:p>
        </w:tc>
      </w:tr>
      <w:tr w:rsidR="0090790F" w:rsidRPr="00792A8F" w:rsidTr="00BF275F">
        <w:trPr>
          <w:trHeight w:val="255"/>
        </w:trPr>
        <w:tc>
          <w:tcPr>
            <w:tcW w:w="2440" w:type="dxa"/>
          </w:tcPr>
          <w:p w:rsidR="0090790F" w:rsidRPr="00792A8F" w:rsidRDefault="0090790F" w:rsidP="0090790F">
            <w:pPr>
              <w:numPr>
                <w:ilvl w:val="0"/>
                <w:numId w:val="16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kreativno mišljenje, sposobnost primjene znanja u praksi, sposobnost učenja, vještina jasnog i razgovijetnoga usmenog i pisanog izražavanja.</w:t>
            </w:r>
          </w:p>
        </w:tc>
      </w:tr>
      <w:tr w:rsidR="0090790F" w:rsidRPr="00792A8F" w:rsidTr="00BF275F">
        <w:trPr>
          <w:trHeight w:val="255"/>
        </w:trPr>
        <w:tc>
          <w:tcPr>
            <w:tcW w:w="2440" w:type="dxa"/>
          </w:tcPr>
          <w:p w:rsidR="0090790F" w:rsidRPr="00792A8F" w:rsidRDefault="0090790F" w:rsidP="0090790F">
            <w:pPr>
              <w:numPr>
                <w:ilvl w:val="0"/>
                <w:numId w:val="16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rPr>
              <w:t xml:space="preserve">Nastavne jedinice: </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Temeljne odrednice ustavnog uređenja Republike Hrvatske</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Ljudska prava i temeljne slobode</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Jamstva sloboda i prava u Ustavu Republike Hrvatske</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Nadzor ustavnosti i zakonitosti</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Ustavni sud Republike Hrvatske</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Osnovne institucije demokratske ustavnosti</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Referendum u Republici Hrvatskoj</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Ustrojstvo i odgovornost vlasti</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Hrvatski sabor</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Predsjednik Republike Hrvatske</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Vlada i središnja uprava</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Sudbena vlast</w:t>
            </w:r>
          </w:p>
          <w:p w:rsidR="0090790F" w:rsidRPr="00792A8F" w:rsidRDefault="0090790F" w:rsidP="00BF275F">
            <w:pPr>
              <w:rPr>
                <w:rFonts w:ascii="Times New Roman" w:hAnsi="Times New Roman" w:cs="Times New Roman"/>
                <w:sz w:val="24"/>
                <w:szCs w:val="24"/>
              </w:rPr>
            </w:pPr>
          </w:p>
        </w:tc>
      </w:tr>
      <w:tr w:rsidR="0090790F" w:rsidRPr="00792A8F" w:rsidTr="00BF275F">
        <w:trPr>
          <w:trHeight w:val="255"/>
        </w:trPr>
        <w:tc>
          <w:tcPr>
            <w:tcW w:w="2440" w:type="dxa"/>
          </w:tcPr>
          <w:p w:rsidR="0090790F" w:rsidRPr="00792A8F" w:rsidRDefault="0090790F" w:rsidP="0090790F">
            <w:pPr>
              <w:numPr>
                <w:ilvl w:val="0"/>
                <w:numId w:val="163"/>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demonstracija praktičnog zadatka, rad na tekstu, studentska debata, samostalno čitanje literature.</w:t>
            </w:r>
          </w:p>
        </w:tc>
      </w:tr>
      <w:tr w:rsidR="0090790F" w:rsidRPr="00792A8F" w:rsidTr="00BF275F">
        <w:trPr>
          <w:trHeight w:val="255"/>
        </w:trPr>
        <w:tc>
          <w:tcPr>
            <w:tcW w:w="2440" w:type="dxa"/>
          </w:tcPr>
          <w:p w:rsidR="0090790F" w:rsidRPr="00792A8F" w:rsidRDefault="0090790F" w:rsidP="0090790F">
            <w:pPr>
              <w:numPr>
                <w:ilvl w:val="0"/>
                <w:numId w:val="163"/>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lastRenderedPageBreak/>
              <w:t>ISHOD UČENJA (NAZIV)</w:t>
            </w:r>
          </w:p>
        </w:tc>
        <w:tc>
          <w:tcPr>
            <w:tcW w:w="6890" w:type="dxa"/>
            <w:shd w:val="clear" w:color="auto" w:fill="D9E2F3" w:themeFill="accent1" w:themeFillTint="33"/>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Vrednovati procese razvoja ustavno uređenih instituta u Republici Hrvatskoj</w:t>
            </w:r>
          </w:p>
        </w:tc>
      </w:tr>
      <w:tr w:rsidR="0090790F" w:rsidRPr="00792A8F" w:rsidTr="00BF275F">
        <w:trPr>
          <w:trHeight w:val="255"/>
        </w:trPr>
        <w:tc>
          <w:tcPr>
            <w:tcW w:w="2440" w:type="dxa"/>
          </w:tcPr>
          <w:p w:rsidR="0090790F" w:rsidRPr="00792A8F" w:rsidRDefault="0090790F" w:rsidP="0090790F">
            <w:pPr>
              <w:numPr>
                <w:ilvl w:val="0"/>
                <w:numId w:val="164"/>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eastAsia="MS PGothic" w:hAnsi="Times New Roman" w:cs="Times New Roman"/>
                <w:bCs/>
                <w:sz w:val="24"/>
                <w:szCs w:val="24"/>
              </w:rPr>
            </w:pPr>
            <w:r w:rsidRPr="00792A8F">
              <w:rPr>
                <w:rFonts w:ascii="Times New Roman" w:eastAsia="MS PGothic" w:hAnsi="Times New Roman" w:cs="Times New Roman"/>
                <w:bCs/>
                <w:sz w:val="24"/>
                <w:szCs w:val="24"/>
              </w:rPr>
              <w:t xml:space="preserve">5. Razlikovati različite institute upravnog i upravnopostupovnog prava.   </w:t>
            </w:r>
          </w:p>
          <w:p w:rsidR="0090790F" w:rsidRPr="00792A8F" w:rsidRDefault="0090790F" w:rsidP="00BF275F">
            <w:pPr>
              <w:rPr>
                <w:rFonts w:ascii="Times New Roman" w:eastAsia="MS PGothic" w:hAnsi="Times New Roman" w:cs="Times New Roman"/>
                <w:bCs/>
                <w:sz w:val="24"/>
                <w:szCs w:val="24"/>
              </w:rPr>
            </w:pPr>
            <w:r w:rsidRPr="00792A8F">
              <w:rPr>
                <w:rFonts w:ascii="Times New Roman" w:eastAsia="MS PGothic" w:hAnsi="Times New Roman" w:cs="Times New Roman"/>
                <w:bCs/>
                <w:sz w:val="24"/>
                <w:szCs w:val="24"/>
              </w:rPr>
              <w:t xml:space="preserve">11.  Primijeniti stečena znanja za pravilno sudjelovanje u upravnom postupku. </w:t>
            </w:r>
          </w:p>
          <w:p w:rsidR="0090790F" w:rsidRPr="00792A8F" w:rsidRDefault="0090790F" w:rsidP="00BF275F">
            <w:pPr>
              <w:rPr>
                <w:rFonts w:ascii="Times New Roman" w:hAnsi="Times New Roman" w:cs="Times New Roman"/>
                <w:sz w:val="24"/>
                <w:szCs w:val="24"/>
              </w:rPr>
            </w:pPr>
            <w:r w:rsidRPr="00792A8F">
              <w:rPr>
                <w:rFonts w:ascii="Times New Roman" w:eastAsia="MS PGothic" w:hAnsi="Times New Roman" w:cs="Times New Roman"/>
                <w:bCs/>
                <w:sz w:val="24"/>
                <w:szCs w:val="24"/>
              </w:rPr>
              <w:t xml:space="preserve">14.  Analizirati sustav sudske zaštite prava, obveza i pravnih interesa stranaka u upravnom sporu.        </w:t>
            </w:r>
          </w:p>
        </w:tc>
      </w:tr>
      <w:tr w:rsidR="0090790F" w:rsidRPr="00792A8F" w:rsidTr="00BF275F">
        <w:trPr>
          <w:trHeight w:val="255"/>
        </w:trPr>
        <w:tc>
          <w:tcPr>
            <w:tcW w:w="2440" w:type="dxa"/>
          </w:tcPr>
          <w:p w:rsidR="0090790F" w:rsidRPr="00792A8F" w:rsidRDefault="0090790F" w:rsidP="0090790F">
            <w:pPr>
              <w:numPr>
                <w:ilvl w:val="0"/>
                <w:numId w:val="164"/>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Vrednovanje </w:t>
            </w:r>
          </w:p>
        </w:tc>
      </w:tr>
      <w:tr w:rsidR="0090790F" w:rsidRPr="00792A8F" w:rsidTr="00BF275F">
        <w:trPr>
          <w:trHeight w:val="255"/>
        </w:trPr>
        <w:tc>
          <w:tcPr>
            <w:tcW w:w="2440" w:type="dxa"/>
          </w:tcPr>
          <w:p w:rsidR="0090790F" w:rsidRPr="00792A8F" w:rsidRDefault="0090790F" w:rsidP="0090790F">
            <w:pPr>
              <w:numPr>
                <w:ilvl w:val="0"/>
                <w:numId w:val="164"/>
              </w:numPr>
              <w:ind w:left="291"/>
              <w:contextualSpacing/>
              <w:rPr>
                <w:rFonts w:ascii="Times New Roman" w:hAnsi="Times New Roman" w:cs="Times New Roman"/>
                <w:sz w:val="24"/>
                <w:szCs w:val="24"/>
              </w:rPr>
            </w:pPr>
            <w:r w:rsidRPr="00792A8F">
              <w:rPr>
                <w:rFonts w:ascii="Times New Roman" w:hAnsi="Times New Roman" w:cs="Times New Roman"/>
                <w:sz w:val="24"/>
                <w:szCs w:val="24"/>
              </w:rPr>
              <w:br w:type="page"/>
              <w:t>VJEŠTINE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kreativno mišljenje, sposobnost primjene znanja u praksi, sposobnost učenja, vještina jasnog i razgovijetnoga usmenog i pisanog izražavanja.</w:t>
            </w:r>
          </w:p>
        </w:tc>
      </w:tr>
      <w:tr w:rsidR="0090790F" w:rsidRPr="00792A8F" w:rsidTr="00BF275F">
        <w:trPr>
          <w:trHeight w:val="255"/>
        </w:trPr>
        <w:tc>
          <w:tcPr>
            <w:tcW w:w="2440" w:type="dxa"/>
          </w:tcPr>
          <w:p w:rsidR="0090790F" w:rsidRPr="00792A8F" w:rsidRDefault="0090790F" w:rsidP="0090790F">
            <w:pPr>
              <w:numPr>
                <w:ilvl w:val="0"/>
                <w:numId w:val="164"/>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rPr>
              <w:t xml:space="preserve">Nastavne jedinice: </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Temeljne odrednice ustavnog uređenja Republike Hrvatske</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Uspostavljanje samostalne Republike Hrvatske</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Jamstva sloboda i prava u Ustavu Republike Hrvatske</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Ustavni sud Republike Hrvatske</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Posebne institucije nadzora ustavnosti i zakonitosti</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Referendum u Republici Hrvatskoj</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Hrvatski sabor</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Predsjednik Republike Hrvatske</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Vlada i središnja uprava</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Sudbena vlast</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Mjesna, lokalna i područna (regionalna) samouprava</w:t>
            </w:r>
          </w:p>
          <w:p w:rsidR="0090790F" w:rsidRPr="00792A8F" w:rsidRDefault="0090790F" w:rsidP="00BF275F">
            <w:pPr>
              <w:rPr>
                <w:rFonts w:ascii="Times New Roman" w:hAnsi="Times New Roman" w:cs="Times New Roman"/>
                <w:sz w:val="24"/>
                <w:szCs w:val="24"/>
              </w:rPr>
            </w:pPr>
          </w:p>
        </w:tc>
      </w:tr>
      <w:tr w:rsidR="0090790F" w:rsidRPr="00792A8F" w:rsidTr="00BF275F">
        <w:trPr>
          <w:trHeight w:val="255"/>
        </w:trPr>
        <w:tc>
          <w:tcPr>
            <w:tcW w:w="2440" w:type="dxa"/>
          </w:tcPr>
          <w:p w:rsidR="0090790F" w:rsidRPr="00792A8F" w:rsidRDefault="0090790F" w:rsidP="0090790F">
            <w:pPr>
              <w:numPr>
                <w:ilvl w:val="0"/>
                <w:numId w:val="164"/>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demonstracija praktičnog zadatka, rad na tekstu, studentska debata, samostalno čitanje literature.</w:t>
            </w:r>
          </w:p>
        </w:tc>
      </w:tr>
      <w:tr w:rsidR="0090790F" w:rsidRPr="00792A8F" w:rsidTr="00BF275F">
        <w:trPr>
          <w:trHeight w:val="255"/>
        </w:trPr>
        <w:tc>
          <w:tcPr>
            <w:tcW w:w="2440" w:type="dxa"/>
          </w:tcPr>
          <w:p w:rsidR="0090790F" w:rsidRPr="00792A8F" w:rsidRDefault="0090790F" w:rsidP="0090790F">
            <w:pPr>
              <w:numPr>
                <w:ilvl w:val="0"/>
                <w:numId w:val="164"/>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Kritički ocijeniti funkcioniranje tijela državne i lokalne vlasti u Republici Hrvatskoj sa stajališta ostvarivanja načela ustavnosti</w:t>
            </w:r>
          </w:p>
        </w:tc>
      </w:tr>
      <w:tr w:rsidR="0090790F" w:rsidRPr="00792A8F" w:rsidTr="00BF275F">
        <w:trPr>
          <w:trHeight w:val="255"/>
        </w:trPr>
        <w:tc>
          <w:tcPr>
            <w:tcW w:w="2440" w:type="dxa"/>
          </w:tcPr>
          <w:p w:rsidR="0090790F" w:rsidRPr="00792A8F" w:rsidRDefault="0090790F" w:rsidP="0090790F">
            <w:pPr>
              <w:numPr>
                <w:ilvl w:val="0"/>
                <w:numId w:val="165"/>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eastAsia="MS PGothic" w:hAnsi="Times New Roman" w:cs="Times New Roman"/>
                <w:bCs/>
                <w:sz w:val="24"/>
                <w:szCs w:val="24"/>
              </w:rPr>
            </w:pPr>
            <w:r w:rsidRPr="00792A8F">
              <w:rPr>
                <w:rFonts w:ascii="Times New Roman" w:eastAsia="MS PGothic" w:hAnsi="Times New Roman" w:cs="Times New Roman"/>
                <w:bCs/>
                <w:sz w:val="24"/>
                <w:szCs w:val="24"/>
              </w:rPr>
              <w:t xml:space="preserve">5. Razlikovati različite institute upravnog i upravnopostupovnog prava.   </w:t>
            </w:r>
          </w:p>
          <w:p w:rsidR="0090790F" w:rsidRPr="00792A8F" w:rsidRDefault="0090790F" w:rsidP="00BF275F">
            <w:pPr>
              <w:rPr>
                <w:rFonts w:ascii="Times New Roman" w:eastAsia="MS PGothic" w:hAnsi="Times New Roman" w:cs="Times New Roman"/>
                <w:bCs/>
                <w:sz w:val="24"/>
                <w:szCs w:val="24"/>
              </w:rPr>
            </w:pPr>
            <w:r w:rsidRPr="00792A8F">
              <w:rPr>
                <w:rFonts w:ascii="Times New Roman" w:eastAsia="MS PGothic" w:hAnsi="Times New Roman" w:cs="Times New Roman"/>
                <w:bCs/>
                <w:sz w:val="24"/>
                <w:szCs w:val="24"/>
              </w:rPr>
              <w:t xml:space="preserve">11.  Primijeniti stečena znanja za pravilno sudjelovanje u upravnom postupku. </w:t>
            </w:r>
          </w:p>
          <w:p w:rsidR="0090790F" w:rsidRPr="00792A8F" w:rsidRDefault="0090790F" w:rsidP="00BF275F">
            <w:pPr>
              <w:rPr>
                <w:rFonts w:ascii="Times New Roman" w:hAnsi="Times New Roman" w:cs="Times New Roman"/>
                <w:sz w:val="24"/>
                <w:szCs w:val="24"/>
              </w:rPr>
            </w:pPr>
            <w:r w:rsidRPr="00792A8F">
              <w:rPr>
                <w:rFonts w:ascii="Times New Roman" w:eastAsia="MS PGothic" w:hAnsi="Times New Roman" w:cs="Times New Roman"/>
                <w:bCs/>
                <w:sz w:val="24"/>
                <w:szCs w:val="24"/>
              </w:rPr>
              <w:t xml:space="preserve">14.  Analizirati sustav sudske zaštite prava, obveza i pravnih interesa stranaka u upravnom sporu.        </w:t>
            </w:r>
          </w:p>
        </w:tc>
      </w:tr>
      <w:tr w:rsidR="0090790F" w:rsidRPr="00792A8F" w:rsidTr="00BF275F">
        <w:trPr>
          <w:trHeight w:val="255"/>
        </w:trPr>
        <w:tc>
          <w:tcPr>
            <w:tcW w:w="2440" w:type="dxa"/>
          </w:tcPr>
          <w:p w:rsidR="0090790F" w:rsidRPr="00792A8F" w:rsidRDefault="0090790F" w:rsidP="0090790F">
            <w:pPr>
              <w:numPr>
                <w:ilvl w:val="0"/>
                <w:numId w:val="165"/>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Vrednovanje</w:t>
            </w:r>
          </w:p>
        </w:tc>
      </w:tr>
      <w:tr w:rsidR="0090790F" w:rsidRPr="00792A8F" w:rsidTr="00BF275F">
        <w:trPr>
          <w:trHeight w:val="255"/>
        </w:trPr>
        <w:tc>
          <w:tcPr>
            <w:tcW w:w="2440" w:type="dxa"/>
          </w:tcPr>
          <w:p w:rsidR="0090790F" w:rsidRPr="00792A8F" w:rsidRDefault="0090790F" w:rsidP="0090790F">
            <w:pPr>
              <w:numPr>
                <w:ilvl w:val="0"/>
                <w:numId w:val="165"/>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kreativno mišljenje, sposobnost primjene znanja u praksi, sposobnost učenja, vještina jasnog i razgovijetnoga usmenog i pisanog izražavanja.</w:t>
            </w:r>
          </w:p>
        </w:tc>
      </w:tr>
      <w:tr w:rsidR="0090790F" w:rsidRPr="00792A8F" w:rsidTr="00BF275F">
        <w:trPr>
          <w:trHeight w:val="255"/>
        </w:trPr>
        <w:tc>
          <w:tcPr>
            <w:tcW w:w="2440" w:type="dxa"/>
          </w:tcPr>
          <w:p w:rsidR="0090790F" w:rsidRPr="00792A8F" w:rsidRDefault="0090790F" w:rsidP="0090790F">
            <w:pPr>
              <w:numPr>
                <w:ilvl w:val="0"/>
                <w:numId w:val="165"/>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jedinice:</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Hrvatski sabor</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Predsjednik Republike Hrvatske</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Vlada i središnja uprava</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Ustavni sud Republike Hrvatske</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Sudbena vlast</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Mjesna, lokalna i područna (regionalna) samouprava</w:t>
            </w:r>
          </w:p>
          <w:p w:rsidR="0090790F" w:rsidRPr="00792A8F" w:rsidRDefault="0090790F" w:rsidP="00BF275F">
            <w:pPr>
              <w:rPr>
                <w:rFonts w:ascii="Times New Roman" w:hAnsi="Times New Roman" w:cs="Times New Roman"/>
                <w:sz w:val="24"/>
                <w:szCs w:val="24"/>
              </w:rPr>
            </w:pPr>
          </w:p>
        </w:tc>
      </w:tr>
      <w:tr w:rsidR="0090790F" w:rsidRPr="00792A8F" w:rsidTr="00BF275F">
        <w:trPr>
          <w:trHeight w:val="255"/>
        </w:trPr>
        <w:tc>
          <w:tcPr>
            <w:tcW w:w="2440" w:type="dxa"/>
          </w:tcPr>
          <w:p w:rsidR="0090790F" w:rsidRPr="00792A8F" w:rsidRDefault="0090790F" w:rsidP="0090790F">
            <w:pPr>
              <w:numPr>
                <w:ilvl w:val="0"/>
                <w:numId w:val="165"/>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demonstracija praktičnog zadatka, rad na tekstu, studentska debata, samostalno čitanje literature.</w:t>
            </w:r>
          </w:p>
        </w:tc>
      </w:tr>
      <w:tr w:rsidR="0090790F" w:rsidRPr="00792A8F" w:rsidTr="00BF275F">
        <w:trPr>
          <w:trHeight w:val="255"/>
        </w:trPr>
        <w:tc>
          <w:tcPr>
            <w:tcW w:w="2440" w:type="dxa"/>
          </w:tcPr>
          <w:p w:rsidR="0090790F" w:rsidRPr="00792A8F" w:rsidRDefault="0090790F" w:rsidP="0090790F">
            <w:pPr>
              <w:numPr>
                <w:ilvl w:val="0"/>
                <w:numId w:val="165"/>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Objasniti dosege razvoja ustavnosti u Republici Hrvatskoj od donošenja Ustava iz 1990. godine nadalje</w:t>
            </w:r>
          </w:p>
        </w:tc>
      </w:tr>
      <w:tr w:rsidR="0090790F" w:rsidRPr="00792A8F" w:rsidTr="00BF275F">
        <w:trPr>
          <w:trHeight w:val="255"/>
        </w:trPr>
        <w:tc>
          <w:tcPr>
            <w:tcW w:w="2440" w:type="dxa"/>
          </w:tcPr>
          <w:p w:rsidR="0090790F" w:rsidRPr="00792A8F" w:rsidRDefault="0090790F" w:rsidP="0090790F">
            <w:pPr>
              <w:numPr>
                <w:ilvl w:val="0"/>
                <w:numId w:val="166"/>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eastAsia="MS PGothic" w:hAnsi="Times New Roman" w:cs="Times New Roman"/>
                <w:bCs/>
                <w:sz w:val="24"/>
                <w:szCs w:val="24"/>
              </w:rPr>
            </w:pPr>
            <w:r w:rsidRPr="00792A8F">
              <w:rPr>
                <w:rFonts w:ascii="Times New Roman" w:eastAsia="MS PGothic" w:hAnsi="Times New Roman" w:cs="Times New Roman"/>
                <w:bCs/>
                <w:sz w:val="24"/>
                <w:szCs w:val="24"/>
              </w:rPr>
              <w:t xml:space="preserve">5. Razlikovati različite institute upravnog i upravnopostupovnog prava.   </w:t>
            </w:r>
          </w:p>
          <w:p w:rsidR="0090790F" w:rsidRPr="00792A8F" w:rsidRDefault="0090790F" w:rsidP="00BF275F">
            <w:pPr>
              <w:rPr>
                <w:rFonts w:ascii="Times New Roman" w:eastAsia="MS PGothic" w:hAnsi="Times New Roman" w:cs="Times New Roman"/>
                <w:bCs/>
                <w:sz w:val="24"/>
                <w:szCs w:val="24"/>
              </w:rPr>
            </w:pPr>
            <w:r w:rsidRPr="00792A8F">
              <w:rPr>
                <w:rFonts w:ascii="Times New Roman" w:eastAsia="MS PGothic" w:hAnsi="Times New Roman" w:cs="Times New Roman"/>
                <w:bCs/>
                <w:sz w:val="24"/>
                <w:szCs w:val="24"/>
              </w:rPr>
              <w:t xml:space="preserve">11.  Primijeniti stečena znanja za pravilno sudjelovanje u upravnom postupku. </w:t>
            </w:r>
          </w:p>
          <w:p w:rsidR="0090790F" w:rsidRPr="00792A8F" w:rsidRDefault="0090790F" w:rsidP="00BF275F">
            <w:pPr>
              <w:rPr>
                <w:rFonts w:ascii="Times New Roman" w:hAnsi="Times New Roman" w:cs="Times New Roman"/>
                <w:sz w:val="24"/>
                <w:szCs w:val="24"/>
              </w:rPr>
            </w:pPr>
            <w:r w:rsidRPr="00792A8F">
              <w:rPr>
                <w:rFonts w:ascii="Times New Roman" w:eastAsia="MS PGothic" w:hAnsi="Times New Roman" w:cs="Times New Roman"/>
                <w:bCs/>
                <w:sz w:val="24"/>
                <w:szCs w:val="24"/>
              </w:rPr>
              <w:t xml:space="preserve">14.  Analizirati sustav sudske zaštite prava, obveza i pravnih interesa stranaka u upravnom sporu.        </w:t>
            </w:r>
          </w:p>
        </w:tc>
      </w:tr>
      <w:tr w:rsidR="0090790F" w:rsidRPr="00792A8F" w:rsidTr="00BF275F">
        <w:trPr>
          <w:trHeight w:val="255"/>
        </w:trPr>
        <w:tc>
          <w:tcPr>
            <w:tcW w:w="2440" w:type="dxa"/>
          </w:tcPr>
          <w:p w:rsidR="0090790F" w:rsidRPr="00792A8F" w:rsidRDefault="0090790F" w:rsidP="0090790F">
            <w:pPr>
              <w:numPr>
                <w:ilvl w:val="0"/>
                <w:numId w:val="166"/>
              </w:numPr>
              <w:ind w:left="291" w:hanging="365"/>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Stvaranje/sinteza</w:t>
            </w:r>
          </w:p>
        </w:tc>
      </w:tr>
      <w:tr w:rsidR="0090790F" w:rsidRPr="00792A8F" w:rsidTr="00BF275F">
        <w:trPr>
          <w:trHeight w:val="255"/>
        </w:trPr>
        <w:tc>
          <w:tcPr>
            <w:tcW w:w="2440" w:type="dxa"/>
          </w:tcPr>
          <w:p w:rsidR="0090790F" w:rsidRPr="00792A8F" w:rsidRDefault="0090790F" w:rsidP="0090790F">
            <w:pPr>
              <w:numPr>
                <w:ilvl w:val="0"/>
                <w:numId w:val="166"/>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kreativno mišljenje, sposobnost primjene znanja u praksi, sposobnost učenja, vještina jasnog i razgovijetnoga usmenog i pisanog izražavanja.</w:t>
            </w:r>
          </w:p>
        </w:tc>
      </w:tr>
      <w:tr w:rsidR="0090790F" w:rsidRPr="00792A8F" w:rsidTr="00BF275F">
        <w:trPr>
          <w:trHeight w:val="255"/>
        </w:trPr>
        <w:tc>
          <w:tcPr>
            <w:tcW w:w="2440" w:type="dxa"/>
          </w:tcPr>
          <w:p w:rsidR="0090790F" w:rsidRPr="00792A8F" w:rsidRDefault="0090790F" w:rsidP="0090790F">
            <w:pPr>
              <w:numPr>
                <w:ilvl w:val="0"/>
                <w:numId w:val="166"/>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jedinice:</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Uspostavljanje samostalne Republike Hrvatske</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Temeljne odrednice ustavnog uređenja Republike Hrvatske</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Jamstva sloboda i prava u Ustavu Republike Hrvatske</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Ustavni sud Republike Hrvatske</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Posebne institucije nadzora ustavnosti i zakonitosti</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Referendum u Republici Hrvatskoj</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Hrvatski sabor</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Predsjednik Republike Hrvatske</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lastRenderedPageBreak/>
              <w:t>Vlada i središnja uprava</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Sudbena vlast</w:t>
            </w:r>
          </w:p>
          <w:p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Mjesna, lokalna i područna (regionalna) samouprava</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Konsolidacija hrvatskog pravnog sustava</w:t>
            </w:r>
          </w:p>
        </w:tc>
      </w:tr>
      <w:tr w:rsidR="0090790F" w:rsidRPr="00792A8F" w:rsidTr="00BF275F">
        <w:trPr>
          <w:trHeight w:val="255"/>
        </w:trPr>
        <w:tc>
          <w:tcPr>
            <w:tcW w:w="2440" w:type="dxa"/>
          </w:tcPr>
          <w:p w:rsidR="0090790F" w:rsidRPr="00792A8F" w:rsidRDefault="0090790F" w:rsidP="0090790F">
            <w:pPr>
              <w:numPr>
                <w:ilvl w:val="0"/>
                <w:numId w:val="166"/>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demonstracija praktičnog zadatka, rad na tekstu, studentska debata, samostalno čitanje literature.</w:t>
            </w:r>
          </w:p>
        </w:tc>
      </w:tr>
      <w:tr w:rsidR="0090790F" w:rsidRPr="00792A8F" w:rsidTr="00BF275F">
        <w:trPr>
          <w:trHeight w:val="255"/>
        </w:trPr>
        <w:tc>
          <w:tcPr>
            <w:tcW w:w="2440" w:type="dxa"/>
          </w:tcPr>
          <w:p w:rsidR="0090790F" w:rsidRPr="00792A8F" w:rsidRDefault="0090790F" w:rsidP="0090790F">
            <w:pPr>
              <w:numPr>
                <w:ilvl w:val="0"/>
                <w:numId w:val="166"/>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bl>
    <w:p w:rsidR="0090790F" w:rsidRPr="00792A8F" w:rsidRDefault="0090790F" w:rsidP="0090790F">
      <w:pPr>
        <w:rPr>
          <w:rFonts w:ascii="Times New Roman" w:hAnsi="Times New Roman" w:cs="Times New Roman"/>
          <w:sz w:val="24"/>
          <w:szCs w:val="24"/>
        </w:rPr>
      </w:pPr>
    </w:p>
    <w:p w:rsidR="0090790F" w:rsidRPr="00792A8F" w:rsidRDefault="0090790F" w:rsidP="0090790F">
      <w:pPr>
        <w:spacing w:before="200" w:after="0" w:line="216" w:lineRule="auto"/>
        <w:rPr>
          <w:rFonts w:ascii="Times New Roman" w:eastAsia="MS PGothic" w:hAnsi="Times New Roman" w:cs="Times New Roman"/>
          <w:b/>
          <w:bCs/>
          <w:sz w:val="24"/>
          <w:szCs w:val="24"/>
          <w:lang w:val="hr-HR"/>
        </w:rPr>
      </w:pP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0"/>
        <w:gridCol w:w="6420"/>
      </w:tblGrid>
      <w:tr w:rsidR="0090790F" w:rsidRPr="00792A8F" w:rsidTr="00BF275F">
        <w:trPr>
          <w:trHeight w:val="570"/>
        </w:trPr>
        <w:tc>
          <w:tcPr>
            <w:tcW w:w="2440" w:type="dxa"/>
            <w:shd w:val="clear" w:color="auto" w:fill="8EAADB" w:themeFill="accent1" w:themeFillTint="99"/>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KOLEGIJ</w:t>
            </w:r>
          </w:p>
        </w:tc>
        <w:tc>
          <w:tcPr>
            <w:tcW w:w="6890" w:type="dxa"/>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POREZNO PRAVO</w:t>
            </w:r>
          </w:p>
        </w:tc>
      </w:tr>
      <w:tr w:rsidR="0090790F" w:rsidRPr="00792A8F" w:rsidTr="00BF275F">
        <w:trPr>
          <w:trHeight w:val="46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OBAVEZNI ILI IZBORNI / GODINA STUDIJA NA KOJOJ SE KOLEGIJ IZVODI </w:t>
            </w:r>
          </w:p>
        </w:tc>
        <w:tc>
          <w:tcPr>
            <w:tcW w:w="6890"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OBAVEZNI / 1. godina </w:t>
            </w:r>
          </w:p>
        </w:tc>
      </w:tr>
      <w:tr w:rsidR="0090790F" w:rsidRPr="00792A8F" w:rsidTr="00BF275F">
        <w:trPr>
          <w:trHeight w:val="300"/>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OBLIK NASTAVE (PREDAVANJA, SEMINAR, VJEŽBE, (I/ILI) PRAKTIČNA NASTAVA</w:t>
            </w:r>
          </w:p>
        </w:tc>
        <w:tc>
          <w:tcPr>
            <w:tcW w:w="6890"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tc>
      </w:tr>
      <w:tr w:rsidR="0090790F" w:rsidRPr="00792A8F" w:rsidTr="00BF275F">
        <w:trPr>
          <w:trHeight w:val="40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ECTS BODOVI KOLEGIJA</w:t>
            </w:r>
          </w:p>
        </w:tc>
        <w:tc>
          <w:tcPr>
            <w:tcW w:w="6890" w:type="dxa"/>
          </w:tcPr>
          <w:p w:rsidR="0090790F" w:rsidRPr="00792A8F" w:rsidRDefault="00537A07"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8</w:t>
            </w:r>
            <w:r w:rsidR="0090790F" w:rsidRPr="00792A8F">
              <w:rPr>
                <w:rFonts w:ascii="Times New Roman" w:hAnsi="Times New Roman" w:cs="Times New Roman"/>
                <w:b/>
                <w:sz w:val="24"/>
                <w:szCs w:val="24"/>
                <w:lang w:val="hr-HR"/>
              </w:rPr>
              <w:t xml:space="preserve"> ECTS boda:</w:t>
            </w:r>
          </w:p>
          <w:p w:rsidR="0090790F" w:rsidRPr="00792A8F" w:rsidRDefault="0090790F" w:rsidP="0090790F">
            <w:pPr>
              <w:pStyle w:val="Odlomakpopisa"/>
              <w:numPr>
                <w:ilvl w:val="0"/>
                <w:numId w:val="96"/>
              </w:numPr>
              <w:jc w:val="both"/>
              <w:rPr>
                <w:rFonts w:ascii="Times New Roman" w:hAnsi="Times New Roman" w:cs="Times New Roman"/>
                <w:sz w:val="24"/>
                <w:szCs w:val="24"/>
              </w:rPr>
            </w:pPr>
            <w:r w:rsidRPr="00792A8F">
              <w:rPr>
                <w:rFonts w:ascii="Times New Roman" w:hAnsi="Times New Roman" w:cs="Times New Roman"/>
                <w:sz w:val="24"/>
                <w:szCs w:val="24"/>
              </w:rPr>
              <w:t xml:space="preserve">Predavanja - 30 sati: cca. </w:t>
            </w:r>
            <w:r w:rsidRPr="00792A8F">
              <w:rPr>
                <w:rFonts w:ascii="Times New Roman" w:hAnsi="Times New Roman" w:cs="Times New Roman"/>
                <w:b/>
                <w:sz w:val="24"/>
                <w:szCs w:val="24"/>
              </w:rPr>
              <w:t>1 ECTS</w:t>
            </w:r>
          </w:p>
          <w:p w:rsidR="0090790F" w:rsidRPr="00792A8F" w:rsidRDefault="0090790F" w:rsidP="0090790F">
            <w:pPr>
              <w:pStyle w:val="Odlomakpopisa"/>
              <w:numPr>
                <w:ilvl w:val="0"/>
                <w:numId w:val="96"/>
              </w:numPr>
              <w:jc w:val="both"/>
              <w:rPr>
                <w:rFonts w:ascii="Times New Roman" w:hAnsi="Times New Roman" w:cs="Times New Roman"/>
                <w:sz w:val="24"/>
                <w:szCs w:val="24"/>
              </w:rPr>
            </w:pPr>
            <w:r w:rsidRPr="00792A8F">
              <w:rPr>
                <w:rFonts w:ascii="Times New Roman" w:hAnsi="Times New Roman" w:cs="Times New Roman"/>
                <w:sz w:val="24"/>
                <w:szCs w:val="24"/>
              </w:rPr>
              <w:t xml:space="preserve">Priprema za predavanje (rad na tekstu, vođena diskusija, demonstracija primjera iz sudske prakse) - 30 sati: cca. </w:t>
            </w:r>
            <w:r w:rsidRPr="00792A8F">
              <w:rPr>
                <w:rFonts w:ascii="Times New Roman" w:hAnsi="Times New Roman" w:cs="Times New Roman"/>
                <w:b/>
                <w:sz w:val="24"/>
                <w:szCs w:val="24"/>
              </w:rPr>
              <w:t>1 ECTS</w:t>
            </w:r>
          </w:p>
          <w:p w:rsidR="0090790F" w:rsidRPr="00792A8F" w:rsidRDefault="0090790F" w:rsidP="0090790F">
            <w:pPr>
              <w:pStyle w:val="Odlomakpopisa"/>
              <w:numPr>
                <w:ilvl w:val="0"/>
                <w:numId w:val="96"/>
              </w:numPr>
              <w:rPr>
                <w:rFonts w:ascii="Times New Roman" w:hAnsi="Times New Roman" w:cs="Times New Roman"/>
                <w:sz w:val="24"/>
                <w:szCs w:val="24"/>
              </w:rPr>
            </w:pPr>
            <w:r w:rsidRPr="00792A8F">
              <w:rPr>
                <w:rFonts w:ascii="Times New Roman" w:hAnsi="Times New Roman" w:cs="Times New Roman"/>
                <w:sz w:val="24"/>
                <w:szCs w:val="24"/>
              </w:rPr>
              <w:t xml:space="preserve">Priprema za kolokvij i ispit (samostalno čitanje i učenje literature ) – 60 sati: cca. </w:t>
            </w:r>
            <w:r w:rsidRPr="00792A8F">
              <w:rPr>
                <w:rFonts w:ascii="Times New Roman" w:hAnsi="Times New Roman" w:cs="Times New Roman"/>
                <w:b/>
                <w:sz w:val="24"/>
                <w:szCs w:val="24"/>
              </w:rPr>
              <w:t>2 ECTS</w:t>
            </w:r>
            <w:r w:rsidRPr="00792A8F">
              <w:rPr>
                <w:rFonts w:ascii="Times New Roman" w:hAnsi="Times New Roman" w:cs="Times New Roman"/>
                <w:sz w:val="24"/>
                <w:szCs w:val="24"/>
              </w:rPr>
              <w:t xml:space="preserve">.  </w:t>
            </w:r>
          </w:p>
        </w:tc>
      </w:tr>
      <w:tr w:rsidR="0090790F" w:rsidRPr="00792A8F" w:rsidTr="00BF275F">
        <w:trPr>
          <w:trHeight w:val="330"/>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STUDIJSKI PROGRAM NA KOJEM SE KOLEGIJ IZVODI</w:t>
            </w:r>
          </w:p>
        </w:tc>
        <w:tc>
          <w:tcPr>
            <w:tcW w:w="6890"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POREZNI STUDIJ</w:t>
            </w:r>
          </w:p>
        </w:tc>
      </w:tr>
      <w:tr w:rsidR="0090790F" w:rsidRPr="00792A8F" w:rsidTr="00BF275F">
        <w:trPr>
          <w:trHeight w:val="25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RAZINA STUDIJSKOG PROGRAMA (6.st, 6.sv, 7.1.st, 7.1.sv, 7.2, 8.2.)</w:t>
            </w:r>
          </w:p>
        </w:tc>
        <w:tc>
          <w:tcPr>
            <w:tcW w:w="6890"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6.st</w:t>
            </w:r>
          </w:p>
        </w:tc>
      </w:tr>
      <w:tr w:rsidR="0090790F" w:rsidRPr="00792A8F" w:rsidTr="00BF275F">
        <w:trPr>
          <w:trHeight w:val="255"/>
        </w:trPr>
        <w:tc>
          <w:tcPr>
            <w:tcW w:w="2440" w:type="dxa"/>
          </w:tcPr>
          <w:p w:rsidR="0090790F" w:rsidRPr="00792A8F" w:rsidRDefault="0090790F" w:rsidP="00BF275F">
            <w:pPr>
              <w:rPr>
                <w:rFonts w:ascii="Times New Roman" w:hAnsi="Times New Roman" w:cs="Times New Roman"/>
                <w:sz w:val="24"/>
                <w:szCs w:val="24"/>
                <w:lang w:val="hr-HR"/>
              </w:rPr>
            </w:pPr>
          </w:p>
        </w:tc>
        <w:tc>
          <w:tcPr>
            <w:tcW w:w="6890" w:type="dxa"/>
            <w:shd w:val="clear" w:color="auto" w:fill="B4C6E7" w:themeFill="accent1" w:themeFillTint="66"/>
          </w:tcPr>
          <w:p w:rsidR="0090790F" w:rsidRPr="00792A8F" w:rsidRDefault="0090790F" w:rsidP="00BF275F">
            <w:pPr>
              <w:jc w:val="center"/>
              <w:rPr>
                <w:rFonts w:ascii="Times New Roman" w:hAnsi="Times New Roman" w:cs="Times New Roman"/>
                <w:b/>
                <w:sz w:val="24"/>
                <w:szCs w:val="24"/>
                <w:lang w:val="hr-HR"/>
              </w:rPr>
            </w:pPr>
            <w:r w:rsidRPr="00792A8F">
              <w:rPr>
                <w:rFonts w:ascii="Times New Roman" w:hAnsi="Times New Roman" w:cs="Times New Roman"/>
                <w:b/>
                <w:sz w:val="24"/>
                <w:szCs w:val="24"/>
                <w:lang w:val="hr-HR"/>
              </w:rPr>
              <w:t>KONSTRUKTIVNO POVEZIVANJE</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E7E6E6" w:themeFill="background2"/>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Identificirati pravne izvore i načela poreznog prava.</w:t>
            </w:r>
          </w:p>
        </w:tc>
      </w:tr>
      <w:tr w:rsidR="0090790F" w:rsidRPr="00792A8F" w:rsidTr="00BF275F">
        <w:trPr>
          <w:trHeight w:val="255"/>
        </w:trPr>
        <w:tc>
          <w:tcPr>
            <w:tcW w:w="2440" w:type="dxa"/>
          </w:tcPr>
          <w:p w:rsidR="0090790F" w:rsidRPr="00792A8F" w:rsidRDefault="0090790F" w:rsidP="0090790F">
            <w:pPr>
              <w:numPr>
                <w:ilvl w:val="0"/>
                <w:numId w:val="83"/>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tc>
      </w:tr>
      <w:tr w:rsidR="0090790F" w:rsidRPr="00792A8F" w:rsidTr="00BF275F">
        <w:trPr>
          <w:trHeight w:val="255"/>
        </w:trPr>
        <w:tc>
          <w:tcPr>
            <w:tcW w:w="2440" w:type="dxa"/>
          </w:tcPr>
          <w:p w:rsidR="0090790F" w:rsidRPr="00792A8F" w:rsidRDefault="0090790F" w:rsidP="0090790F">
            <w:pPr>
              <w:numPr>
                <w:ilvl w:val="0"/>
                <w:numId w:val="83"/>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440" w:type="dxa"/>
          </w:tcPr>
          <w:p w:rsidR="0090790F" w:rsidRPr="00792A8F" w:rsidRDefault="0090790F" w:rsidP="0090790F">
            <w:pPr>
              <w:numPr>
                <w:ilvl w:val="0"/>
                <w:numId w:val="8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90790F" w:rsidRPr="00792A8F" w:rsidTr="00BF275F">
        <w:trPr>
          <w:trHeight w:val="255"/>
        </w:trPr>
        <w:tc>
          <w:tcPr>
            <w:tcW w:w="2440" w:type="dxa"/>
          </w:tcPr>
          <w:p w:rsidR="0090790F" w:rsidRPr="00792A8F" w:rsidRDefault="0090790F" w:rsidP="0090790F">
            <w:pPr>
              <w:numPr>
                <w:ilvl w:val="0"/>
                <w:numId w:val="8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94"/>
              </w:numPr>
              <w:rPr>
                <w:rFonts w:ascii="Times New Roman" w:hAnsi="Times New Roman" w:cs="Times New Roman"/>
                <w:sz w:val="24"/>
                <w:szCs w:val="24"/>
              </w:rPr>
            </w:pPr>
            <w:r w:rsidRPr="00792A8F">
              <w:rPr>
                <w:rFonts w:ascii="Times New Roman" w:hAnsi="Times New Roman" w:cs="Times New Roman"/>
                <w:sz w:val="24"/>
                <w:szCs w:val="24"/>
              </w:rPr>
              <w:t>UVOD - Definiranje pojedinih nastavnih cjelina</w:t>
            </w:r>
          </w:p>
          <w:p w:rsidR="0090790F" w:rsidRPr="00792A8F" w:rsidRDefault="0090790F" w:rsidP="0090790F">
            <w:pPr>
              <w:pStyle w:val="Odlomakpopisa"/>
              <w:numPr>
                <w:ilvl w:val="0"/>
                <w:numId w:val="94"/>
              </w:numPr>
              <w:rPr>
                <w:rFonts w:ascii="Times New Roman" w:hAnsi="Times New Roman" w:cs="Times New Roman"/>
                <w:sz w:val="24"/>
                <w:szCs w:val="24"/>
              </w:rPr>
            </w:pPr>
            <w:r w:rsidRPr="00792A8F">
              <w:rPr>
                <w:rFonts w:ascii="Times New Roman" w:hAnsi="Times New Roman" w:cs="Times New Roman"/>
                <w:sz w:val="24"/>
                <w:szCs w:val="24"/>
              </w:rPr>
              <w:t>PRAVNI IZVORI POREZNOG PRAVA</w:t>
            </w:r>
          </w:p>
          <w:p w:rsidR="0090790F" w:rsidRPr="00792A8F" w:rsidRDefault="0090790F" w:rsidP="0090790F">
            <w:pPr>
              <w:pStyle w:val="Odlomakpopisa"/>
              <w:numPr>
                <w:ilvl w:val="0"/>
                <w:numId w:val="94"/>
              </w:numPr>
              <w:rPr>
                <w:rFonts w:ascii="Times New Roman" w:hAnsi="Times New Roman" w:cs="Times New Roman"/>
                <w:sz w:val="24"/>
                <w:szCs w:val="24"/>
              </w:rPr>
            </w:pPr>
            <w:r w:rsidRPr="00792A8F">
              <w:rPr>
                <w:rFonts w:ascii="Times New Roman" w:hAnsi="Times New Roman" w:cs="Times New Roman"/>
                <w:sz w:val="24"/>
                <w:szCs w:val="24"/>
              </w:rPr>
              <w:t>NAČELA POREZNOG PRAVA</w:t>
            </w:r>
          </w:p>
        </w:tc>
      </w:tr>
      <w:tr w:rsidR="0090790F" w:rsidRPr="00792A8F" w:rsidTr="00BF275F">
        <w:trPr>
          <w:trHeight w:val="255"/>
        </w:trPr>
        <w:tc>
          <w:tcPr>
            <w:tcW w:w="2440" w:type="dxa"/>
          </w:tcPr>
          <w:p w:rsidR="0090790F" w:rsidRPr="00792A8F" w:rsidRDefault="0090790F" w:rsidP="0090790F">
            <w:pPr>
              <w:numPr>
                <w:ilvl w:val="0"/>
                <w:numId w:val="8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rad na tekstu, studentska debata, samostalno čitanje literature.</w:t>
            </w:r>
          </w:p>
        </w:tc>
      </w:tr>
      <w:tr w:rsidR="0090790F" w:rsidRPr="00792A8F" w:rsidTr="00BF275F">
        <w:trPr>
          <w:trHeight w:val="255"/>
        </w:trPr>
        <w:tc>
          <w:tcPr>
            <w:tcW w:w="2440" w:type="dxa"/>
          </w:tcPr>
          <w:p w:rsidR="0090790F" w:rsidRPr="00792A8F" w:rsidRDefault="0090790F" w:rsidP="0090790F">
            <w:pPr>
              <w:numPr>
                <w:ilvl w:val="0"/>
                <w:numId w:val="8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rsidR="0090790F" w:rsidRPr="00792A8F" w:rsidRDefault="0090790F" w:rsidP="0090790F">
            <w:pPr>
              <w:pStyle w:val="Odlomakpopisa"/>
              <w:numPr>
                <w:ilvl w:val="0"/>
                <w:numId w:val="154"/>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rsidR="0090790F" w:rsidRPr="00792A8F" w:rsidRDefault="0090790F" w:rsidP="0090790F">
            <w:pPr>
              <w:pStyle w:val="Odlomakpopisa"/>
              <w:numPr>
                <w:ilvl w:val="0"/>
                <w:numId w:val="154"/>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pojam poreznog prava (što obuhvaća, koje su granice - viši rodni pojam i vrsne razlike pri definiranju poreznog prava).</w:t>
            </w:r>
          </w:p>
        </w:tc>
      </w:tr>
      <w:tr w:rsidR="0090790F" w:rsidRPr="00792A8F" w:rsidTr="00BF275F">
        <w:trPr>
          <w:trHeight w:val="255"/>
        </w:trPr>
        <w:tc>
          <w:tcPr>
            <w:tcW w:w="2440" w:type="dxa"/>
          </w:tcPr>
          <w:p w:rsidR="0090790F" w:rsidRPr="00792A8F" w:rsidRDefault="0090790F" w:rsidP="0090790F">
            <w:pPr>
              <w:numPr>
                <w:ilvl w:val="0"/>
                <w:numId w:val="84"/>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440" w:type="dxa"/>
          </w:tcPr>
          <w:p w:rsidR="0090790F" w:rsidRPr="00792A8F" w:rsidRDefault="0090790F" w:rsidP="0090790F">
            <w:pPr>
              <w:numPr>
                <w:ilvl w:val="0"/>
                <w:numId w:val="8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440" w:type="dxa"/>
          </w:tcPr>
          <w:p w:rsidR="0090790F" w:rsidRPr="00792A8F" w:rsidRDefault="0090790F" w:rsidP="0090790F">
            <w:pPr>
              <w:numPr>
                <w:ilvl w:val="0"/>
                <w:numId w:val="8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90790F" w:rsidRPr="00792A8F" w:rsidTr="00BF275F">
        <w:trPr>
          <w:trHeight w:val="255"/>
        </w:trPr>
        <w:tc>
          <w:tcPr>
            <w:tcW w:w="2440" w:type="dxa"/>
          </w:tcPr>
          <w:p w:rsidR="0090790F" w:rsidRPr="00792A8F" w:rsidRDefault="0090790F" w:rsidP="0090790F">
            <w:pPr>
              <w:numPr>
                <w:ilvl w:val="0"/>
                <w:numId w:val="8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95"/>
              </w:numPr>
              <w:rPr>
                <w:rFonts w:ascii="Times New Roman" w:hAnsi="Times New Roman" w:cs="Times New Roman"/>
                <w:sz w:val="24"/>
                <w:szCs w:val="24"/>
              </w:rPr>
            </w:pPr>
            <w:r w:rsidRPr="00792A8F">
              <w:rPr>
                <w:rFonts w:ascii="Times New Roman" w:hAnsi="Times New Roman" w:cs="Times New Roman"/>
                <w:sz w:val="24"/>
                <w:szCs w:val="24"/>
              </w:rPr>
              <w:t xml:space="preserve">POREZNO PRAVO - Definicija, razgraničenje prema ostalim pravnim disciplinama (upravo pravo, </w:t>
            </w:r>
            <w:r w:rsidRPr="00792A8F">
              <w:rPr>
                <w:rFonts w:ascii="Times New Roman" w:hAnsi="Times New Roman" w:cs="Times New Roman"/>
                <w:sz w:val="24"/>
                <w:szCs w:val="24"/>
              </w:rPr>
              <w:lastRenderedPageBreak/>
              <w:t>građansko pravo, pravo trgovačkih društava, ustavno pravo)</w:t>
            </w:r>
          </w:p>
          <w:p w:rsidR="0090790F" w:rsidRPr="00792A8F" w:rsidRDefault="0090790F" w:rsidP="0090790F">
            <w:pPr>
              <w:pStyle w:val="Odlomakpopisa"/>
              <w:numPr>
                <w:ilvl w:val="0"/>
                <w:numId w:val="95"/>
              </w:numPr>
              <w:rPr>
                <w:rFonts w:ascii="Times New Roman" w:hAnsi="Times New Roman" w:cs="Times New Roman"/>
                <w:sz w:val="24"/>
                <w:szCs w:val="24"/>
              </w:rPr>
            </w:pPr>
            <w:r w:rsidRPr="00792A8F">
              <w:rPr>
                <w:rFonts w:ascii="Times New Roman" w:hAnsi="Times New Roman" w:cs="Times New Roman"/>
                <w:sz w:val="24"/>
                <w:szCs w:val="24"/>
              </w:rPr>
              <w:t>POREZNO PRAVO - nastavak – detaljno načela (zabrana retroaktivnosti, načelo gospodarskog pristupa, načelo traženja materijalne istine, načelo zakonitosti…)</w:t>
            </w:r>
          </w:p>
        </w:tc>
      </w:tr>
      <w:tr w:rsidR="0090790F" w:rsidRPr="00792A8F" w:rsidTr="00BF275F">
        <w:trPr>
          <w:trHeight w:val="255"/>
        </w:trPr>
        <w:tc>
          <w:tcPr>
            <w:tcW w:w="2440" w:type="dxa"/>
          </w:tcPr>
          <w:p w:rsidR="0090790F" w:rsidRPr="00792A8F" w:rsidRDefault="0090790F" w:rsidP="0090790F">
            <w:pPr>
              <w:numPr>
                <w:ilvl w:val="0"/>
                <w:numId w:val="8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rsidTr="00BF275F">
        <w:trPr>
          <w:trHeight w:val="255"/>
        </w:trPr>
        <w:tc>
          <w:tcPr>
            <w:tcW w:w="2440" w:type="dxa"/>
          </w:tcPr>
          <w:p w:rsidR="0090790F" w:rsidRPr="00792A8F" w:rsidRDefault="0090790F" w:rsidP="0090790F">
            <w:pPr>
              <w:numPr>
                <w:ilvl w:val="0"/>
                <w:numId w:val="8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rsidR="0090790F" w:rsidRPr="00792A8F" w:rsidRDefault="0090790F" w:rsidP="0090790F">
            <w:pPr>
              <w:pStyle w:val="Odlomakpopisa"/>
              <w:numPr>
                <w:ilvl w:val="0"/>
                <w:numId w:val="155"/>
              </w:numPr>
              <w:ind w:left="682"/>
              <w:jc w:val="both"/>
              <w:rPr>
                <w:rFonts w:ascii="Times New Roman" w:hAnsi="Times New Roman" w:cs="Times New Roman"/>
                <w:sz w:val="24"/>
                <w:szCs w:val="24"/>
              </w:rPr>
            </w:pPr>
            <w:r w:rsidRPr="00792A8F">
              <w:rPr>
                <w:rFonts w:ascii="Times New Roman" w:hAnsi="Times New Roman" w:cs="Times New Roman"/>
                <w:sz w:val="24"/>
                <w:szCs w:val="24"/>
              </w:rPr>
              <w:t xml:space="preserve">Dva kolokvija ili pisani ispit (pitanja objektivnog tipa: višestruki odabir ili/i zadatak esejskog tipa: objašnjenje zadane teme) </w:t>
            </w:r>
          </w:p>
          <w:p w:rsidR="0090790F" w:rsidRPr="00792A8F" w:rsidRDefault="0090790F" w:rsidP="0090790F">
            <w:pPr>
              <w:pStyle w:val="Odlomakpopisa"/>
              <w:numPr>
                <w:ilvl w:val="0"/>
                <w:numId w:val="155"/>
              </w:numPr>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značajke pojedinih instituta poreznog prava pri utvrđivanju porezne obveze.</w:t>
            </w:r>
          </w:p>
        </w:tc>
      </w:tr>
      <w:tr w:rsidR="0090790F" w:rsidRPr="00792A8F" w:rsidTr="00BF275F">
        <w:trPr>
          <w:trHeight w:val="255"/>
        </w:trPr>
        <w:tc>
          <w:tcPr>
            <w:tcW w:w="2440" w:type="dxa"/>
          </w:tcPr>
          <w:p w:rsidR="0090790F" w:rsidRPr="00792A8F" w:rsidRDefault="0090790F" w:rsidP="0090790F">
            <w:pPr>
              <w:numPr>
                <w:ilvl w:val="0"/>
                <w:numId w:val="85"/>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tc>
      </w:tr>
      <w:tr w:rsidR="0090790F" w:rsidRPr="00792A8F" w:rsidTr="00BF275F">
        <w:trPr>
          <w:trHeight w:val="255"/>
        </w:trPr>
        <w:tc>
          <w:tcPr>
            <w:tcW w:w="2440" w:type="dxa"/>
          </w:tcPr>
          <w:p w:rsidR="0090790F" w:rsidRPr="00792A8F" w:rsidRDefault="0090790F" w:rsidP="0090790F">
            <w:pPr>
              <w:numPr>
                <w:ilvl w:val="0"/>
                <w:numId w:val="8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440" w:type="dxa"/>
          </w:tcPr>
          <w:p w:rsidR="0090790F" w:rsidRPr="00792A8F" w:rsidRDefault="0090790F" w:rsidP="0090790F">
            <w:pPr>
              <w:numPr>
                <w:ilvl w:val="0"/>
                <w:numId w:val="8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i usmenog izražavanja</w:t>
            </w:r>
          </w:p>
        </w:tc>
      </w:tr>
      <w:tr w:rsidR="0090790F" w:rsidRPr="00792A8F" w:rsidTr="00BF275F">
        <w:trPr>
          <w:trHeight w:val="255"/>
        </w:trPr>
        <w:tc>
          <w:tcPr>
            <w:tcW w:w="2440" w:type="dxa"/>
          </w:tcPr>
          <w:p w:rsidR="0090790F" w:rsidRPr="00792A8F" w:rsidRDefault="0090790F" w:rsidP="0090790F">
            <w:pPr>
              <w:numPr>
                <w:ilvl w:val="0"/>
                <w:numId w:val="8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POREZNO-PRAVNI I POREZNO-DUŽNIČKI ODNOS – sudionici, njihova prava i obveze u poreznom postupku</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2. OPĆE POSTUPVNE ODREDBE – stvarna i mjesna nadležnost</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3. POREZNO RJEŠENJE – Ključni pojedinačni pravni akt u funkciji utvrđivanja porezne obveze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4. POREZNI NADZOR – Sredstvo kontrole poreznih obveznika od strane porezne administracije</w:t>
            </w:r>
          </w:p>
        </w:tc>
      </w:tr>
      <w:tr w:rsidR="0090790F" w:rsidRPr="00792A8F" w:rsidTr="00BF275F">
        <w:trPr>
          <w:trHeight w:val="255"/>
        </w:trPr>
        <w:tc>
          <w:tcPr>
            <w:tcW w:w="2440" w:type="dxa"/>
          </w:tcPr>
          <w:p w:rsidR="0090790F" w:rsidRPr="00792A8F" w:rsidRDefault="0090790F" w:rsidP="0090790F">
            <w:pPr>
              <w:numPr>
                <w:ilvl w:val="0"/>
                <w:numId w:val="8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rsidTr="00BF275F">
        <w:trPr>
          <w:trHeight w:val="255"/>
        </w:trPr>
        <w:tc>
          <w:tcPr>
            <w:tcW w:w="2440" w:type="dxa"/>
          </w:tcPr>
          <w:p w:rsidR="0090790F" w:rsidRPr="00792A8F" w:rsidRDefault="0090790F" w:rsidP="0090790F">
            <w:pPr>
              <w:numPr>
                <w:ilvl w:val="0"/>
                <w:numId w:val="8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METODE VREDNOVANJA</w:t>
            </w:r>
          </w:p>
        </w:tc>
        <w:tc>
          <w:tcPr>
            <w:tcW w:w="6890" w:type="dxa"/>
            <w:shd w:val="clear" w:color="auto" w:fill="E7E6E6" w:themeFill="background2"/>
          </w:tcPr>
          <w:p w:rsidR="0090790F" w:rsidRPr="00792A8F" w:rsidRDefault="0090790F" w:rsidP="0090790F">
            <w:pPr>
              <w:pStyle w:val="Odlomakpopisa"/>
              <w:numPr>
                <w:ilvl w:val="0"/>
                <w:numId w:val="27"/>
              </w:numPr>
              <w:ind w:left="398"/>
              <w:jc w:val="both"/>
              <w:rPr>
                <w:rFonts w:ascii="Times New Roman" w:hAnsi="Times New Roman" w:cs="Times New Roman"/>
                <w:sz w:val="24"/>
                <w:szCs w:val="24"/>
              </w:rPr>
            </w:pPr>
            <w:r w:rsidRPr="00792A8F">
              <w:rPr>
                <w:rFonts w:ascii="Times New Roman" w:hAnsi="Times New Roman" w:cs="Times New Roman"/>
                <w:sz w:val="24"/>
                <w:szCs w:val="24"/>
              </w:rPr>
              <w:t xml:space="preserve">Dva kolokvija ili pisani ispit (pitanja objektivnog tipa: višestruki odabir ili/i zadatak esejskog tipa: objašnjenje zadane teme) </w:t>
            </w:r>
          </w:p>
          <w:p w:rsidR="0090790F" w:rsidRPr="00792A8F" w:rsidRDefault="0090790F" w:rsidP="0090790F">
            <w:pPr>
              <w:pStyle w:val="Odlomakpopisa"/>
              <w:numPr>
                <w:ilvl w:val="0"/>
                <w:numId w:val="27"/>
              </w:numPr>
              <w:ind w:left="398"/>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Opisati temeljne odrednice drugih instituta poreznog prava</w:t>
            </w:r>
          </w:p>
        </w:tc>
      </w:tr>
      <w:tr w:rsidR="0090790F" w:rsidRPr="00792A8F" w:rsidTr="00BF275F">
        <w:trPr>
          <w:trHeight w:val="255"/>
        </w:trPr>
        <w:tc>
          <w:tcPr>
            <w:tcW w:w="2440" w:type="dxa"/>
          </w:tcPr>
          <w:p w:rsidR="0090790F" w:rsidRPr="00792A8F" w:rsidRDefault="0090790F" w:rsidP="0090790F">
            <w:pPr>
              <w:numPr>
                <w:ilvl w:val="0"/>
                <w:numId w:val="86"/>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tc>
      </w:tr>
      <w:tr w:rsidR="0090790F" w:rsidRPr="00792A8F" w:rsidTr="00BF275F">
        <w:trPr>
          <w:trHeight w:val="255"/>
        </w:trPr>
        <w:tc>
          <w:tcPr>
            <w:tcW w:w="2440" w:type="dxa"/>
          </w:tcPr>
          <w:p w:rsidR="0090790F" w:rsidRPr="00792A8F" w:rsidRDefault="0090790F" w:rsidP="0090790F">
            <w:pPr>
              <w:numPr>
                <w:ilvl w:val="0"/>
                <w:numId w:val="8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440" w:type="dxa"/>
          </w:tcPr>
          <w:p w:rsidR="0090790F" w:rsidRPr="00792A8F" w:rsidRDefault="0090790F" w:rsidP="0090790F">
            <w:pPr>
              <w:numPr>
                <w:ilvl w:val="0"/>
                <w:numId w:val="8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i usmenog izražavanja</w:t>
            </w:r>
          </w:p>
        </w:tc>
      </w:tr>
      <w:tr w:rsidR="0090790F" w:rsidRPr="00792A8F" w:rsidTr="00BF275F">
        <w:trPr>
          <w:trHeight w:val="255"/>
        </w:trPr>
        <w:tc>
          <w:tcPr>
            <w:tcW w:w="2440" w:type="dxa"/>
          </w:tcPr>
          <w:p w:rsidR="0090790F" w:rsidRPr="00792A8F" w:rsidRDefault="0090790F" w:rsidP="0090790F">
            <w:pPr>
              <w:numPr>
                <w:ilvl w:val="0"/>
                <w:numId w:val="8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OTPIS, OBROČNA OTPLATA POREZNOG DUGA, SPECIFIČNOST UPRAVNOG UGOVORA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2. OVRŠNI POSUTPAK U POREZNOM PRAVU – pojam ovrhe u poreznom pravu, ovršna načela, načini provedbe ovrhe, ovršne isprave</w:t>
            </w:r>
          </w:p>
        </w:tc>
      </w:tr>
      <w:tr w:rsidR="0090790F" w:rsidRPr="00792A8F" w:rsidTr="00BF275F">
        <w:trPr>
          <w:trHeight w:val="255"/>
        </w:trPr>
        <w:tc>
          <w:tcPr>
            <w:tcW w:w="2440" w:type="dxa"/>
          </w:tcPr>
          <w:p w:rsidR="0090790F" w:rsidRPr="00792A8F" w:rsidRDefault="0090790F" w:rsidP="0090790F">
            <w:pPr>
              <w:numPr>
                <w:ilvl w:val="0"/>
                <w:numId w:val="8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rsidTr="00BF275F">
        <w:trPr>
          <w:trHeight w:val="255"/>
        </w:trPr>
        <w:tc>
          <w:tcPr>
            <w:tcW w:w="2440" w:type="dxa"/>
          </w:tcPr>
          <w:p w:rsidR="0090790F" w:rsidRPr="00792A8F" w:rsidRDefault="0090790F" w:rsidP="0090790F">
            <w:pPr>
              <w:numPr>
                <w:ilvl w:val="0"/>
                <w:numId w:val="8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w:t>
            </w:r>
            <w:r w:rsidRPr="00792A8F">
              <w:rPr>
                <w:rFonts w:ascii="Times New Roman" w:hAnsi="Times New Roman" w:cs="Times New Roman"/>
                <w:sz w:val="24"/>
                <w:szCs w:val="24"/>
                <w:lang w:val="hr-HR"/>
              </w:rPr>
              <w:tab/>
              <w:t xml:space="preserve">Dva kolokvija ili pisani ispit (pitanja objektivnog tipa: višestruki odabir ili/i zadatak esejskog tipa: objašnjenje zadane teme) </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2.</w:t>
            </w:r>
            <w:r w:rsidRPr="00792A8F">
              <w:rPr>
                <w:rFonts w:ascii="Times New Roman" w:hAnsi="Times New Roman" w:cs="Times New Roman"/>
                <w:sz w:val="24"/>
                <w:szCs w:val="24"/>
                <w:lang w:val="hr-HR"/>
              </w:rPr>
              <w:tab/>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Ovladati pojmom "pravni lijekovi" – redovni, izvanredni (upravni spor), analiza praktičnih problema</w:t>
            </w:r>
          </w:p>
        </w:tc>
      </w:tr>
      <w:tr w:rsidR="0090790F" w:rsidRPr="00792A8F" w:rsidTr="00BF275F">
        <w:trPr>
          <w:trHeight w:val="255"/>
        </w:trPr>
        <w:tc>
          <w:tcPr>
            <w:tcW w:w="2440" w:type="dxa"/>
          </w:tcPr>
          <w:p w:rsidR="0090790F" w:rsidRPr="00792A8F" w:rsidRDefault="0090790F" w:rsidP="0090790F">
            <w:pPr>
              <w:numPr>
                <w:ilvl w:val="0"/>
                <w:numId w:val="87"/>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DOPRINOSI OSTVARENJU ISHODA UČENJA NA RAZINI STUDIJSKOG </w:t>
            </w:r>
            <w:r w:rsidRPr="00792A8F">
              <w:rPr>
                <w:rFonts w:ascii="Times New Roman" w:hAnsi="Times New Roman" w:cs="Times New Roman"/>
                <w:sz w:val="24"/>
                <w:szCs w:val="24"/>
                <w:lang w:val="hr-HR"/>
              </w:rPr>
              <w:lastRenderedPageBreak/>
              <w:t>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10. Prepoznati problem i predložiti pravno razrješenje tipičnih slučajeva iz područja međunarodnog poreznog prava.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tc>
      </w:tr>
      <w:tr w:rsidR="0090790F" w:rsidRPr="00792A8F" w:rsidTr="00BF275F">
        <w:trPr>
          <w:trHeight w:val="255"/>
        </w:trPr>
        <w:tc>
          <w:tcPr>
            <w:tcW w:w="2440" w:type="dxa"/>
          </w:tcPr>
          <w:p w:rsidR="0090790F" w:rsidRPr="00792A8F" w:rsidRDefault="0090790F" w:rsidP="0090790F">
            <w:pPr>
              <w:numPr>
                <w:ilvl w:val="0"/>
                <w:numId w:val="8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440" w:type="dxa"/>
          </w:tcPr>
          <w:p w:rsidR="0090790F" w:rsidRPr="00792A8F" w:rsidRDefault="0090790F" w:rsidP="0090790F">
            <w:pPr>
              <w:numPr>
                <w:ilvl w:val="0"/>
                <w:numId w:val="8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i usmenog izražavanja</w:t>
            </w:r>
          </w:p>
        </w:tc>
      </w:tr>
      <w:tr w:rsidR="0090790F" w:rsidRPr="00792A8F" w:rsidTr="00BF275F">
        <w:trPr>
          <w:trHeight w:val="255"/>
        </w:trPr>
        <w:tc>
          <w:tcPr>
            <w:tcW w:w="2440" w:type="dxa"/>
          </w:tcPr>
          <w:p w:rsidR="0090790F" w:rsidRPr="00792A8F" w:rsidRDefault="0090790F" w:rsidP="0090790F">
            <w:pPr>
              <w:numPr>
                <w:ilvl w:val="0"/>
                <w:numId w:val="8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REDOVNI PRAVNI LIJEKOVI – žalba, prigovor – karakteristike, funkcija u poreznom postupku</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2. IZVANREDNI PRAVNI LIJEKOVI (UKLJUČUJUĆI UPRAVNI SPOR) – karakteristike, funkcija u poreznom postupku</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3. PRAKTIČNI PRIMJERI – OD DONOŠENJA POREZNOG RJEŠENJA DO ODLUKE UPRAVNOG SUDA, TJ. PO IZVANREDNOM PRAVNOM LIJEKU</w:t>
            </w:r>
          </w:p>
        </w:tc>
      </w:tr>
      <w:tr w:rsidR="0090790F" w:rsidRPr="00792A8F" w:rsidTr="00BF275F">
        <w:trPr>
          <w:trHeight w:val="255"/>
        </w:trPr>
        <w:tc>
          <w:tcPr>
            <w:tcW w:w="2440" w:type="dxa"/>
          </w:tcPr>
          <w:p w:rsidR="0090790F" w:rsidRPr="00792A8F" w:rsidRDefault="0090790F" w:rsidP="0090790F">
            <w:pPr>
              <w:numPr>
                <w:ilvl w:val="0"/>
                <w:numId w:val="8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rsidTr="00BF275F">
        <w:trPr>
          <w:trHeight w:val="255"/>
        </w:trPr>
        <w:tc>
          <w:tcPr>
            <w:tcW w:w="2440" w:type="dxa"/>
          </w:tcPr>
          <w:p w:rsidR="0090790F" w:rsidRPr="00792A8F" w:rsidRDefault="0090790F" w:rsidP="0090790F">
            <w:pPr>
              <w:numPr>
                <w:ilvl w:val="0"/>
                <w:numId w:val="8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w:t>
            </w:r>
            <w:r w:rsidRPr="00792A8F">
              <w:rPr>
                <w:rFonts w:ascii="Times New Roman" w:hAnsi="Times New Roman" w:cs="Times New Roman"/>
                <w:sz w:val="24"/>
                <w:szCs w:val="24"/>
                <w:lang w:val="hr-HR"/>
              </w:rPr>
              <w:tab/>
              <w:t xml:space="preserve">Dva kolokvija ili pisani ispit (pitanja objektivnog tipa: višestruki odabir ili/i zadatak esejskog tipa: objašnjenje zadane teme) </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2.</w:t>
            </w:r>
            <w:r w:rsidRPr="00792A8F">
              <w:rPr>
                <w:rFonts w:ascii="Times New Roman" w:hAnsi="Times New Roman" w:cs="Times New Roman"/>
                <w:sz w:val="24"/>
                <w:szCs w:val="24"/>
                <w:lang w:val="hr-HR"/>
              </w:rPr>
              <w:tab/>
              <w:t xml:space="preserve">Usmeni ispit.    </w:t>
            </w:r>
          </w:p>
        </w:tc>
      </w:tr>
    </w:tbl>
    <w:p w:rsidR="0090790F" w:rsidRPr="00792A8F" w:rsidRDefault="0090790F" w:rsidP="0090790F">
      <w:pPr>
        <w:spacing w:before="200" w:after="0" w:line="216" w:lineRule="auto"/>
        <w:rPr>
          <w:rFonts w:ascii="Times New Roman" w:eastAsia="MS PGothic" w:hAnsi="Times New Roman" w:cs="Times New Roman"/>
          <w:b/>
          <w:bCs/>
          <w:sz w:val="24"/>
          <w:szCs w:val="24"/>
          <w:lang w:val="hr-HR"/>
        </w:rPr>
      </w:pPr>
    </w:p>
    <w:p w:rsidR="00F143F2" w:rsidRPr="00792A8F" w:rsidRDefault="00F143F2" w:rsidP="00F143F2">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F143F2" w:rsidRPr="00792A8F" w:rsidRDefault="00F143F2" w:rsidP="00F143F2">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849"/>
      </w:tblGrid>
      <w:tr w:rsidR="00F143F2" w:rsidRPr="00792A8F" w:rsidTr="00F143F2">
        <w:trPr>
          <w:trHeight w:val="570"/>
        </w:trPr>
        <w:tc>
          <w:tcPr>
            <w:tcW w:w="2440" w:type="dxa"/>
            <w:shd w:val="clear" w:color="auto" w:fill="8EAADB" w:themeFill="accent1" w:themeFillTint="99"/>
          </w:tcPr>
          <w:p w:rsidR="00F143F2" w:rsidRPr="00792A8F" w:rsidRDefault="00F143F2" w:rsidP="00F143F2">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rsidR="00F143F2" w:rsidRPr="00792A8F" w:rsidRDefault="00F143F2" w:rsidP="00F143F2">
            <w:pPr>
              <w:rPr>
                <w:rFonts w:ascii="Times New Roman" w:hAnsi="Times New Roman" w:cs="Times New Roman"/>
                <w:b/>
                <w:sz w:val="24"/>
                <w:szCs w:val="24"/>
              </w:rPr>
            </w:pPr>
            <w:r w:rsidRPr="00792A8F">
              <w:rPr>
                <w:rFonts w:ascii="Times New Roman" w:hAnsi="Times New Roman" w:cs="Times New Roman"/>
                <w:b/>
                <w:sz w:val="24"/>
                <w:szCs w:val="24"/>
              </w:rPr>
              <w:t>POREZNO PRAVO EUROPSKE UNIJE</w:t>
            </w:r>
          </w:p>
        </w:tc>
      </w:tr>
      <w:tr w:rsidR="00F143F2" w:rsidRPr="00792A8F" w:rsidTr="00F143F2">
        <w:trPr>
          <w:trHeight w:val="465"/>
        </w:trPr>
        <w:tc>
          <w:tcPr>
            <w:tcW w:w="2440" w:type="dxa"/>
            <w:shd w:val="clear" w:color="auto" w:fill="F2F2F2" w:themeFill="background1" w:themeFillShade="F2"/>
          </w:tcPr>
          <w:p w:rsidR="00F143F2" w:rsidRPr="00792A8F" w:rsidRDefault="00F143F2" w:rsidP="00F143F2">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890" w:type="dxa"/>
          </w:tcPr>
          <w:p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OBAVEZNI / 2. godina Poreznog studija (3. semester)</w:t>
            </w:r>
          </w:p>
        </w:tc>
      </w:tr>
      <w:tr w:rsidR="00F143F2" w:rsidRPr="00792A8F" w:rsidTr="00F143F2">
        <w:trPr>
          <w:trHeight w:val="300"/>
        </w:trPr>
        <w:tc>
          <w:tcPr>
            <w:tcW w:w="2440" w:type="dxa"/>
            <w:shd w:val="clear" w:color="auto" w:fill="F2F2F2" w:themeFill="background1" w:themeFillShade="F2"/>
          </w:tcPr>
          <w:p w:rsidR="00F143F2" w:rsidRPr="00792A8F" w:rsidRDefault="00F143F2" w:rsidP="00F143F2">
            <w:pPr>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890" w:type="dxa"/>
          </w:tcPr>
          <w:p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PREDAVANJA</w:t>
            </w:r>
          </w:p>
        </w:tc>
      </w:tr>
      <w:tr w:rsidR="00F143F2" w:rsidRPr="00792A8F" w:rsidTr="00F143F2">
        <w:trPr>
          <w:trHeight w:val="405"/>
        </w:trPr>
        <w:tc>
          <w:tcPr>
            <w:tcW w:w="2440" w:type="dxa"/>
            <w:shd w:val="clear" w:color="auto" w:fill="F2F2F2" w:themeFill="background1" w:themeFillShade="F2"/>
          </w:tcPr>
          <w:p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rsidR="00F143F2" w:rsidRPr="00792A8F" w:rsidRDefault="00F143F2" w:rsidP="00F143F2">
            <w:pPr>
              <w:jc w:val="both"/>
              <w:rPr>
                <w:rFonts w:ascii="Times New Roman" w:hAnsi="Times New Roman" w:cs="Times New Roman"/>
                <w:sz w:val="24"/>
                <w:szCs w:val="24"/>
                <w:lang w:val="hr-HR"/>
              </w:rPr>
            </w:pPr>
            <w:r w:rsidRPr="00792A8F">
              <w:rPr>
                <w:rFonts w:ascii="Times New Roman" w:hAnsi="Times New Roman" w:cs="Times New Roman"/>
                <w:sz w:val="24"/>
                <w:szCs w:val="24"/>
              </w:rPr>
              <w:t>4</w:t>
            </w:r>
            <w:r w:rsidRPr="00792A8F">
              <w:rPr>
                <w:rFonts w:ascii="Times New Roman" w:hAnsi="Times New Roman" w:cs="Times New Roman"/>
                <w:sz w:val="24"/>
                <w:szCs w:val="24"/>
                <w:lang w:val="hr-HR"/>
              </w:rPr>
              <w:t xml:space="preserve"> ECTS boda:</w:t>
            </w:r>
          </w:p>
          <w:p w:rsidR="00F143F2" w:rsidRPr="00792A8F" w:rsidRDefault="00F143F2" w:rsidP="00F143F2">
            <w:pPr>
              <w:pStyle w:val="Odlomakpopisa"/>
              <w:numPr>
                <w:ilvl w:val="0"/>
                <w:numId w:val="197"/>
              </w:numPr>
              <w:jc w:val="both"/>
              <w:rPr>
                <w:rFonts w:ascii="Times New Roman" w:hAnsi="Times New Roman" w:cs="Times New Roman"/>
                <w:sz w:val="24"/>
                <w:szCs w:val="24"/>
              </w:rPr>
            </w:pPr>
            <w:r w:rsidRPr="00792A8F">
              <w:rPr>
                <w:rFonts w:ascii="Times New Roman" w:hAnsi="Times New Roman" w:cs="Times New Roman"/>
                <w:sz w:val="24"/>
                <w:szCs w:val="24"/>
              </w:rPr>
              <w:t xml:space="preserve">Predavanja - 30 sati: cca. </w:t>
            </w:r>
            <w:r w:rsidRPr="00792A8F">
              <w:rPr>
                <w:rFonts w:ascii="Times New Roman" w:hAnsi="Times New Roman" w:cs="Times New Roman"/>
                <w:b/>
                <w:sz w:val="24"/>
                <w:szCs w:val="24"/>
              </w:rPr>
              <w:t>1 ECTS</w:t>
            </w:r>
          </w:p>
          <w:p w:rsidR="00F143F2" w:rsidRPr="00792A8F" w:rsidRDefault="00F143F2" w:rsidP="00F143F2">
            <w:pPr>
              <w:pStyle w:val="Odlomakpopisa"/>
              <w:numPr>
                <w:ilvl w:val="0"/>
                <w:numId w:val="197"/>
              </w:numPr>
              <w:jc w:val="both"/>
              <w:rPr>
                <w:rFonts w:ascii="Times New Roman" w:hAnsi="Times New Roman" w:cs="Times New Roman"/>
                <w:sz w:val="24"/>
                <w:szCs w:val="24"/>
              </w:rPr>
            </w:pPr>
            <w:r w:rsidRPr="00792A8F">
              <w:rPr>
                <w:rFonts w:ascii="Times New Roman" w:hAnsi="Times New Roman" w:cs="Times New Roman"/>
                <w:sz w:val="24"/>
                <w:szCs w:val="24"/>
              </w:rPr>
              <w:lastRenderedPageBreak/>
              <w:t xml:space="preserve">Priprema za predavanje (rad na tekstu, vođena diskusija, demonstracija primjera iz sudske prakse) - 30 sati: cca. </w:t>
            </w:r>
            <w:r w:rsidRPr="00792A8F">
              <w:rPr>
                <w:rFonts w:ascii="Times New Roman" w:hAnsi="Times New Roman" w:cs="Times New Roman"/>
                <w:b/>
                <w:sz w:val="24"/>
                <w:szCs w:val="24"/>
              </w:rPr>
              <w:t>1 ECTS</w:t>
            </w:r>
          </w:p>
          <w:p w:rsidR="00F143F2" w:rsidRPr="00792A8F" w:rsidRDefault="00F143F2" w:rsidP="00F143F2">
            <w:pPr>
              <w:pStyle w:val="Odlomakpopisa"/>
              <w:numPr>
                <w:ilvl w:val="0"/>
                <w:numId w:val="197"/>
              </w:numPr>
              <w:rPr>
                <w:rFonts w:ascii="Times New Roman" w:hAnsi="Times New Roman" w:cs="Times New Roman"/>
                <w:sz w:val="24"/>
                <w:szCs w:val="24"/>
              </w:rPr>
            </w:pPr>
            <w:r w:rsidRPr="00792A8F">
              <w:rPr>
                <w:rFonts w:ascii="Times New Roman" w:hAnsi="Times New Roman" w:cs="Times New Roman"/>
                <w:sz w:val="24"/>
                <w:szCs w:val="24"/>
              </w:rPr>
              <w:t xml:space="preserve">Priprema za kolokvije i ispit (samostalno čitanje i učenje literature ) – 60 sati: cca. </w:t>
            </w:r>
            <w:r w:rsidRPr="00792A8F">
              <w:rPr>
                <w:rFonts w:ascii="Times New Roman" w:hAnsi="Times New Roman" w:cs="Times New Roman"/>
                <w:b/>
                <w:sz w:val="24"/>
                <w:szCs w:val="24"/>
              </w:rPr>
              <w:t>2 ECTS</w:t>
            </w:r>
            <w:r w:rsidRPr="00792A8F">
              <w:rPr>
                <w:rFonts w:ascii="Times New Roman" w:hAnsi="Times New Roman" w:cs="Times New Roman"/>
                <w:sz w:val="24"/>
                <w:szCs w:val="24"/>
              </w:rPr>
              <w:t xml:space="preserve">.  </w:t>
            </w:r>
          </w:p>
        </w:tc>
      </w:tr>
      <w:tr w:rsidR="00F143F2" w:rsidRPr="00792A8F" w:rsidTr="00F143F2">
        <w:trPr>
          <w:trHeight w:val="330"/>
        </w:trPr>
        <w:tc>
          <w:tcPr>
            <w:tcW w:w="2440" w:type="dxa"/>
            <w:shd w:val="clear" w:color="auto" w:fill="F2F2F2" w:themeFill="background1" w:themeFillShade="F2"/>
          </w:tcPr>
          <w:p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lastRenderedPageBreak/>
              <w:t>STUDIJSKI PROGRAM NA KOJEM SE KOLEGIJ IZVODI</w:t>
            </w:r>
          </w:p>
        </w:tc>
        <w:tc>
          <w:tcPr>
            <w:tcW w:w="6890" w:type="dxa"/>
          </w:tcPr>
          <w:p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F143F2" w:rsidRPr="00792A8F" w:rsidTr="00F143F2">
        <w:trPr>
          <w:trHeight w:val="255"/>
        </w:trPr>
        <w:tc>
          <w:tcPr>
            <w:tcW w:w="2440" w:type="dxa"/>
            <w:shd w:val="clear" w:color="auto" w:fill="F2F2F2" w:themeFill="background1" w:themeFillShade="F2"/>
          </w:tcPr>
          <w:p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6.st</w:t>
            </w:r>
          </w:p>
        </w:tc>
      </w:tr>
      <w:tr w:rsidR="00F143F2" w:rsidRPr="00792A8F" w:rsidTr="00F143F2">
        <w:trPr>
          <w:trHeight w:val="255"/>
        </w:trPr>
        <w:tc>
          <w:tcPr>
            <w:tcW w:w="2440" w:type="dxa"/>
          </w:tcPr>
          <w:p w:rsidR="00F143F2" w:rsidRPr="00792A8F" w:rsidRDefault="00F143F2" w:rsidP="00F143F2">
            <w:pPr>
              <w:rPr>
                <w:rFonts w:ascii="Times New Roman" w:hAnsi="Times New Roman" w:cs="Times New Roman"/>
                <w:sz w:val="24"/>
                <w:szCs w:val="24"/>
              </w:rPr>
            </w:pPr>
          </w:p>
        </w:tc>
        <w:tc>
          <w:tcPr>
            <w:tcW w:w="6890" w:type="dxa"/>
            <w:shd w:val="clear" w:color="auto" w:fill="B4C6E7" w:themeFill="accent1" w:themeFillTint="66"/>
          </w:tcPr>
          <w:p w:rsidR="00F143F2" w:rsidRPr="00792A8F" w:rsidRDefault="00F143F2" w:rsidP="00F143F2">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F143F2" w:rsidRPr="00792A8F" w:rsidTr="00F143F2">
        <w:trPr>
          <w:trHeight w:val="255"/>
        </w:trPr>
        <w:tc>
          <w:tcPr>
            <w:tcW w:w="2440" w:type="dxa"/>
            <w:shd w:val="clear" w:color="auto" w:fill="D9E2F3" w:themeFill="accent1" w:themeFillTint="33"/>
          </w:tcPr>
          <w:p w:rsidR="00F143F2" w:rsidRPr="00792A8F" w:rsidRDefault="00F143F2" w:rsidP="00F143F2">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rsidR="00F143F2" w:rsidRPr="00792A8F" w:rsidRDefault="00F143F2" w:rsidP="00F143F2">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Identificirati pravne izvore i načela poreznog prava Europske unije.</w:t>
            </w:r>
          </w:p>
        </w:tc>
      </w:tr>
      <w:tr w:rsidR="00F143F2" w:rsidRPr="00792A8F" w:rsidTr="00F143F2">
        <w:trPr>
          <w:trHeight w:val="255"/>
        </w:trPr>
        <w:tc>
          <w:tcPr>
            <w:tcW w:w="2440" w:type="dxa"/>
          </w:tcPr>
          <w:p w:rsidR="00F143F2" w:rsidRPr="00792A8F" w:rsidRDefault="00F143F2" w:rsidP="00F143F2">
            <w:pPr>
              <w:numPr>
                <w:ilvl w:val="0"/>
                <w:numId w:val="191"/>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poreznog prava EU.</w:t>
            </w:r>
          </w:p>
          <w:p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tc>
      </w:tr>
      <w:tr w:rsidR="00F143F2" w:rsidRPr="00792A8F" w:rsidTr="00F143F2">
        <w:trPr>
          <w:trHeight w:val="255"/>
        </w:trPr>
        <w:tc>
          <w:tcPr>
            <w:tcW w:w="2440" w:type="dxa"/>
          </w:tcPr>
          <w:p w:rsidR="00F143F2" w:rsidRPr="00792A8F" w:rsidRDefault="00F143F2" w:rsidP="00F143F2">
            <w:pPr>
              <w:numPr>
                <w:ilvl w:val="0"/>
                <w:numId w:val="191"/>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F143F2" w:rsidRPr="00792A8F" w:rsidTr="00F143F2">
        <w:trPr>
          <w:trHeight w:val="255"/>
        </w:trPr>
        <w:tc>
          <w:tcPr>
            <w:tcW w:w="2440" w:type="dxa"/>
          </w:tcPr>
          <w:p w:rsidR="00F143F2" w:rsidRPr="00792A8F" w:rsidRDefault="00F143F2" w:rsidP="00F143F2">
            <w:pPr>
              <w:numPr>
                <w:ilvl w:val="0"/>
                <w:numId w:val="191"/>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F143F2" w:rsidRPr="00792A8F" w:rsidRDefault="00F143F2" w:rsidP="00F143F2">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F143F2" w:rsidRPr="00792A8F" w:rsidTr="00F143F2">
        <w:trPr>
          <w:trHeight w:val="255"/>
        </w:trPr>
        <w:tc>
          <w:tcPr>
            <w:tcW w:w="2440" w:type="dxa"/>
          </w:tcPr>
          <w:p w:rsidR="00F143F2" w:rsidRPr="00792A8F" w:rsidRDefault="00F143F2" w:rsidP="00F143F2">
            <w:pPr>
              <w:numPr>
                <w:ilvl w:val="0"/>
                <w:numId w:val="191"/>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F143F2" w:rsidRPr="00792A8F" w:rsidRDefault="00F143F2" w:rsidP="00F143F2">
            <w:pPr>
              <w:pStyle w:val="Odlomakpopisa"/>
              <w:numPr>
                <w:ilvl w:val="0"/>
                <w:numId w:val="195"/>
              </w:numPr>
              <w:rPr>
                <w:rFonts w:ascii="Times New Roman" w:hAnsi="Times New Roman" w:cs="Times New Roman"/>
                <w:sz w:val="24"/>
                <w:szCs w:val="24"/>
              </w:rPr>
            </w:pPr>
            <w:r w:rsidRPr="00792A8F">
              <w:rPr>
                <w:rFonts w:ascii="Times New Roman" w:hAnsi="Times New Roman" w:cs="Times New Roman"/>
                <w:sz w:val="24"/>
                <w:szCs w:val="24"/>
              </w:rPr>
              <w:t>UVOD - Definiranje pojedinih nastavnih cjelina</w:t>
            </w:r>
          </w:p>
          <w:p w:rsidR="00F143F2" w:rsidRPr="00792A8F" w:rsidRDefault="00F143F2" w:rsidP="00F143F2">
            <w:pPr>
              <w:pStyle w:val="Odlomakpopisa"/>
              <w:numPr>
                <w:ilvl w:val="0"/>
                <w:numId w:val="195"/>
              </w:numPr>
              <w:rPr>
                <w:rFonts w:ascii="Times New Roman" w:hAnsi="Times New Roman" w:cs="Times New Roman"/>
                <w:sz w:val="24"/>
                <w:szCs w:val="24"/>
              </w:rPr>
            </w:pPr>
            <w:r w:rsidRPr="00792A8F">
              <w:rPr>
                <w:rFonts w:ascii="Times New Roman" w:hAnsi="Times New Roman" w:cs="Times New Roman"/>
                <w:sz w:val="24"/>
                <w:szCs w:val="24"/>
              </w:rPr>
              <w:t>PRAVNI IZVORI POREZNOG PRAVA EU</w:t>
            </w:r>
          </w:p>
          <w:p w:rsidR="00F143F2" w:rsidRPr="00792A8F" w:rsidRDefault="00F143F2" w:rsidP="00F143F2">
            <w:pPr>
              <w:pStyle w:val="Odlomakpopisa"/>
              <w:numPr>
                <w:ilvl w:val="0"/>
                <w:numId w:val="195"/>
              </w:numPr>
              <w:rPr>
                <w:rFonts w:ascii="Times New Roman" w:hAnsi="Times New Roman" w:cs="Times New Roman"/>
                <w:sz w:val="24"/>
                <w:szCs w:val="24"/>
              </w:rPr>
            </w:pPr>
            <w:r w:rsidRPr="00792A8F">
              <w:rPr>
                <w:rFonts w:ascii="Times New Roman" w:hAnsi="Times New Roman" w:cs="Times New Roman"/>
                <w:sz w:val="24"/>
                <w:szCs w:val="24"/>
              </w:rPr>
              <w:t>NAČELA POREZNOG PRAVA EU</w:t>
            </w:r>
          </w:p>
        </w:tc>
      </w:tr>
      <w:tr w:rsidR="00F143F2" w:rsidRPr="00792A8F" w:rsidTr="00F143F2">
        <w:trPr>
          <w:trHeight w:val="255"/>
        </w:trPr>
        <w:tc>
          <w:tcPr>
            <w:tcW w:w="2440" w:type="dxa"/>
          </w:tcPr>
          <w:p w:rsidR="00F143F2" w:rsidRPr="00792A8F" w:rsidRDefault="00F143F2" w:rsidP="00F143F2">
            <w:pPr>
              <w:numPr>
                <w:ilvl w:val="0"/>
                <w:numId w:val="191"/>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rad na tekstu, studentska debata, samostalno čitanje literature.</w:t>
            </w:r>
          </w:p>
        </w:tc>
      </w:tr>
      <w:tr w:rsidR="00F143F2" w:rsidRPr="00792A8F" w:rsidTr="00F143F2">
        <w:trPr>
          <w:trHeight w:val="255"/>
        </w:trPr>
        <w:tc>
          <w:tcPr>
            <w:tcW w:w="2440" w:type="dxa"/>
          </w:tcPr>
          <w:p w:rsidR="00F143F2" w:rsidRPr="00792A8F" w:rsidRDefault="00F143F2" w:rsidP="00F143F2">
            <w:pPr>
              <w:numPr>
                <w:ilvl w:val="0"/>
                <w:numId w:val="191"/>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F143F2" w:rsidRPr="00792A8F" w:rsidRDefault="00F143F2" w:rsidP="00F143F2">
            <w:pPr>
              <w:pStyle w:val="Odlomakpopisa"/>
              <w:numPr>
                <w:ilvl w:val="0"/>
                <w:numId w:val="224"/>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rsidR="00F143F2" w:rsidRPr="00792A8F" w:rsidRDefault="00F143F2" w:rsidP="00F143F2">
            <w:pPr>
              <w:pStyle w:val="Odlomakpopisa"/>
              <w:numPr>
                <w:ilvl w:val="0"/>
                <w:numId w:val="224"/>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F143F2" w:rsidRPr="00792A8F" w:rsidTr="00F143F2">
        <w:trPr>
          <w:trHeight w:val="255"/>
        </w:trPr>
        <w:tc>
          <w:tcPr>
            <w:tcW w:w="2440" w:type="dxa"/>
            <w:shd w:val="clear" w:color="auto" w:fill="D9E2F3" w:themeFill="accent1" w:themeFillTint="33"/>
          </w:tcPr>
          <w:p w:rsidR="00F143F2" w:rsidRPr="00792A8F" w:rsidRDefault="00F143F2" w:rsidP="00F143F2">
            <w:pPr>
              <w:ind w:left="360"/>
              <w:rPr>
                <w:rFonts w:ascii="Times New Roman" w:hAnsi="Times New Roman" w:cs="Times New Roman"/>
                <w:sz w:val="24"/>
                <w:szCs w:val="24"/>
              </w:rPr>
            </w:pPr>
            <w:r w:rsidRPr="00792A8F">
              <w:rPr>
                <w:rFonts w:ascii="Times New Roman" w:hAnsi="Times New Roman" w:cs="Times New Roman"/>
                <w:sz w:val="24"/>
                <w:szCs w:val="24"/>
              </w:rPr>
              <w:lastRenderedPageBreak/>
              <w:t>ISHOD UČENJA (NAZIV)</w:t>
            </w:r>
          </w:p>
        </w:tc>
        <w:tc>
          <w:tcPr>
            <w:tcW w:w="6890" w:type="dxa"/>
            <w:shd w:val="clear" w:color="auto" w:fill="D9E2F3" w:themeFill="accent1" w:themeFillTint="33"/>
          </w:tcPr>
          <w:p w:rsidR="00F143F2" w:rsidRPr="00792A8F" w:rsidRDefault="00F143F2" w:rsidP="00F143F2">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pojam i granice (viši rodni pojam i vrsne razlike) poreznog prava EU.</w:t>
            </w:r>
          </w:p>
        </w:tc>
      </w:tr>
      <w:tr w:rsidR="00F143F2" w:rsidRPr="00792A8F" w:rsidTr="00F143F2">
        <w:trPr>
          <w:trHeight w:val="255"/>
        </w:trPr>
        <w:tc>
          <w:tcPr>
            <w:tcW w:w="2440" w:type="dxa"/>
          </w:tcPr>
          <w:p w:rsidR="00F143F2" w:rsidRPr="00792A8F" w:rsidRDefault="00F143F2" w:rsidP="00F143F2">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poreznog prava EU.</w:t>
            </w:r>
          </w:p>
          <w:p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F143F2" w:rsidRPr="00792A8F" w:rsidRDefault="00F143F2" w:rsidP="00F143F2">
            <w:pPr>
              <w:rPr>
                <w:rFonts w:ascii="Times New Roman" w:hAnsi="Times New Roman" w:cs="Times New Roman"/>
                <w:sz w:val="24"/>
                <w:szCs w:val="24"/>
              </w:rPr>
            </w:pPr>
          </w:p>
        </w:tc>
      </w:tr>
      <w:tr w:rsidR="00F143F2" w:rsidRPr="00792A8F" w:rsidTr="00F143F2">
        <w:trPr>
          <w:trHeight w:val="255"/>
        </w:trPr>
        <w:tc>
          <w:tcPr>
            <w:tcW w:w="2440" w:type="dxa"/>
          </w:tcPr>
          <w:p w:rsidR="00F143F2" w:rsidRPr="00792A8F" w:rsidRDefault="00F143F2" w:rsidP="00F143F2">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F143F2" w:rsidRPr="00792A8F" w:rsidTr="00F143F2">
        <w:trPr>
          <w:trHeight w:val="255"/>
        </w:trPr>
        <w:tc>
          <w:tcPr>
            <w:tcW w:w="2440" w:type="dxa"/>
          </w:tcPr>
          <w:p w:rsidR="00F143F2" w:rsidRPr="00792A8F" w:rsidRDefault="00F143F2" w:rsidP="00F143F2">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F143F2" w:rsidRPr="00792A8F" w:rsidRDefault="00F143F2" w:rsidP="00F143F2">
            <w:pPr>
              <w:jc w:val="both"/>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F143F2" w:rsidRPr="00792A8F" w:rsidTr="00F143F2">
        <w:trPr>
          <w:trHeight w:val="255"/>
        </w:trPr>
        <w:tc>
          <w:tcPr>
            <w:tcW w:w="2440" w:type="dxa"/>
          </w:tcPr>
          <w:p w:rsidR="00F143F2" w:rsidRPr="00792A8F" w:rsidRDefault="00F143F2" w:rsidP="00F143F2">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F143F2" w:rsidRPr="00792A8F" w:rsidRDefault="00F143F2" w:rsidP="00F143F2">
            <w:pPr>
              <w:pStyle w:val="Odlomakpopisa"/>
              <w:numPr>
                <w:ilvl w:val="0"/>
                <w:numId w:val="253"/>
              </w:numPr>
              <w:rPr>
                <w:rFonts w:ascii="Times New Roman" w:hAnsi="Times New Roman" w:cs="Times New Roman"/>
                <w:sz w:val="24"/>
                <w:szCs w:val="24"/>
              </w:rPr>
            </w:pPr>
            <w:r w:rsidRPr="00792A8F">
              <w:rPr>
                <w:rFonts w:ascii="Times New Roman" w:hAnsi="Times New Roman" w:cs="Times New Roman"/>
                <w:sz w:val="24"/>
                <w:szCs w:val="24"/>
              </w:rPr>
              <w:t>EUROPSKO PRAVO – OPĆENITO, UVOD</w:t>
            </w:r>
          </w:p>
          <w:p w:rsidR="00F143F2" w:rsidRPr="00792A8F" w:rsidRDefault="00F143F2" w:rsidP="00F143F2">
            <w:pPr>
              <w:pStyle w:val="Odlomakpopisa"/>
              <w:ind w:left="1080"/>
              <w:rPr>
                <w:rFonts w:ascii="Times New Roman" w:hAnsi="Times New Roman" w:cs="Times New Roman"/>
                <w:sz w:val="24"/>
                <w:szCs w:val="24"/>
              </w:rPr>
            </w:pPr>
            <w:r w:rsidRPr="00792A8F">
              <w:rPr>
                <w:rFonts w:ascii="Times New Roman" w:hAnsi="Times New Roman" w:cs="Times New Roman"/>
                <w:sz w:val="24"/>
                <w:szCs w:val="24"/>
              </w:rPr>
              <w:t>Definicija europske pravne stečevine, značaj – s gledišta država članica i EU, javnofinancijski aspekt EU, porezno pravo u kontekstu prava EU - uvod</w:t>
            </w:r>
          </w:p>
          <w:p w:rsidR="00F143F2" w:rsidRPr="00792A8F" w:rsidRDefault="00F143F2" w:rsidP="00F143F2">
            <w:pPr>
              <w:pStyle w:val="Odlomakpopisa"/>
              <w:numPr>
                <w:ilvl w:val="0"/>
                <w:numId w:val="253"/>
              </w:numPr>
              <w:rPr>
                <w:rFonts w:ascii="Times New Roman" w:hAnsi="Times New Roman" w:cs="Times New Roman"/>
                <w:sz w:val="24"/>
                <w:szCs w:val="24"/>
              </w:rPr>
            </w:pPr>
            <w:r w:rsidRPr="00792A8F">
              <w:rPr>
                <w:rFonts w:ascii="Times New Roman" w:hAnsi="Times New Roman" w:cs="Times New Roman"/>
                <w:sz w:val="24"/>
                <w:szCs w:val="24"/>
              </w:rPr>
              <w:t>EUROPSKO POREZNO PRAVO</w:t>
            </w:r>
          </w:p>
          <w:p w:rsidR="00F143F2" w:rsidRPr="00792A8F" w:rsidRDefault="00F143F2" w:rsidP="00F143F2">
            <w:pPr>
              <w:pStyle w:val="Odlomakpopisa"/>
              <w:ind w:left="1080"/>
              <w:rPr>
                <w:rFonts w:ascii="Times New Roman" w:hAnsi="Times New Roman" w:cs="Times New Roman"/>
                <w:sz w:val="24"/>
                <w:szCs w:val="24"/>
              </w:rPr>
            </w:pPr>
            <w:r w:rsidRPr="00792A8F">
              <w:rPr>
                <w:rFonts w:ascii="Times New Roman" w:hAnsi="Times New Roman" w:cs="Times New Roman"/>
                <w:sz w:val="24"/>
                <w:szCs w:val="24"/>
              </w:rPr>
              <w:t xml:space="preserve">Europsko porezno pravo kao zasebna pravno područje unutar </w:t>
            </w:r>
            <w:r w:rsidRPr="00792A8F">
              <w:rPr>
                <w:rFonts w:ascii="Times New Roman" w:hAnsi="Times New Roman" w:cs="Times New Roman"/>
                <w:i/>
                <w:sz w:val="24"/>
                <w:szCs w:val="24"/>
              </w:rPr>
              <w:t>acquis-</w:t>
            </w:r>
            <w:r w:rsidRPr="00792A8F">
              <w:rPr>
                <w:rFonts w:ascii="Times New Roman" w:hAnsi="Times New Roman" w:cs="Times New Roman"/>
                <w:sz w:val="24"/>
                <w:szCs w:val="24"/>
              </w:rPr>
              <w:t>a, europsko propisi (direktive) kao specifikum, analiza pozicija država članica u donošenju propisa s obzirom na njihove različite interese</w:t>
            </w:r>
          </w:p>
          <w:p w:rsidR="00F143F2" w:rsidRPr="00792A8F" w:rsidRDefault="00F143F2" w:rsidP="00F143F2">
            <w:pPr>
              <w:pStyle w:val="Odlomakpopisa"/>
              <w:ind w:left="1080"/>
              <w:rPr>
                <w:rFonts w:ascii="Times New Roman" w:hAnsi="Times New Roman" w:cs="Times New Roman"/>
                <w:sz w:val="24"/>
                <w:szCs w:val="24"/>
              </w:rPr>
            </w:pPr>
          </w:p>
        </w:tc>
      </w:tr>
      <w:tr w:rsidR="00F143F2" w:rsidRPr="00792A8F" w:rsidTr="00F143F2">
        <w:trPr>
          <w:trHeight w:val="255"/>
        </w:trPr>
        <w:tc>
          <w:tcPr>
            <w:tcW w:w="2440" w:type="dxa"/>
          </w:tcPr>
          <w:p w:rsidR="00F143F2" w:rsidRPr="00792A8F" w:rsidRDefault="00F143F2" w:rsidP="00F143F2">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w:t>
            </w:r>
          </w:p>
        </w:tc>
      </w:tr>
      <w:tr w:rsidR="00F143F2" w:rsidRPr="00792A8F" w:rsidTr="00F143F2">
        <w:trPr>
          <w:trHeight w:val="255"/>
        </w:trPr>
        <w:tc>
          <w:tcPr>
            <w:tcW w:w="2440" w:type="dxa"/>
          </w:tcPr>
          <w:p w:rsidR="00F143F2" w:rsidRPr="00792A8F" w:rsidRDefault="00F143F2" w:rsidP="00F143F2">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F143F2" w:rsidRPr="00792A8F" w:rsidRDefault="00F143F2" w:rsidP="00575EE7">
            <w:pPr>
              <w:pStyle w:val="Odlomakpopisa"/>
              <w:numPr>
                <w:ilvl w:val="0"/>
                <w:numId w:val="421"/>
              </w:numPr>
              <w:ind w:left="682"/>
              <w:jc w:val="both"/>
              <w:rPr>
                <w:rFonts w:ascii="Times New Roman" w:hAnsi="Times New Roman" w:cs="Times New Roman"/>
                <w:sz w:val="24"/>
                <w:szCs w:val="24"/>
              </w:rPr>
            </w:pPr>
            <w:r w:rsidRPr="00792A8F">
              <w:rPr>
                <w:rFonts w:ascii="Times New Roman" w:hAnsi="Times New Roman" w:cs="Times New Roman"/>
                <w:sz w:val="24"/>
                <w:szCs w:val="24"/>
              </w:rPr>
              <w:t xml:space="preserve">Dva kolokvija ili pisani ispit (pitanja objektivnog tipa: višestruki odabir ili/i zadatak esejskog tipa: objašnjenje zadane teme) </w:t>
            </w:r>
          </w:p>
          <w:p w:rsidR="00F143F2" w:rsidRPr="00792A8F" w:rsidRDefault="00F143F2" w:rsidP="00575EE7">
            <w:pPr>
              <w:pStyle w:val="Odlomakpopisa"/>
              <w:numPr>
                <w:ilvl w:val="0"/>
                <w:numId w:val="421"/>
              </w:numPr>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F143F2" w:rsidRPr="00792A8F" w:rsidTr="00F143F2">
        <w:trPr>
          <w:trHeight w:val="255"/>
        </w:trPr>
        <w:tc>
          <w:tcPr>
            <w:tcW w:w="2440" w:type="dxa"/>
            <w:shd w:val="clear" w:color="auto" w:fill="D9E2F3" w:themeFill="accent1" w:themeFillTint="33"/>
          </w:tcPr>
          <w:p w:rsidR="00F143F2" w:rsidRPr="00792A8F" w:rsidRDefault="00F143F2" w:rsidP="00F143F2">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F143F2" w:rsidRPr="00792A8F" w:rsidRDefault="00F143F2" w:rsidP="00F143F2">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značajke propisa EU s poreznim sadržajem</w:t>
            </w:r>
          </w:p>
        </w:tc>
      </w:tr>
      <w:tr w:rsidR="00F143F2" w:rsidRPr="00792A8F" w:rsidTr="00F143F2">
        <w:trPr>
          <w:trHeight w:val="255"/>
        </w:trPr>
        <w:tc>
          <w:tcPr>
            <w:tcW w:w="2440" w:type="dxa"/>
          </w:tcPr>
          <w:p w:rsidR="00F143F2" w:rsidRPr="00792A8F" w:rsidRDefault="00F143F2" w:rsidP="00F143F2">
            <w:pPr>
              <w:numPr>
                <w:ilvl w:val="0"/>
                <w:numId w:val="1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lang w:val="hr-HR"/>
              </w:rPr>
              <w:t>12. Analizirati opći pravni okvir u području javnih financija.</w:t>
            </w:r>
          </w:p>
        </w:tc>
      </w:tr>
      <w:tr w:rsidR="00F143F2" w:rsidRPr="00792A8F" w:rsidTr="00F143F2">
        <w:trPr>
          <w:trHeight w:val="255"/>
        </w:trPr>
        <w:tc>
          <w:tcPr>
            <w:tcW w:w="2440" w:type="dxa"/>
          </w:tcPr>
          <w:p w:rsidR="00F143F2" w:rsidRPr="00792A8F" w:rsidRDefault="00F143F2" w:rsidP="00F143F2">
            <w:pPr>
              <w:numPr>
                <w:ilvl w:val="0"/>
                <w:numId w:val="19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KOGNITIVNO PODRUČJE ZNANJA I RAZUMIJEVANJA</w:t>
            </w:r>
          </w:p>
        </w:tc>
        <w:tc>
          <w:tcPr>
            <w:tcW w:w="6890" w:type="dxa"/>
            <w:shd w:val="clear" w:color="auto" w:fill="E7E6E6" w:themeFill="background2"/>
          </w:tcPr>
          <w:p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F143F2" w:rsidRPr="00792A8F" w:rsidTr="00F143F2">
        <w:trPr>
          <w:trHeight w:val="255"/>
        </w:trPr>
        <w:tc>
          <w:tcPr>
            <w:tcW w:w="2440" w:type="dxa"/>
          </w:tcPr>
          <w:p w:rsidR="00F143F2" w:rsidRPr="00792A8F" w:rsidRDefault="00F143F2" w:rsidP="00F143F2">
            <w:pPr>
              <w:numPr>
                <w:ilvl w:val="0"/>
                <w:numId w:val="1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F143F2" w:rsidRPr="00792A8F" w:rsidRDefault="00F143F2" w:rsidP="00F143F2">
            <w:pPr>
              <w:jc w:val="both"/>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i usmenog izražavanja</w:t>
            </w:r>
          </w:p>
        </w:tc>
      </w:tr>
      <w:tr w:rsidR="00F143F2" w:rsidRPr="00792A8F" w:rsidTr="00F143F2">
        <w:trPr>
          <w:trHeight w:val="255"/>
        </w:trPr>
        <w:tc>
          <w:tcPr>
            <w:tcW w:w="2440" w:type="dxa"/>
          </w:tcPr>
          <w:p w:rsidR="00F143F2" w:rsidRPr="00792A8F" w:rsidRDefault="00F143F2" w:rsidP="00F143F2">
            <w:pPr>
              <w:numPr>
                <w:ilvl w:val="0"/>
                <w:numId w:val="1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F143F2" w:rsidRPr="00792A8F" w:rsidRDefault="00F143F2" w:rsidP="00575EE7">
            <w:pPr>
              <w:pStyle w:val="Odlomakpopisa"/>
              <w:numPr>
                <w:ilvl w:val="0"/>
                <w:numId w:val="420"/>
              </w:numPr>
              <w:rPr>
                <w:rFonts w:ascii="Times New Roman" w:hAnsi="Times New Roman" w:cs="Times New Roman"/>
                <w:sz w:val="24"/>
                <w:szCs w:val="24"/>
              </w:rPr>
            </w:pPr>
            <w:r w:rsidRPr="00792A8F">
              <w:rPr>
                <w:rFonts w:ascii="Times New Roman" w:hAnsi="Times New Roman" w:cs="Times New Roman"/>
                <w:sz w:val="24"/>
                <w:szCs w:val="24"/>
              </w:rPr>
              <w:t>STRUKTURA EUROPSKIH POREZNIH PROPISA – ZAJEDNIČKE ZNAČAJKE</w:t>
            </w:r>
          </w:p>
          <w:p w:rsidR="00F143F2" w:rsidRPr="00792A8F" w:rsidRDefault="00F143F2" w:rsidP="00575EE7">
            <w:pPr>
              <w:pStyle w:val="Odlomakpopisa"/>
              <w:numPr>
                <w:ilvl w:val="0"/>
                <w:numId w:val="420"/>
              </w:numPr>
              <w:rPr>
                <w:rFonts w:ascii="Times New Roman" w:hAnsi="Times New Roman" w:cs="Times New Roman"/>
                <w:sz w:val="24"/>
                <w:szCs w:val="24"/>
              </w:rPr>
            </w:pPr>
            <w:r w:rsidRPr="00792A8F">
              <w:rPr>
                <w:rFonts w:ascii="Times New Roman" w:hAnsi="Times New Roman" w:cs="Times New Roman"/>
                <w:sz w:val="24"/>
                <w:szCs w:val="24"/>
              </w:rPr>
              <w:t>IZBJEGAVANJE POREZNE OBVEZE U SUSTAVU POREZNOG PRAVA EU - Vrste izbjegavanja porezne obveze (zakonito i nezakonito), Off-shore centri u okviru EU, Transfer pricing, Directive shopping, Potkapitaliziranje</w:t>
            </w:r>
          </w:p>
          <w:p w:rsidR="00F143F2" w:rsidRPr="00792A8F" w:rsidRDefault="00F143F2" w:rsidP="00575EE7">
            <w:pPr>
              <w:pStyle w:val="Odlomakpopisa"/>
              <w:numPr>
                <w:ilvl w:val="0"/>
                <w:numId w:val="420"/>
              </w:numPr>
              <w:rPr>
                <w:rFonts w:ascii="Times New Roman" w:hAnsi="Times New Roman" w:cs="Times New Roman"/>
                <w:sz w:val="24"/>
                <w:szCs w:val="24"/>
              </w:rPr>
            </w:pPr>
            <w:r w:rsidRPr="00792A8F">
              <w:rPr>
                <w:rFonts w:ascii="Times New Roman" w:hAnsi="Times New Roman" w:cs="Times New Roman"/>
                <w:sz w:val="24"/>
                <w:szCs w:val="24"/>
              </w:rPr>
              <w:t>MJERE PROTIV IZBJEGAVANJA POREZNE OBVEZE U POREZNOM PRAVU EU</w:t>
            </w:r>
          </w:p>
        </w:tc>
      </w:tr>
      <w:tr w:rsidR="00F143F2" w:rsidRPr="00792A8F" w:rsidTr="00F143F2">
        <w:trPr>
          <w:trHeight w:val="255"/>
        </w:trPr>
        <w:tc>
          <w:tcPr>
            <w:tcW w:w="2440" w:type="dxa"/>
          </w:tcPr>
          <w:p w:rsidR="00F143F2" w:rsidRPr="00792A8F" w:rsidRDefault="00F143F2" w:rsidP="00F143F2">
            <w:pPr>
              <w:numPr>
                <w:ilvl w:val="0"/>
                <w:numId w:val="1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F143F2" w:rsidRPr="00792A8F" w:rsidRDefault="00F143F2" w:rsidP="00F143F2">
            <w:pPr>
              <w:jc w:val="both"/>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w:t>
            </w:r>
          </w:p>
        </w:tc>
      </w:tr>
      <w:tr w:rsidR="00F143F2" w:rsidRPr="00792A8F" w:rsidTr="00F143F2">
        <w:trPr>
          <w:trHeight w:val="255"/>
        </w:trPr>
        <w:tc>
          <w:tcPr>
            <w:tcW w:w="2440" w:type="dxa"/>
          </w:tcPr>
          <w:p w:rsidR="00F143F2" w:rsidRPr="00792A8F" w:rsidRDefault="00F143F2" w:rsidP="00F143F2">
            <w:pPr>
              <w:numPr>
                <w:ilvl w:val="0"/>
                <w:numId w:val="1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F143F2" w:rsidRPr="00792A8F" w:rsidRDefault="00F143F2" w:rsidP="00F143F2">
            <w:pPr>
              <w:pStyle w:val="Odlomakpopisa"/>
              <w:numPr>
                <w:ilvl w:val="0"/>
                <w:numId w:val="27"/>
              </w:numPr>
              <w:ind w:left="398"/>
              <w:jc w:val="both"/>
              <w:rPr>
                <w:rFonts w:ascii="Times New Roman" w:hAnsi="Times New Roman" w:cs="Times New Roman"/>
                <w:sz w:val="24"/>
                <w:szCs w:val="24"/>
              </w:rPr>
            </w:pPr>
            <w:r w:rsidRPr="00792A8F">
              <w:rPr>
                <w:rFonts w:ascii="Times New Roman" w:hAnsi="Times New Roman" w:cs="Times New Roman"/>
                <w:sz w:val="24"/>
                <w:szCs w:val="24"/>
              </w:rPr>
              <w:t xml:space="preserve">Dva kolokvija ili pisani ispit (pitanja objektivnog tipa: višestruki odabir ili/i zadatak esejskog tipa: objašnjenje zadane teme) </w:t>
            </w:r>
          </w:p>
          <w:p w:rsidR="00F143F2" w:rsidRPr="00792A8F" w:rsidRDefault="00F143F2" w:rsidP="00F143F2">
            <w:pPr>
              <w:pStyle w:val="Odlomakpopisa"/>
              <w:numPr>
                <w:ilvl w:val="0"/>
                <w:numId w:val="27"/>
              </w:numPr>
              <w:ind w:left="398"/>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F143F2" w:rsidRPr="00792A8F" w:rsidTr="00F143F2">
        <w:trPr>
          <w:trHeight w:val="255"/>
        </w:trPr>
        <w:tc>
          <w:tcPr>
            <w:tcW w:w="2440" w:type="dxa"/>
            <w:shd w:val="clear" w:color="auto" w:fill="D9E2F3" w:themeFill="accent1" w:themeFillTint="33"/>
          </w:tcPr>
          <w:p w:rsidR="00F143F2" w:rsidRPr="00792A8F" w:rsidRDefault="00F143F2" w:rsidP="00F143F2">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F143F2" w:rsidRPr="00792A8F" w:rsidRDefault="00F143F2" w:rsidP="00F143F2">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Opisati temeljne odrednice usklađivanja oporezivanja u Europskoj uniji i suradnje poreznih administracija država članica</w:t>
            </w:r>
          </w:p>
        </w:tc>
      </w:tr>
      <w:tr w:rsidR="00F143F2" w:rsidRPr="00792A8F" w:rsidTr="00F143F2">
        <w:trPr>
          <w:trHeight w:val="255"/>
        </w:trPr>
        <w:tc>
          <w:tcPr>
            <w:tcW w:w="2440" w:type="dxa"/>
          </w:tcPr>
          <w:p w:rsidR="00F143F2" w:rsidRPr="00792A8F" w:rsidRDefault="00F143F2" w:rsidP="00F143F2">
            <w:pPr>
              <w:numPr>
                <w:ilvl w:val="0"/>
                <w:numId w:val="194"/>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10. Prepoznati problem i predložiti pravno razrješenje tipičnih slučajeva iz područja poreznog prava EU.</w:t>
            </w:r>
          </w:p>
          <w:p w:rsidR="00F143F2" w:rsidRPr="00792A8F" w:rsidRDefault="00F143F2" w:rsidP="00F143F2">
            <w:pPr>
              <w:rPr>
                <w:rFonts w:ascii="Times New Roman" w:hAnsi="Times New Roman" w:cs="Times New Roman"/>
                <w:sz w:val="24"/>
                <w:szCs w:val="24"/>
                <w:lang w:val="it-IT"/>
              </w:rPr>
            </w:pPr>
            <w:r w:rsidRPr="00792A8F">
              <w:rPr>
                <w:rFonts w:ascii="Times New Roman" w:hAnsi="Times New Roman" w:cs="Times New Roman"/>
                <w:sz w:val="24"/>
                <w:szCs w:val="24"/>
              </w:rPr>
              <w:t>12. Analizirati opći pravni okvir u području javnih financija.</w:t>
            </w:r>
          </w:p>
        </w:tc>
      </w:tr>
      <w:tr w:rsidR="00F143F2" w:rsidRPr="00792A8F" w:rsidTr="00F143F2">
        <w:trPr>
          <w:trHeight w:val="255"/>
        </w:trPr>
        <w:tc>
          <w:tcPr>
            <w:tcW w:w="2440" w:type="dxa"/>
          </w:tcPr>
          <w:p w:rsidR="00F143F2" w:rsidRPr="00792A8F" w:rsidRDefault="00F143F2" w:rsidP="00F143F2">
            <w:pPr>
              <w:numPr>
                <w:ilvl w:val="0"/>
                <w:numId w:val="194"/>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F143F2" w:rsidRPr="00792A8F" w:rsidTr="00F143F2">
        <w:trPr>
          <w:trHeight w:val="255"/>
        </w:trPr>
        <w:tc>
          <w:tcPr>
            <w:tcW w:w="2440" w:type="dxa"/>
          </w:tcPr>
          <w:p w:rsidR="00F143F2" w:rsidRPr="00792A8F" w:rsidRDefault="00F143F2" w:rsidP="00F143F2">
            <w:pPr>
              <w:numPr>
                <w:ilvl w:val="0"/>
                <w:numId w:val="194"/>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i usmenog izražavanja</w:t>
            </w:r>
          </w:p>
        </w:tc>
      </w:tr>
      <w:tr w:rsidR="00F143F2" w:rsidRPr="00792A8F" w:rsidTr="00F143F2">
        <w:trPr>
          <w:trHeight w:val="255"/>
        </w:trPr>
        <w:tc>
          <w:tcPr>
            <w:tcW w:w="2440" w:type="dxa"/>
          </w:tcPr>
          <w:p w:rsidR="00F143F2" w:rsidRPr="00792A8F" w:rsidRDefault="00F143F2" w:rsidP="00F143F2">
            <w:pPr>
              <w:numPr>
                <w:ilvl w:val="0"/>
                <w:numId w:val="194"/>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Nastavne cjeline:</w:t>
            </w:r>
          </w:p>
          <w:p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1. USKLAĐIVANJE POREZNIH SUSTAVA DRŽAVA ČLANICA</w:t>
            </w:r>
          </w:p>
          <w:p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lastRenderedPageBreak/>
              <w:t>2. SURADNJA POREZNIH ADMINISTRACIJA DRŽAVA ČLANICA</w:t>
            </w:r>
          </w:p>
        </w:tc>
      </w:tr>
      <w:tr w:rsidR="00F143F2" w:rsidRPr="00792A8F" w:rsidTr="00F143F2">
        <w:trPr>
          <w:trHeight w:val="255"/>
        </w:trPr>
        <w:tc>
          <w:tcPr>
            <w:tcW w:w="2440" w:type="dxa"/>
          </w:tcPr>
          <w:p w:rsidR="00F143F2" w:rsidRPr="00792A8F" w:rsidRDefault="00F143F2" w:rsidP="00F143F2">
            <w:pPr>
              <w:numPr>
                <w:ilvl w:val="0"/>
                <w:numId w:val="194"/>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NASTAVNE METODE</w:t>
            </w:r>
          </w:p>
        </w:tc>
        <w:tc>
          <w:tcPr>
            <w:tcW w:w="6890" w:type="dxa"/>
            <w:shd w:val="clear" w:color="auto" w:fill="E7E6E6" w:themeFill="background2"/>
          </w:tcPr>
          <w:p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samostalno čitanje literature.</w:t>
            </w:r>
          </w:p>
        </w:tc>
      </w:tr>
      <w:tr w:rsidR="00F143F2" w:rsidRPr="00792A8F" w:rsidTr="00F143F2">
        <w:trPr>
          <w:trHeight w:val="255"/>
        </w:trPr>
        <w:tc>
          <w:tcPr>
            <w:tcW w:w="2440" w:type="dxa"/>
          </w:tcPr>
          <w:p w:rsidR="00F143F2" w:rsidRPr="00792A8F" w:rsidRDefault="00F143F2" w:rsidP="00F143F2">
            <w:pPr>
              <w:numPr>
                <w:ilvl w:val="0"/>
                <w:numId w:val="194"/>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 xml:space="preserve">Dva kolokvija ili pisani ispit (pitanja objektivnog tipa: višestruki odabir ili/i zadatak esejskog tipa: objašnjenje zadane teme) </w:t>
            </w:r>
          </w:p>
          <w:p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r w:rsidR="00F143F2" w:rsidRPr="00792A8F" w:rsidTr="00F143F2">
        <w:trPr>
          <w:trHeight w:val="255"/>
        </w:trPr>
        <w:tc>
          <w:tcPr>
            <w:tcW w:w="2440" w:type="dxa"/>
            <w:shd w:val="clear" w:color="auto" w:fill="D9E2F3" w:themeFill="accent1" w:themeFillTint="33"/>
          </w:tcPr>
          <w:p w:rsidR="00F143F2" w:rsidRPr="00792A8F" w:rsidRDefault="00F143F2" w:rsidP="00F143F2">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F143F2" w:rsidRPr="00792A8F" w:rsidRDefault="00F143F2" w:rsidP="00F143F2">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Analizirati praktična pitanja primjene poreznog prava EU</w:t>
            </w:r>
          </w:p>
        </w:tc>
      </w:tr>
      <w:tr w:rsidR="00F143F2" w:rsidRPr="00792A8F" w:rsidTr="00F143F2">
        <w:trPr>
          <w:trHeight w:val="255"/>
        </w:trPr>
        <w:tc>
          <w:tcPr>
            <w:tcW w:w="2440" w:type="dxa"/>
          </w:tcPr>
          <w:p w:rsidR="00F143F2" w:rsidRPr="00792A8F" w:rsidRDefault="00F143F2" w:rsidP="00F143F2">
            <w:pPr>
              <w:numPr>
                <w:ilvl w:val="0"/>
                <w:numId w:val="216"/>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F143F2" w:rsidRPr="00792A8F" w:rsidRDefault="00F143F2" w:rsidP="00F143F2">
            <w:pPr>
              <w:rPr>
                <w:rFonts w:ascii="Times New Roman" w:hAnsi="Times New Roman" w:cs="Times New Roman"/>
                <w:sz w:val="24"/>
                <w:szCs w:val="24"/>
                <w:lang w:val="it-IT"/>
              </w:rPr>
            </w:pPr>
            <w:r w:rsidRPr="00792A8F">
              <w:rPr>
                <w:rFonts w:ascii="Times New Roman" w:hAnsi="Times New Roman" w:cs="Times New Roman"/>
                <w:sz w:val="24"/>
                <w:szCs w:val="24"/>
                <w:lang w:val="it-IT"/>
              </w:rPr>
              <w:t>10. Prepoznati problem i predložiti pravno razrješenje tipičnih slučajeva iz područja međunarodnog poreznog prava.</w:t>
            </w:r>
          </w:p>
          <w:p w:rsidR="00F143F2" w:rsidRPr="00792A8F" w:rsidRDefault="00F143F2" w:rsidP="00F143F2">
            <w:pPr>
              <w:rPr>
                <w:rFonts w:ascii="Times New Roman" w:hAnsi="Times New Roman" w:cs="Times New Roman"/>
                <w:sz w:val="24"/>
                <w:szCs w:val="24"/>
                <w:lang w:val="it-IT"/>
              </w:rPr>
            </w:pPr>
            <w:r w:rsidRPr="00792A8F">
              <w:rPr>
                <w:rFonts w:ascii="Times New Roman" w:hAnsi="Times New Roman" w:cs="Times New Roman"/>
                <w:sz w:val="24"/>
                <w:szCs w:val="24"/>
                <w:lang w:val="it-IT"/>
              </w:rPr>
              <w:t>12. Analizirati opći pravni okvir u području javnih financija.</w:t>
            </w:r>
          </w:p>
        </w:tc>
      </w:tr>
      <w:tr w:rsidR="00F143F2" w:rsidRPr="00792A8F" w:rsidTr="00F143F2">
        <w:trPr>
          <w:trHeight w:val="255"/>
        </w:trPr>
        <w:tc>
          <w:tcPr>
            <w:tcW w:w="2440" w:type="dxa"/>
          </w:tcPr>
          <w:p w:rsidR="00F143F2" w:rsidRPr="00792A8F" w:rsidRDefault="00F143F2" w:rsidP="00F143F2">
            <w:pPr>
              <w:numPr>
                <w:ilvl w:val="0"/>
                <w:numId w:val="216"/>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F143F2" w:rsidRPr="00792A8F" w:rsidTr="00F143F2">
        <w:trPr>
          <w:trHeight w:val="255"/>
        </w:trPr>
        <w:tc>
          <w:tcPr>
            <w:tcW w:w="2440" w:type="dxa"/>
          </w:tcPr>
          <w:p w:rsidR="00F143F2" w:rsidRPr="00792A8F" w:rsidRDefault="00F143F2" w:rsidP="00F143F2">
            <w:pPr>
              <w:numPr>
                <w:ilvl w:val="0"/>
                <w:numId w:val="216"/>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primjene znanja u praksi, sposobnost učenja, vještina jasnog i usmenog izražavanja</w:t>
            </w:r>
          </w:p>
        </w:tc>
      </w:tr>
      <w:tr w:rsidR="00F143F2" w:rsidRPr="00792A8F" w:rsidTr="00F143F2">
        <w:trPr>
          <w:trHeight w:val="255"/>
        </w:trPr>
        <w:tc>
          <w:tcPr>
            <w:tcW w:w="2440" w:type="dxa"/>
          </w:tcPr>
          <w:p w:rsidR="00F143F2" w:rsidRPr="00792A8F" w:rsidRDefault="00F143F2" w:rsidP="00F143F2">
            <w:pPr>
              <w:numPr>
                <w:ilvl w:val="0"/>
                <w:numId w:val="216"/>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Nastavne cjeline:</w:t>
            </w:r>
          </w:p>
          <w:p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1. ANALIZA DIREKTIVA EU U PODRUČJU POREZA - Direktiva o matičnom I zavisnom društvu, Direktiva o spajanjima, Direktiva o kamatama I autorskim naknadama, ATAD</w:t>
            </w:r>
          </w:p>
          <w:p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2. PRAKSA SUDA EU KAO IZVOR PRAVA – analiza najvažnijih presuda Suda EU u ključnim porezno-pravnim predmetima (naglasak na izravnim porezima)</w:t>
            </w:r>
          </w:p>
          <w:p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3. DRUGA PITANJA POREZNOG PRAVA EU - Štetna porezna konkurencija između država članica, javne afere (Luxleaks, pitanja obvezujućih mišljenja)</w:t>
            </w:r>
          </w:p>
        </w:tc>
      </w:tr>
      <w:tr w:rsidR="00F143F2" w:rsidRPr="00792A8F" w:rsidTr="00F143F2">
        <w:trPr>
          <w:trHeight w:val="255"/>
        </w:trPr>
        <w:tc>
          <w:tcPr>
            <w:tcW w:w="2440" w:type="dxa"/>
          </w:tcPr>
          <w:p w:rsidR="00F143F2" w:rsidRPr="00792A8F" w:rsidRDefault="00F143F2" w:rsidP="00F143F2">
            <w:pPr>
              <w:numPr>
                <w:ilvl w:val="0"/>
                <w:numId w:val="216"/>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samostalno čitanje literature.</w:t>
            </w:r>
          </w:p>
        </w:tc>
      </w:tr>
      <w:tr w:rsidR="00F143F2" w:rsidRPr="00792A8F" w:rsidTr="00F143F2">
        <w:trPr>
          <w:trHeight w:val="255"/>
        </w:trPr>
        <w:tc>
          <w:tcPr>
            <w:tcW w:w="2440" w:type="dxa"/>
          </w:tcPr>
          <w:p w:rsidR="00F143F2" w:rsidRPr="00792A8F" w:rsidRDefault="00F143F2" w:rsidP="00F143F2">
            <w:pPr>
              <w:numPr>
                <w:ilvl w:val="0"/>
                <w:numId w:val="216"/>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 xml:space="preserve">Dva kolokvija ili pisani ispit (pitanja objektivnog tipa: višestruki odabir ili/i zadatak esejskog tipa: objašnjenje zadane teme) </w:t>
            </w:r>
          </w:p>
          <w:p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bl>
    <w:p w:rsidR="00F143F2" w:rsidRPr="00792A8F" w:rsidRDefault="00F143F2" w:rsidP="00F143F2">
      <w:pPr>
        <w:rPr>
          <w:rFonts w:ascii="Times New Roman" w:hAnsi="Times New Roman" w:cs="Times New Roman"/>
          <w:sz w:val="24"/>
          <w:szCs w:val="24"/>
        </w:rPr>
      </w:pPr>
    </w:p>
    <w:p w:rsidR="00F143F2" w:rsidRPr="00792A8F" w:rsidRDefault="00F143F2" w:rsidP="00F143F2">
      <w:pPr>
        <w:rPr>
          <w:rFonts w:ascii="Times New Roman" w:hAnsi="Times New Roman" w:cs="Times New Roman"/>
          <w:sz w:val="24"/>
          <w:szCs w:val="24"/>
        </w:rPr>
      </w:pPr>
    </w:p>
    <w:p w:rsidR="00F143F2" w:rsidRPr="00792A8F" w:rsidRDefault="00F143F2" w:rsidP="00F143F2">
      <w:pPr>
        <w:rPr>
          <w:rFonts w:ascii="Times New Roman" w:hAnsi="Times New Roman" w:cs="Times New Roman"/>
          <w:sz w:val="24"/>
          <w:szCs w:val="24"/>
        </w:rPr>
      </w:pPr>
    </w:p>
    <w:p w:rsidR="00F143F2" w:rsidRPr="00792A8F" w:rsidRDefault="00F143F2" w:rsidP="00F143F2">
      <w:pPr>
        <w:rPr>
          <w:rFonts w:ascii="Times New Roman" w:hAnsi="Times New Roman" w:cs="Times New Roman"/>
          <w:sz w:val="24"/>
          <w:szCs w:val="24"/>
        </w:rPr>
      </w:pPr>
    </w:p>
    <w:p w:rsidR="00F143F2" w:rsidRPr="00792A8F" w:rsidRDefault="00F143F2" w:rsidP="0090790F">
      <w:pPr>
        <w:spacing w:before="200" w:after="0" w:line="216" w:lineRule="auto"/>
        <w:jc w:val="center"/>
        <w:rPr>
          <w:rFonts w:ascii="Times New Roman" w:eastAsia="MS PGothic" w:hAnsi="Times New Roman" w:cs="Times New Roman"/>
          <w:b/>
          <w:bCs/>
          <w:sz w:val="24"/>
          <w:szCs w:val="24"/>
          <w:lang w:val="hr-HR"/>
        </w:rPr>
      </w:pP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90790F" w:rsidRPr="00792A8F" w:rsidTr="00BF275F">
        <w:trPr>
          <w:trHeight w:val="570"/>
        </w:trPr>
        <w:tc>
          <w:tcPr>
            <w:tcW w:w="2440" w:type="dxa"/>
            <w:shd w:val="clear" w:color="auto" w:fill="8EAADB" w:themeFill="accent1" w:themeFillTint="99"/>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MEĐUNARODNO POREZNO PRAVO</w:t>
            </w:r>
          </w:p>
        </w:tc>
      </w:tr>
      <w:tr w:rsidR="0090790F" w:rsidRPr="00792A8F" w:rsidTr="00BF275F">
        <w:trPr>
          <w:trHeight w:val="46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890"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OBAVEZNI / 2. godina </w:t>
            </w:r>
          </w:p>
        </w:tc>
      </w:tr>
      <w:tr w:rsidR="0090790F" w:rsidRPr="00792A8F" w:rsidTr="00BF275F">
        <w:trPr>
          <w:trHeight w:val="300"/>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890"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PREDAVANJA</w:t>
            </w:r>
          </w:p>
        </w:tc>
      </w:tr>
      <w:tr w:rsidR="0090790F" w:rsidRPr="00792A8F" w:rsidTr="00BF275F">
        <w:trPr>
          <w:trHeight w:val="40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b/>
                <w:sz w:val="24"/>
                <w:szCs w:val="24"/>
              </w:rPr>
              <w:t>4</w:t>
            </w:r>
            <w:r w:rsidRPr="00792A8F">
              <w:rPr>
                <w:rFonts w:ascii="Times New Roman" w:hAnsi="Times New Roman" w:cs="Times New Roman"/>
                <w:b/>
                <w:sz w:val="24"/>
                <w:szCs w:val="24"/>
                <w:lang w:val="hr-HR"/>
              </w:rPr>
              <w:t xml:space="preserve"> ECTS boda</w:t>
            </w:r>
            <w:r w:rsidRPr="00792A8F">
              <w:rPr>
                <w:rFonts w:ascii="Times New Roman" w:hAnsi="Times New Roman" w:cs="Times New Roman"/>
                <w:sz w:val="24"/>
                <w:szCs w:val="24"/>
                <w:lang w:val="hr-HR"/>
              </w:rPr>
              <w:t>:</w:t>
            </w:r>
          </w:p>
          <w:p w:rsidR="0090790F" w:rsidRPr="00792A8F" w:rsidRDefault="0090790F" w:rsidP="0090790F">
            <w:pPr>
              <w:pStyle w:val="Odlomakpopisa"/>
              <w:numPr>
                <w:ilvl w:val="0"/>
                <w:numId w:val="93"/>
              </w:numPr>
              <w:jc w:val="both"/>
              <w:rPr>
                <w:rFonts w:ascii="Times New Roman" w:hAnsi="Times New Roman" w:cs="Times New Roman"/>
                <w:sz w:val="24"/>
                <w:szCs w:val="24"/>
              </w:rPr>
            </w:pPr>
            <w:r w:rsidRPr="00792A8F">
              <w:rPr>
                <w:rFonts w:ascii="Times New Roman" w:hAnsi="Times New Roman" w:cs="Times New Roman"/>
                <w:sz w:val="24"/>
                <w:szCs w:val="24"/>
              </w:rPr>
              <w:t xml:space="preserve">Predavanja - 30 sati: cca. </w:t>
            </w:r>
            <w:r w:rsidRPr="00792A8F">
              <w:rPr>
                <w:rFonts w:ascii="Times New Roman" w:hAnsi="Times New Roman" w:cs="Times New Roman"/>
                <w:b/>
                <w:sz w:val="24"/>
                <w:szCs w:val="24"/>
              </w:rPr>
              <w:t>1 ECTS</w:t>
            </w:r>
          </w:p>
          <w:p w:rsidR="0090790F" w:rsidRPr="00792A8F" w:rsidRDefault="0090790F" w:rsidP="0090790F">
            <w:pPr>
              <w:pStyle w:val="Odlomakpopisa"/>
              <w:numPr>
                <w:ilvl w:val="0"/>
                <w:numId w:val="93"/>
              </w:numPr>
              <w:jc w:val="both"/>
              <w:rPr>
                <w:rFonts w:ascii="Times New Roman" w:hAnsi="Times New Roman" w:cs="Times New Roman"/>
                <w:sz w:val="24"/>
                <w:szCs w:val="24"/>
              </w:rPr>
            </w:pPr>
            <w:r w:rsidRPr="00792A8F">
              <w:rPr>
                <w:rFonts w:ascii="Times New Roman" w:hAnsi="Times New Roman" w:cs="Times New Roman"/>
                <w:sz w:val="24"/>
                <w:szCs w:val="24"/>
              </w:rPr>
              <w:t xml:space="preserve">Priprema za predavanje (rad na tekstu, vođena diskusija, demonstracija primjera iz sudske prakse) - 30 sati: cca. </w:t>
            </w:r>
            <w:r w:rsidRPr="00792A8F">
              <w:rPr>
                <w:rFonts w:ascii="Times New Roman" w:hAnsi="Times New Roman" w:cs="Times New Roman"/>
                <w:b/>
                <w:sz w:val="24"/>
                <w:szCs w:val="24"/>
              </w:rPr>
              <w:t>1 ECTS</w:t>
            </w:r>
          </w:p>
          <w:p w:rsidR="0090790F" w:rsidRPr="00792A8F" w:rsidRDefault="0090790F" w:rsidP="0090790F">
            <w:pPr>
              <w:pStyle w:val="Odlomakpopisa"/>
              <w:numPr>
                <w:ilvl w:val="0"/>
                <w:numId w:val="93"/>
              </w:numPr>
              <w:rPr>
                <w:rFonts w:ascii="Times New Roman" w:hAnsi="Times New Roman" w:cs="Times New Roman"/>
                <w:sz w:val="24"/>
                <w:szCs w:val="24"/>
              </w:rPr>
            </w:pPr>
            <w:r w:rsidRPr="00792A8F">
              <w:rPr>
                <w:rFonts w:ascii="Times New Roman" w:hAnsi="Times New Roman" w:cs="Times New Roman"/>
                <w:sz w:val="24"/>
                <w:szCs w:val="24"/>
              </w:rPr>
              <w:t xml:space="preserve">Priprema za kolokvij i ispit (samostalno čitanje i učenje literature ) – 60 sati: cca. </w:t>
            </w:r>
            <w:r w:rsidRPr="00792A8F">
              <w:rPr>
                <w:rFonts w:ascii="Times New Roman" w:hAnsi="Times New Roman" w:cs="Times New Roman"/>
                <w:b/>
                <w:sz w:val="24"/>
                <w:szCs w:val="24"/>
              </w:rPr>
              <w:t>2 ECTS</w:t>
            </w:r>
            <w:r w:rsidRPr="00792A8F">
              <w:rPr>
                <w:rFonts w:ascii="Times New Roman" w:hAnsi="Times New Roman" w:cs="Times New Roman"/>
                <w:sz w:val="24"/>
                <w:szCs w:val="24"/>
              </w:rPr>
              <w:t xml:space="preserve">.  </w:t>
            </w:r>
          </w:p>
        </w:tc>
      </w:tr>
      <w:tr w:rsidR="0090790F" w:rsidRPr="00792A8F" w:rsidTr="00BF275F">
        <w:trPr>
          <w:trHeight w:val="330"/>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890"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90790F" w:rsidRPr="00792A8F" w:rsidTr="00BF275F">
        <w:trPr>
          <w:trHeight w:val="25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6.st</w:t>
            </w:r>
          </w:p>
        </w:tc>
      </w:tr>
      <w:tr w:rsidR="0090790F" w:rsidRPr="00792A8F" w:rsidTr="00BF275F">
        <w:trPr>
          <w:trHeight w:val="255"/>
        </w:trPr>
        <w:tc>
          <w:tcPr>
            <w:tcW w:w="2440" w:type="dxa"/>
          </w:tcPr>
          <w:p w:rsidR="0090790F" w:rsidRPr="00792A8F" w:rsidRDefault="0090790F" w:rsidP="00BF275F">
            <w:pPr>
              <w:rPr>
                <w:rFonts w:ascii="Times New Roman" w:hAnsi="Times New Roman" w:cs="Times New Roman"/>
                <w:sz w:val="24"/>
                <w:szCs w:val="24"/>
              </w:rPr>
            </w:pPr>
          </w:p>
        </w:tc>
        <w:tc>
          <w:tcPr>
            <w:tcW w:w="6890" w:type="dxa"/>
            <w:shd w:val="clear" w:color="auto" w:fill="B4C6E7" w:themeFill="accent1" w:themeFillTint="66"/>
          </w:tcPr>
          <w:p w:rsidR="0090790F" w:rsidRPr="00792A8F" w:rsidRDefault="0090790F" w:rsidP="00BF275F">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Identificirati pravne izvore i načela međunarodnog poreznog prava.</w:t>
            </w:r>
          </w:p>
        </w:tc>
      </w:tr>
      <w:tr w:rsidR="0090790F" w:rsidRPr="00792A8F" w:rsidTr="00BF275F">
        <w:trPr>
          <w:trHeight w:val="255"/>
        </w:trPr>
        <w:tc>
          <w:tcPr>
            <w:tcW w:w="2440" w:type="dxa"/>
          </w:tcPr>
          <w:p w:rsidR="0090790F" w:rsidRPr="00792A8F" w:rsidRDefault="0090790F" w:rsidP="0090790F">
            <w:pPr>
              <w:numPr>
                <w:ilvl w:val="0"/>
                <w:numId w:val="92"/>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DOPRINOSI OSTVARENJU ISHODA UČENJA NA RAZINI STUDIJSKOG </w:t>
            </w:r>
            <w:r w:rsidRPr="00792A8F">
              <w:rPr>
                <w:rFonts w:ascii="Times New Roman" w:hAnsi="Times New Roman" w:cs="Times New Roman"/>
                <w:sz w:val="24"/>
                <w:szCs w:val="24"/>
                <w:lang w:val="it-IT"/>
              </w:rPr>
              <w:lastRenderedPageBreak/>
              <w:t>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10. Prepoznati problem i predložiti pravno razrješenje tipičnih slučajeva iz područja međunarodnog poreznog prava.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tc>
      </w:tr>
      <w:tr w:rsidR="0090790F" w:rsidRPr="00792A8F" w:rsidTr="00BF275F">
        <w:trPr>
          <w:trHeight w:val="255"/>
        </w:trPr>
        <w:tc>
          <w:tcPr>
            <w:tcW w:w="2440" w:type="dxa"/>
          </w:tcPr>
          <w:p w:rsidR="0090790F" w:rsidRPr="00792A8F" w:rsidRDefault="0090790F" w:rsidP="0090790F">
            <w:pPr>
              <w:numPr>
                <w:ilvl w:val="0"/>
                <w:numId w:val="92"/>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440" w:type="dxa"/>
          </w:tcPr>
          <w:p w:rsidR="0090790F" w:rsidRPr="00792A8F" w:rsidRDefault="0090790F" w:rsidP="0090790F">
            <w:pPr>
              <w:numPr>
                <w:ilvl w:val="0"/>
                <w:numId w:val="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90790F" w:rsidRPr="00792A8F" w:rsidTr="00BF275F">
        <w:trPr>
          <w:trHeight w:val="255"/>
        </w:trPr>
        <w:tc>
          <w:tcPr>
            <w:tcW w:w="2440" w:type="dxa"/>
          </w:tcPr>
          <w:p w:rsidR="0090790F" w:rsidRPr="00792A8F" w:rsidRDefault="0090790F" w:rsidP="0090790F">
            <w:pPr>
              <w:numPr>
                <w:ilvl w:val="0"/>
                <w:numId w:val="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94"/>
              </w:numPr>
              <w:rPr>
                <w:rFonts w:ascii="Times New Roman" w:hAnsi="Times New Roman" w:cs="Times New Roman"/>
                <w:sz w:val="24"/>
                <w:szCs w:val="24"/>
              </w:rPr>
            </w:pPr>
            <w:r w:rsidRPr="00792A8F">
              <w:rPr>
                <w:rFonts w:ascii="Times New Roman" w:hAnsi="Times New Roman" w:cs="Times New Roman"/>
                <w:sz w:val="24"/>
                <w:szCs w:val="24"/>
              </w:rPr>
              <w:t>UVOD - Postuliranje osnovnih problema</w:t>
            </w:r>
          </w:p>
          <w:p w:rsidR="0090790F" w:rsidRPr="00792A8F" w:rsidRDefault="0090790F" w:rsidP="0090790F">
            <w:pPr>
              <w:pStyle w:val="Odlomakpopisa"/>
              <w:numPr>
                <w:ilvl w:val="0"/>
                <w:numId w:val="94"/>
              </w:numPr>
              <w:rPr>
                <w:rFonts w:ascii="Times New Roman" w:hAnsi="Times New Roman" w:cs="Times New Roman"/>
                <w:sz w:val="24"/>
                <w:szCs w:val="24"/>
              </w:rPr>
            </w:pPr>
            <w:r w:rsidRPr="00792A8F">
              <w:rPr>
                <w:rFonts w:ascii="Times New Roman" w:hAnsi="Times New Roman" w:cs="Times New Roman"/>
                <w:sz w:val="24"/>
                <w:szCs w:val="24"/>
              </w:rPr>
              <w:t>PRAVNI IZVORI MEĐUNARODNOG POREZNOG PRAVA</w:t>
            </w:r>
          </w:p>
          <w:p w:rsidR="0090790F" w:rsidRPr="00792A8F" w:rsidRDefault="0090790F" w:rsidP="0090790F">
            <w:pPr>
              <w:pStyle w:val="Odlomakpopisa"/>
              <w:numPr>
                <w:ilvl w:val="0"/>
                <w:numId w:val="94"/>
              </w:numPr>
              <w:rPr>
                <w:rFonts w:ascii="Times New Roman" w:hAnsi="Times New Roman" w:cs="Times New Roman"/>
                <w:sz w:val="24"/>
                <w:szCs w:val="24"/>
              </w:rPr>
            </w:pPr>
            <w:r w:rsidRPr="00792A8F">
              <w:rPr>
                <w:rFonts w:ascii="Times New Roman" w:hAnsi="Times New Roman" w:cs="Times New Roman"/>
                <w:sz w:val="24"/>
                <w:szCs w:val="24"/>
              </w:rPr>
              <w:t>NAČELA MEĐUNARODNOG POREZNOG PRAVA</w:t>
            </w:r>
          </w:p>
        </w:tc>
      </w:tr>
      <w:tr w:rsidR="0090790F" w:rsidRPr="00792A8F" w:rsidTr="00BF275F">
        <w:trPr>
          <w:trHeight w:val="255"/>
        </w:trPr>
        <w:tc>
          <w:tcPr>
            <w:tcW w:w="2440" w:type="dxa"/>
          </w:tcPr>
          <w:p w:rsidR="0090790F" w:rsidRPr="00792A8F" w:rsidRDefault="0090790F" w:rsidP="0090790F">
            <w:pPr>
              <w:numPr>
                <w:ilvl w:val="0"/>
                <w:numId w:val="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rad na tekstu, studentska debata, samostalno čitanje literature.</w:t>
            </w:r>
          </w:p>
        </w:tc>
      </w:tr>
      <w:tr w:rsidR="0090790F" w:rsidRPr="00792A8F" w:rsidTr="00BF275F">
        <w:trPr>
          <w:trHeight w:val="255"/>
        </w:trPr>
        <w:tc>
          <w:tcPr>
            <w:tcW w:w="2440" w:type="dxa"/>
          </w:tcPr>
          <w:p w:rsidR="0090790F" w:rsidRPr="00792A8F" w:rsidRDefault="0090790F" w:rsidP="0090790F">
            <w:pPr>
              <w:numPr>
                <w:ilvl w:val="0"/>
                <w:numId w:val="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90790F">
            <w:pPr>
              <w:pStyle w:val="Odlomakpopisa"/>
              <w:numPr>
                <w:ilvl w:val="0"/>
                <w:numId w:val="154"/>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rsidR="0090790F" w:rsidRPr="00792A8F" w:rsidRDefault="0090790F" w:rsidP="0090790F">
            <w:pPr>
              <w:pStyle w:val="Odlomakpopisa"/>
              <w:numPr>
                <w:ilvl w:val="0"/>
                <w:numId w:val="154"/>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pojam i vrste međunarodnog dvostrukog oporezivanja.</w:t>
            </w:r>
          </w:p>
        </w:tc>
      </w:tr>
      <w:tr w:rsidR="0090790F" w:rsidRPr="00792A8F" w:rsidTr="00BF275F">
        <w:trPr>
          <w:trHeight w:val="255"/>
        </w:trPr>
        <w:tc>
          <w:tcPr>
            <w:tcW w:w="2440" w:type="dxa"/>
          </w:tcPr>
          <w:p w:rsidR="0090790F" w:rsidRPr="00792A8F" w:rsidRDefault="0090790F" w:rsidP="0090790F">
            <w:pPr>
              <w:numPr>
                <w:ilvl w:val="0"/>
                <w:numId w:val="91"/>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90790F" w:rsidRPr="00792A8F" w:rsidRDefault="0090790F" w:rsidP="00BF275F">
            <w:pPr>
              <w:rPr>
                <w:rFonts w:ascii="Times New Roman" w:hAnsi="Times New Roman" w:cs="Times New Roman"/>
                <w:sz w:val="24"/>
                <w:szCs w:val="24"/>
              </w:rPr>
            </w:pPr>
          </w:p>
        </w:tc>
      </w:tr>
      <w:tr w:rsidR="0090790F" w:rsidRPr="00792A8F" w:rsidTr="00BF275F">
        <w:trPr>
          <w:trHeight w:val="255"/>
        </w:trPr>
        <w:tc>
          <w:tcPr>
            <w:tcW w:w="2440" w:type="dxa"/>
          </w:tcPr>
          <w:p w:rsidR="0090790F" w:rsidRPr="00792A8F" w:rsidRDefault="0090790F" w:rsidP="0090790F">
            <w:pPr>
              <w:numPr>
                <w:ilvl w:val="0"/>
                <w:numId w:val="91"/>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440" w:type="dxa"/>
          </w:tcPr>
          <w:p w:rsidR="0090790F" w:rsidRPr="00792A8F" w:rsidRDefault="0090790F" w:rsidP="0090790F">
            <w:pPr>
              <w:numPr>
                <w:ilvl w:val="0"/>
                <w:numId w:val="91"/>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90790F" w:rsidRPr="00792A8F" w:rsidTr="00BF275F">
        <w:trPr>
          <w:trHeight w:val="255"/>
        </w:trPr>
        <w:tc>
          <w:tcPr>
            <w:tcW w:w="2440" w:type="dxa"/>
          </w:tcPr>
          <w:p w:rsidR="0090790F" w:rsidRPr="00792A8F" w:rsidRDefault="0090790F" w:rsidP="0090790F">
            <w:pPr>
              <w:numPr>
                <w:ilvl w:val="0"/>
                <w:numId w:val="91"/>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95"/>
              </w:numPr>
              <w:rPr>
                <w:rFonts w:ascii="Times New Roman" w:hAnsi="Times New Roman" w:cs="Times New Roman"/>
                <w:sz w:val="24"/>
                <w:szCs w:val="24"/>
              </w:rPr>
            </w:pPr>
            <w:r w:rsidRPr="00792A8F">
              <w:rPr>
                <w:rFonts w:ascii="Times New Roman" w:hAnsi="Times New Roman" w:cs="Times New Roman"/>
                <w:sz w:val="24"/>
                <w:szCs w:val="24"/>
              </w:rPr>
              <w:t>MEĐUNARODNO DVOSTRUKO OPOREZIVANJE Definicija, značaj, vrste, sredstva izbjegavanja međunarodnog dvostrukog oporezivanja (ugovori, unutrašnji propisi), modeli ugovora o izbjegavanju međunarodnog dvostrukog oporezivanja, metode izbjegavanja međunarodnog dvostrukog oporezivanja</w:t>
            </w:r>
          </w:p>
          <w:p w:rsidR="0090790F" w:rsidRPr="00792A8F" w:rsidRDefault="0090790F" w:rsidP="0090790F">
            <w:pPr>
              <w:pStyle w:val="Odlomakpopisa"/>
              <w:numPr>
                <w:ilvl w:val="0"/>
                <w:numId w:val="95"/>
              </w:numPr>
              <w:rPr>
                <w:rFonts w:ascii="Times New Roman" w:hAnsi="Times New Roman" w:cs="Times New Roman"/>
                <w:sz w:val="24"/>
                <w:szCs w:val="24"/>
              </w:rPr>
            </w:pPr>
            <w:r w:rsidRPr="00792A8F">
              <w:rPr>
                <w:rFonts w:ascii="Times New Roman" w:hAnsi="Times New Roman" w:cs="Times New Roman"/>
                <w:sz w:val="24"/>
                <w:szCs w:val="24"/>
              </w:rPr>
              <w:lastRenderedPageBreak/>
              <w:t>MEĐUNARODNO DVOSTRUKO OPOREZIVANJE - nastavak Definicija, značaj, vrste, sredstva izbjegavanja međunarodnog dvostrukog oporezivanja (ugovori, unutrašnji propisi), modeli ugovora o izbjegavanju međunarodnog dvostrukog oporezivanja, metode izbjegavanja međunarodnog dvostrukog oporezivanja</w:t>
            </w:r>
          </w:p>
        </w:tc>
      </w:tr>
      <w:tr w:rsidR="0090790F" w:rsidRPr="00792A8F" w:rsidTr="00BF275F">
        <w:trPr>
          <w:trHeight w:val="255"/>
        </w:trPr>
        <w:tc>
          <w:tcPr>
            <w:tcW w:w="2440" w:type="dxa"/>
          </w:tcPr>
          <w:p w:rsidR="0090790F" w:rsidRPr="00792A8F" w:rsidRDefault="0090790F" w:rsidP="0090790F">
            <w:pPr>
              <w:numPr>
                <w:ilvl w:val="0"/>
                <w:numId w:val="91"/>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rsidTr="00BF275F">
        <w:trPr>
          <w:trHeight w:val="255"/>
        </w:trPr>
        <w:tc>
          <w:tcPr>
            <w:tcW w:w="2440" w:type="dxa"/>
          </w:tcPr>
          <w:p w:rsidR="0090790F" w:rsidRPr="00792A8F" w:rsidRDefault="0090790F" w:rsidP="0090790F">
            <w:pPr>
              <w:numPr>
                <w:ilvl w:val="0"/>
                <w:numId w:val="91"/>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90790F">
            <w:pPr>
              <w:pStyle w:val="Odlomakpopisa"/>
              <w:numPr>
                <w:ilvl w:val="0"/>
                <w:numId w:val="155"/>
              </w:numPr>
              <w:ind w:left="682"/>
              <w:jc w:val="both"/>
              <w:rPr>
                <w:rFonts w:ascii="Times New Roman" w:hAnsi="Times New Roman" w:cs="Times New Roman"/>
                <w:sz w:val="24"/>
                <w:szCs w:val="24"/>
              </w:rPr>
            </w:pPr>
            <w:r w:rsidRPr="00792A8F">
              <w:rPr>
                <w:rFonts w:ascii="Times New Roman" w:hAnsi="Times New Roman" w:cs="Times New Roman"/>
                <w:sz w:val="24"/>
                <w:szCs w:val="24"/>
              </w:rPr>
              <w:t xml:space="preserve">Dva kolokvija ili pisani ispit (pitanja objektivnog tipa: višestruki odabir ili/i zadatak esejskog tipa: objašnjenje zadane teme) </w:t>
            </w:r>
          </w:p>
          <w:p w:rsidR="0090790F" w:rsidRPr="00792A8F" w:rsidRDefault="0090790F" w:rsidP="0090790F">
            <w:pPr>
              <w:pStyle w:val="Odlomakpopisa"/>
              <w:numPr>
                <w:ilvl w:val="0"/>
                <w:numId w:val="155"/>
              </w:numPr>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značajke ugovora o izbjegavanju dvostrukog oporezivanja i međunarodnog izbjegavanja porezne obveze .</w:t>
            </w:r>
          </w:p>
        </w:tc>
      </w:tr>
      <w:tr w:rsidR="0090790F" w:rsidRPr="00792A8F" w:rsidTr="00BF275F">
        <w:trPr>
          <w:trHeight w:val="255"/>
        </w:trPr>
        <w:tc>
          <w:tcPr>
            <w:tcW w:w="2440" w:type="dxa"/>
          </w:tcPr>
          <w:p w:rsidR="0090790F" w:rsidRPr="00792A8F" w:rsidRDefault="0090790F" w:rsidP="0090790F">
            <w:pPr>
              <w:numPr>
                <w:ilvl w:val="0"/>
                <w:numId w:val="90"/>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12. Analizirati opći pravni okvir u području javnih financija.</w:t>
            </w:r>
          </w:p>
        </w:tc>
      </w:tr>
      <w:tr w:rsidR="0090790F" w:rsidRPr="00792A8F" w:rsidTr="00BF275F">
        <w:trPr>
          <w:trHeight w:val="255"/>
        </w:trPr>
        <w:tc>
          <w:tcPr>
            <w:tcW w:w="2440" w:type="dxa"/>
          </w:tcPr>
          <w:p w:rsidR="0090790F" w:rsidRPr="00792A8F" w:rsidRDefault="0090790F" w:rsidP="0090790F">
            <w:pPr>
              <w:numPr>
                <w:ilvl w:val="0"/>
                <w:numId w:val="9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440" w:type="dxa"/>
          </w:tcPr>
          <w:p w:rsidR="0090790F" w:rsidRPr="00792A8F" w:rsidRDefault="0090790F" w:rsidP="0090790F">
            <w:pPr>
              <w:numPr>
                <w:ilvl w:val="0"/>
                <w:numId w:val="90"/>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i usmenog izražavanja</w:t>
            </w:r>
          </w:p>
        </w:tc>
      </w:tr>
      <w:tr w:rsidR="0090790F" w:rsidRPr="00792A8F" w:rsidTr="00BF275F">
        <w:trPr>
          <w:trHeight w:val="255"/>
        </w:trPr>
        <w:tc>
          <w:tcPr>
            <w:tcW w:w="2440" w:type="dxa"/>
          </w:tcPr>
          <w:p w:rsidR="0090790F" w:rsidRPr="00792A8F" w:rsidRDefault="0090790F" w:rsidP="0090790F">
            <w:pPr>
              <w:numPr>
                <w:ilvl w:val="0"/>
                <w:numId w:val="90"/>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156"/>
              </w:numPr>
              <w:rPr>
                <w:rFonts w:ascii="Times New Roman" w:hAnsi="Times New Roman" w:cs="Times New Roman"/>
                <w:sz w:val="24"/>
                <w:szCs w:val="24"/>
              </w:rPr>
            </w:pPr>
            <w:r w:rsidRPr="00792A8F">
              <w:rPr>
                <w:rFonts w:ascii="Times New Roman" w:hAnsi="Times New Roman" w:cs="Times New Roman"/>
                <w:sz w:val="24"/>
                <w:szCs w:val="24"/>
              </w:rPr>
              <w:t>STRUKTURA UGOVORA O IZBJEGAVANJU MEĐUNARODNOG DVOSTRUKOG OPOREZIVANJA- Struktura po člancima (Model OECD)</w:t>
            </w:r>
          </w:p>
          <w:p w:rsidR="0090790F" w:rsidRPr="00792A8F" w:rsidRDefault="0090790F" w:rsidP="0090790F">
            <w:pPr>
              <w:pStyle w:val="Odlomakpopisa"/>
              <w:numPr>
                <w:ilvl w:val="0"/>
                <w:numId w:val="156"/>
              </w:numPr>
              <w:rPr>
                <w:rFonts w:ascii="Times New Roman" w:hAnsi="Times New Roman" w:cs="Times New Roman"/>
                <w:sz w:val="24"/>
                <w:szCs w:val="24"/>
              </w:rPr>
            </w:pPr>
            <w:r w:rsidRPr="00792A8F">
              <w:rPr>
                <w:rFonts w:ascii="Times New Roman" w:hAnsi="Times New Roman" w:cs="Times New Roman"/>
                <w:sz w:val="24"/>
                <w:szCs w:val="24"/>
              </w:rPr>
              <w:t>MEĐUNARODNO IZBJEGAVANJE POREZNE OBVEZE - Vrste međunarodnog izbjegavanja porezne obveze (zakonito i nezakonito), Off-shore centri, Transfer pricing,Treaty shopping,Potkapitaliziranje</w:t>
            </w:r>
          </w:p>
          <w:p w:rsidR="0090790F" w:rsidRPr="00792A8F" w:rsidRDefault="0090790F" w:rsidP="0090790F">
            <w:pPr>
              <w:pStyle w:val="Odlomakpopisa"/>
              <w:numPr>
                <w:ilvl w:val="0"/>
                <w:numId w:val="156"/>
              </w:numPr>
              <w:rPr>
                <w:rFonts w:ascii="Times New Roman" w:hAnsi="Times New Roman" w:cs="Times New Roman"/>
                <w:sz w:val="24"/>
                <w:szCs w:val="24"/>
              </w:rPr>
            </w:pPr>
            <w:r w:rsidRPr="00792A8F">
              <w:rPr>
                <w:rFonts w:ascii="Times New Roman" w:hAnsi="Times New Roman" w:cs="Times New Roman"/>
                <w:sz w:val="24"/>
                <w:szCs w:val="24"/>
              </w:rPr>
              <w:t>MJERE PROTIV MEĐUNARODNOG IZBJEGAVANJA POREZNE OBVEZE</w:t>
            </w:r>
          </w:p>
        </w:tc>
      </w:tr>
      <w:tr w:rsidR="0090790F" w:rsidRPr="00792A8F" w:rsidTr="00BF275F">
        <w:trPr>
          <w:trHeight w:val="255"/>
        </w:trPr>
        <w:tc>
          <w:tcPr>
            <w:tcW w:w="2440" w:type="dxa"/>
          </w:tcPr>
          <w:p w:rsidR="0090790F" w:rsidRPr="00792A8F" w:rsidRDefault="0090790F" w:rsidP="0090790F">
            <w:pPr>
              <w:numPr>
                <w:ilvl w:val="0"/>
                <w:numId w:val="90"/>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NASTAVNE METODE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rsidTr="00BF275F">
        <w:trPr>
          <w:trHeight w:val="255"/>
        </w:trPr>
        <w:tc>
          <w:tcPr>
            <w:tcW w:w="2440" w:type="dxa"/>
          </w:tcPr>
          <w:p w:rsidR="0090790F" w:rsidRPr="00792A8F" w:rsidRDefault="0090790F" w:rsidP="0090790F">
            <w:pPr>
              <w:numPr>
                <w:ilvl w:val="0"/>
                <w:numId w:val="90"/>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90790F">
            <w:pPr>
              <w:pStyle w:val="Odlomakpopisa"/>
              <w:numPr>
                <w:ilvl w:val="0"/>
                <w:numId w:val="27"/>
              </w:numPr>
              <w:ind w:left="398"/>
              <w:jc w:val="both"/>
              <w:rPr>
                <w:rFonts w:ascii="Times New Roman" w:hAnsi="Times New Roman" w:cs="Times New Roman"/>
                <w:sz w:val="24"/>
                <w:szCs w:val="24"/>
              </w:rPr>
            </w:pPr>
            <w:r w:rsidRPr="00792A8F">
              <w:rPr>
                <w:rFonts w:ascii="Times New Roman" w:hAnsi="Times New Roman" w:cs="Times New Roman"/>
                <w:sz w:val="24"/>
                <w:szCs w:val="24"/>
              </w:rPr>
              <w:t xml:space="preserve">Dva kolokvija ili pisani ispit (pitanja objektivnog tipa: višestruki odabir ili/i zadatak esejskog tipa: objašnjenje zadane teme) </w:t>
            </w:r>
          </w:p>
          <w:p w:rsidR="0090790F" w:rsidRPr="00792A8F" w:rsidRDefault="0090790F" w:rsidP="0090790F">
            <w:pPr>
              <w:pStyle w:val="Odlomakpopisa"/>
              <w:numPr>
                <w:ilvl w:val="0"/>
                <w:numId w:val="27"/>
              </w:numPr>
              <w:ind w:left="398"/>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Opisati temeljne odrednice usklađivanja oporezivanja u Europskoj uniji i međunarodne suradnje poreznih administracija</w:t>
            </w:r>
          </w:p>
        </w:tc>
      </w:tr>
      <w:tr w:rsidR="0090790F" w:rsidRPr="00792A8F" w:rsidTr="00BF275F">
        <w:trPr>
          <w:trHeight w:val="255"/>
        </w:trPr>
        <w:tc>
          <w:tcPr>
            <w:tcW w:w="2440" w:type="dxa"/>
          </w:tcPr>
          <w:p w:rsidR="0090790F" w:rsidRPr="00792A8F" w:rsidRDefault="0090790F" w:rsidP="0090790F">
            <w:pPr>
              <w:numPr>
                <w:ilvl w:val="0"/>
                <w:numId w:val="89"/>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10. Prepoznati problem i predložiti pravno razrješenje tipičnih slučajeva iz područja međunarodnog poreznog prava.</w:t>
            </w:r>
          </w:p>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rPr>
              <w:t>12. Analizirati opći pravni okvir u području javnih financija.</w:t>
            </w:r>
          </w:p>
        </w:tc>
      </w:tr>
      <w:tr w:rsidR="0090790F" w:rsidRPr="00792A8F" w:rsidTr="00BF275F">
        <w:trPr>
          <w:trHeight w:val="255"/>
        </w:trPr>
        <w:tc>
          <w:tcPr>
            <w:tcW w:w="2440" w:type="dxa"/>
          </w:tcPr>
          <w:p w:rsidR="0090790F" w:rsidRPr="00792A8F" w:rsidRDefault="0090790F" w:rsidP="0090790F">
            <w:pPr>
              <w:numPr>
                <w:ilvl w:val="0"/>
                <w:numId w:val="89"/>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440" w:type="dxa"/>
          </w:tcPr>
          <w:p w:rsidR="0090790F" w:rsidRPr="00792A8F" w:rsidRDefault="0090790F" w:rsidP="0090790F">
            <w:pPr>
              <w:numPr>
                <w:ilvl w:val="0"/>
                <w:numId w:val="89"/>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i usmenog izražavanja</w:t>
            </w:r>
          </w:p>
        </w:tc>
      </w:tr>
      <w:tr w:rsidR="0090790F" w:rsidRPr="00792A8F" w:rsidTr="00BF275F">
        <w:trPr>
          <w:trHeight w:val="255"/>
        </w:trPr>
        <w:tc>
          <w:tcPr>
            <w:tcW w:w="2440" w:type="dxa"/>
          </w:tcPr>
          <w:p w:rsidR="0090790F" w:rsidRPr="00792A8F" w:rsidRDefault="0090790F" w:rsidP="0090790F">
            <w:pPr>
              <w:numPr>
                <w:ilvl w:val="0"/>
                <w:numId w:val="89"/>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TEMELJNA PITANJA USKLAĐIVANJA OPOREZIVANJA U EUROPSKOJ UNIJI</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MEĐUNARODNA SURADNJA POREZNIH ADMINISTRACIJA</w:t>
            </w:r>
          </w:p>
        </w:tc>
      </w:tr>
      <w:tr w:rsidR="0090790F" w:rsidRPr="00792A8F" w:rsidTr="00BF275F">
        <w:trPr>
          <w:trHeight w:val="255"/>
        </w:trPr>
        <w:tc>
          <w:tcPr>
            <w:tcW w:w="2440" w:type="dxa"/>
          </w:tcPr>
          <w:p w:rsidR="0090790F" w:rsidRPr="00792A8F" w:rsidRDefault="0090790F" w:rsidP="0090790F">
            <w:pPr>
              <w:numPr>
                <w:ilvl w:val="0"/>
                <w:numId w:val="89"/>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samostalno čitanje literature.</w:t>
            </w:r>
          </w:p>
        </w:tc>
      </w:tr>
      <w:tr w:rsidR="0090790F" w:rsidRPr="00792A8F" w:rsidTr="00BF275F">
        <w:trPr>
          <w:trHeight w:val="255"/>
        </w:trPr>
        <w:tc>
          <w:tcPr>
            <w:tcW w:w="2440" w:type="dxa"/>
          </w:tcPr>
          <w:p w:rsidR="0090790F" w:rsidRPr="00792A8F" w:rsidRDefault="0090790F" w:rsidP="0090790F">
            <w:pPr>
              <w:numPr>
                <w:ilvl w:val="0"/>
                <w:numId w:val="89"/>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 xml:space="preserve">Dva kolokvija ili pisani ispit (pitanja objektivnog tipa: višestruki odabir ili/i zadatak esejskog tipa: objašnjenje zadane teme) </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Identificirati druga pitanja međunarodnog poreznog prava, uključujući elektroničku trgovinu i štetnu poreznu konkurenciju</w:t>
            </w:r>
          </w:p>
        </w:tc>
      </w:tr>
      <w:tr w:rsidR="0090790F" w:rsidRPr="00792A8F" w:rsidTr="00BF275F">
        <w:trPr>
          <w:trHeight w:val="255"/>
        </w:trPr>
        <w:tc>
          <w:tcPr>
            <w:tcW w:w="2440" w:type="dxa"/>
          </w:tcPr>
          <w:p w:rsidR="0090790F" w:rsidRPr="00792A8F" w:rsidRDefault="0090790F" w:rsidP="0090790F">
            <w:pPr>
              <w:numPr>
                <w:ilvl w:val="0"/>
                <w:numId w:val="88"/>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DOPRINOSI OSTVARENJU ISHODA </w:t>
            </w:r>
            <w:r w:rsidRPr="00792A8F">
              <w:rPr>
                <w:rFonts w:ascii="Times New Roman" w:hAnsi="Times New Roman" w:cs="Times New Roman"/>
                <w:sz w:val="24"/>
                <w:szCs w:val="24"/>
                <w:lang w:val="it-IT"/>
              </w:rPr>
              <w:lastRenderedPageBreak/>
              <w:t>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lastRenderedPageBreak/>
              <w:t>10. Prepoznati problem i predložiti pravno razrješenje tipičnih slučajeva iz područja međunarodnog poreznog prava.</w:t>
            </w:r>
          </w:p>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lastRenderedPageBreak/>
              <w:t>12. Analizirati opći pravni okvir u području javnih financija.</w:t>
            </w:r>
          </w:p>
        </w:tc>
      </w:tr>
      <w:tr w:rsidR="0090790F" w:rsidRPr="00792A8F" w:rsidTr="00BF275F">
        <w:trPr>
          <w:trHeight w:val="255"/>
        </w:trPr>
        <w:tc>
          <w:tcPr>
            <w:tcW w:w="2440" w:type="dxa"/>
          </w:tcPr>
          <w:p w:rsidR="0090790F" w:rsidRPr="00792A8F" w:rsidRDefault="0090790F" w:rsidP="0090790F">
            <w:pPr>
              <w:numPr>
                <w:ilvl w:val="0"/>
                <w:numId w:val="88"/>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lastRenderedPageBreak/>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440" w:type="dxa"/>
          </w:tcPr>
          <w:p w:rsidR="0090790F" w:rsidRPr="00792A8F" w:rsidRDefault="0090790F" w:rsidP="0090790F">
            <w:pPr>
              <w:numPr>
                <w:ilvl w:val="0"/>
                <w:numId w:val="88"/>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primjene znanja u praksi, sposobnost učenja, vještina jasnog i usmenog izražavanja</w:t>
            </w:r>
          </w:p>
        </w:tc>
      </w:tr>
      <w:tr w:rsidR="0090790F" w:rsidRPr="00792A8F" w:rsidTr="00BF275F">
        <w:trPr>
          <w:trHeight w:val="255"/>
        </w:trPr>
        <w:tc>
          <w:tcPr>
            <w:tcW w:w="2440" w:type="dxa"/>
          </w:tcPr>
          <w:p w:rsidR="0090790F" w:rsidRPr="00792A8F" w:rsidRDefault="0090790F" w:rsidP="0090790F">
            <w:pPr>
              <w:numPr>
                <w:ilvl w:val="0"/>
                <w:numId w:val="88"/>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DRUGA PITANJA MEĐUNARODNOG POREZNOG PRAVA - Elektronička trgovina - Pripisivanje dobiti stalnoj poslovnoj jedinici</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DRUGA PITANJA MEĐUNARODNOG POREZNOG PRAVA - nastavak -Slučajevi trostranosti -Ortaštva</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DRUGA PITANJA MEĐUNARODNOG POREZNOG PRAVA - nastavak - Financijski instrumenti - Štetna porezna konkurencija</w:t>
            </w:r>
          </w:p>
        </w:tc>
      </w:tr>
      <w:tr w:rsidR="0090790F" w:rsidRPr="00792A8F" w:rsidTr="00BF275F">
        <w:trPr>
          <w:trHeight w:val="255"/>
        </w:trPr>
        <w:tc>
          <w:tcPr>
            <w:tcW w:w="2440" w:type="dxa"/>
          </w:tcPr>
          <w:p w:rsidR="0090790F" w:rsidRPr="00792A8F" w:rsidRDefault="0090790F" w:rsidP="0090790F">
            <w:pPr>
              <w:numPr>
                <w:ilvl w:val="0"/>
                <w:numId w:val="88"/>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samostalno čitanje literature.</w:t>
            </w:r>
          </w:p>
        </w:tc>
      </w:tr>
      <w:tr w:rsidR="0090790F" w:rsidRPr="00792A8F" w:rsidTr="00BF275F">
        <w:trPr>
          <w:trHeight w:val="255"/>
        </w:trPr>
        <w:tc>
          <w:tcPr>
            <w:tcW w:w="2440" w:type="dxa"/>
          </w:tcPr>
          <w:p w:rsidR="0090790F" w:rsidRPr="00792A8F" w:rsidRDefault="0090790F" w:rsidP="0090790F">
            <w:pPr>
              <w:numPr>
                <w:ilvl w:val="0"/>
                <w:numId w:val="88"/>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 xml:space="preserve">Dva kolokvija ili pisani ispit (pitanja objektivnog tipa: višestruki odabir ili/i zadatak esejskog tipa: objašnjenje zadane teme) </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bl>
    <w:p w:rsidR="0090790F" w:rsidRPr="00792A8F" w:rsidRDefault="0090790F" w:rsidP="0090790F">
      <w:pPr>
        <w:spacing w:before="200" w:after="0" w:line="216" w:lineRule="auto"/>
        <w:rPr>
          <w:rFonts w:ascii="Times New Roman" w:eastAsia="MS PGothic" w:hAnsi="Times New Roman" w:cs="Times New Roman"/>
          <w:b/>
          <w:bCs/>
          <w:sz w:val="24"/>
          <w:szCs w:val="24"/>
          <w:lang w:val="hr-HR"/>
        </w:rPr>
      </w:pP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90790F" w:rsidRPr="00792A8F" w:rsidTr="00BF275F">
        <w:trPr>
          <w:trHeight w:val="570"/>
        </w:trPr>
        <w:tc>
          <w:tcPr>
            <w:tcW w:w="2440" w:type="dxa"/>
            <w:shd w:val="clear" w:color="auto" w:fill="8EAADB" w:themeFill="accent1" w:themeFillTint="99"/>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POREZNO PRAVO EUROPSKE UNIJE</w:t>
            </w:r>
          </w:p>
        </w:tc>
      </w:tr>
      <w:tr w:rsidR="0090790F" w:rsidRPr="00792A8F" w:rsidTr="00BF275F">
        <w:trPr>
          <w:trHeight w:val="46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890"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OBAVEZNI / 2. godina </w:t>
            </w:r>
          </w:p>
        </w:tc>
      </w:tr>
      <w:tr w:rsidR="0090790F" w:rsidRPr="00792A8F" w:rsidTr="00BF275F">
        <w:trPr>
          <w:trHeight w:val="300"/>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OBLIK NASTAVE (PREDAVANJA, SEMINAR, VJEŽBE, </w:t>
            </w:r>
            <w:r w:rsidRPr="00792A8F">
              <w:rPr>
                <w:rFonts w:ascii="Times New Roman" w:hAnsi="Times New Roman" w:cs="Times New Roman"/>
                <w:sz w:val="24"/>
                <w:szCs w:val="24"/>
                <w:lang w:val="it-IT"/>
              </w:rPr>
              <w:lastRenderedPageBreak/>
              <w:t>(I/ILI) PRAKTIČNA NASTAVA</w:t>
            </w:r>
          </w:p>
        </w:tc>
        <w:tc>
          <w:tcPr>
            <w:tcW w:w="6890"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lastRenderedPageBreak/>
              <w:t>PREDAVANJA</w:t>
            </w:r>
          </w:p>
        </w:tc>
      </w:tr>
      <w:tr w:rsidR="0090790F" w:rsidRPr="00792A8F" w:rsidTr="00BF275F">
        <w:trPr>
          <w:trHeight w:val="40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b/>
                <w:sz w:val="24"/>
                <w:szCs w:val="24"/>
              </w:rPr>
              <w:t>4</w:t>
            </w:r>
            <w:r w:rsidRPr="00792A8F">
              <w:rPr>
                <w:rFonts w:ascii="Times New Roman" w:hAnsi="Times New Roman" w:cs="Times New Roman"/>
                <w:b/>
                <w:sz w:val="24"/>
                <w:szCs w:val="24"/>
                <w:lang w:val="hr-HR"/>
              </w:rPr>
              <w:t xml:space="preserve"> ECTS boda</w:t>
            </w:r>
            <w:r w:rsidRPr="00792A8F">
              <w:rPr>
                <w:rFonts w:ascii="Times New Roman" w:hAnsi="Times New Roman" w:cs="Times New Roman"/>
                <w:sz w:val="24"/>
                <w:szCs w:val="24"/>
                <w:lang w:val="hr-HR"/>
              </w:rPr>
              <w:t>:</w:t>
            </w:r>
          </w:p>
          <w:p w:rsidR="0090790F" w:rsidRPr="00792A8F" w:rsidRDefault="0090790F" w:rsidP="0090790F">
            <w:pPr>
              <w:pStyle w:val="Odlomakpopisa"/>
              <w:numPr>
                <w:ilvl w:val="0"/>
                <w:numId w:val="102"/>
              </w:numPr>
              <w:jc w:val="both"/>
              <w:rPr>
                <w:rFonts w:ascii="Times New Roman" w:hAnsi="Times New Roman" w:cs="Times New Roman"/>
                <w:sz w:val="24"/>
                <w:szCs w:val="24"/>
              </w:rPr>
            </w:pPr>
            <w:r w:rsidRPr="00792A8F">
              <w:rPr>
                <w:rFonts w:ascii="Times New Roman" w:hAnsi="Times New Roman" w:cs="Times New Roman"/>
                <w:sz w:val="24"/>
                <w:szCs w:val="24"/>
              </w:rPr>
              <w:t xml:space="preserve">Predavanja - 30 sati: cca. </w:t>
            </w:r>
            <w:r w:rsidRPr="00792A8F">
              <w:rPr>
                <w:rFonts w:ascii="Times New Roman" w:hAnsi="Times New Roman" w:cs="Times New Roman"/>
                <w:b/>
                <w:sz w:val="24"/>
                <w:szCs w:val="24"/>
              </w:rPr>
              <w:t>1 ECTS</w:t>
            </w:r>
          </w:p>
          <w:p w:rsidR="0090790F" w:rsidRPr="00792A8F" w:rsidRDefault="0090790F" w:rsidP="0090790F">
            <w:pPr>
              <w:pStyle w:val="Odlomakpopisa"/>
              <w:numPr>
                <w:ilvl w:val="0"/>
                <w:numId w:val="102"/>
              </w:numPr>
              <w:jc w:val="both"/>
              <w:rPr>
                <w:rFonts w:ascii="Times New Roman" w:hAnsi="Times New Roman" w:cs="Times New Roman"/>
                <w:sz w:val="24"/>
                <w:szCs w:val="24"/>
              </w:rPr>
            </w:pPr>
            <w:r w:rsidRPr="00792A8F">
              <w:rPr>
                <w:rFonts w:ascii="Times New Roman" w:hAnsi="Times New Roman" w:cs="Times New Roman"/>
                <w:sz w:val="24"/>
                <w:szCs w:val="24"/>
              </w:rPr>
              <w:t xml:space="preserve">Priprema za predavanje (rad na tekstu, vođena diskusija, demonstracija primjera iz sudske prakse) - 30 sati: cca. </w:t>
            </w:r>
            <w:r w:rsidRPr="00792A8F">
              <w:rPr>
                <w:rFonts w:ascii="Times New Roman" w:hAnsi="Times New Roman" w:cs="Times New Roman"/>
                <w:b/>
                <w:sz w:val="24"/>
                <w:szCs w:val="24"/>
              </w:rPr>
              <w:t>1 ECTS</w:t>
            </w:r>
          </w:p>
          <w:p w:rsidR="0090790F" w:rsidRPr="00792A8F" w:rsidRDefault="0090790F" w:rsidP="0090790F">
            <w:pPr>
              <w:pStyle w:val="Odlomakpopisa"/>
              <w:numPr>
                <w:ilvl w:val="0"/>
                <w:numId w:val="102"/>
              </w:numPr>
              <w:rPr>
                <w:rFonts w:ascii="Times New Roman" w:hAnsi="Times New Roman" w:cs="Times New Roman"/>
                <w:sz w:val="24"/>
                <w:szCs w:val="24"/>
              </w:rPr>
            </w:pPr>
            <w:r w:rsidRPr="00792A8F">
              <w:rPr>
                <w:rFonts w:ascii="Times New Roman" w:hAnsi="Times New Roman" w:cs="Times New Roman"/>
                <w:sz w:val="24"/>
                <w:szCs w:val="24"/>
              </w:rPr>
              <w:t xml:space="preserve">Priprema za kolokvije i ispit (samostalno čitanje i učenje literature ) – 60 sati: cca. </w:t>
            </w:r>
            <w:r w:rsidRPr="00792A8F">
              <w:rPr>
                <w:rFonts w:ascii="Times New Roman" w:hAnsi="Times New Roman" w:cs="Times New Roman"/>
                <w:b/>
                <w:sz w:val="24"/>
                <w:szCs w:val="24"/>
              </w:rPr>
              <w:t>2 ECTS</w:t>
            </w:r>
            <w:r w:rsidRPr="00792A8F">
              <w:rPr>
                <w:rFonts w:ascii="Times New Roman" w:hAnsi="Times New Roman" w:cs="Times New Roman"/>
                <w:sz w:val="24"/>
                <w:szCs w:val="24"/>
              </w:rPr>
              <w:t xml:space="preserve">.  </w:t>
            </w:r>
          </w:p>
        </w:tc>
      </w:tr>
      <w:tr w:rsidR="0090790F" w:rsidRPr="00792A8F" w:rsidTr="00BF275F">
        <w:trPr>
          <w:trHeight w:val="330"/>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890"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90790F" w:rsidRPr="00792A8F" w:rsidTr="00BF275F">
        <w:trPr>
          <w:trHeight w:val="25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6.st</w:t>
            </w:r>
          </w:p>
        </w:tc>
      </w:tr>
      <w:tr w:rsidR="0090790F" w:rsidRPr="00792A8F" w:rsidTr="00BF275F">
        <w:trPr>
          <w:trHeight w:val="255"/>
        </w:trPr>
        <w:tc>
          <w:tcPr>
            <w:tcW w:w="2440" w:type="dxa"/>
          </w:tcPr>
          <w:p w:rsidR="0090790F" w:rsidRPr="00792A8F" w:rsidRDefault="0090790F" w:rsidP="00BF275F">
            <w:pPr>
              <w:rPr>
                <w:rFonts w:ascii="Times New Roman" w:hAnsi="Times New Roman" w:cs="Times New Roman"/>
                <w:sz w:val="24"/>
                <w:szCs w:val="24"/>
              </w:rPr>
            </w:pPr>
          </w:p>
        </w:tc>
        <w:tc>
          <w:tcPr>
            <w:tcW w:w="6890" w:type="dxa"/>
            <w:shd w:val="clear" w:color="auto" w:fill="B4C6E7" w:themeFill="accent1" w:themeFillTint="66"/>
          </w:tcPr>
          <w:p w:rsidR="0090790F" w:rsidRPr="00792A8F" w:rsidRDefault="0090790F" w:rsidP="00BF275F">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Identificirati pravne izvore i načela poreznog prava Europske unije.</w:t>
            </w:r>
          </w:p>
        </w:tc>
      </w:tr>
      <w:tr w:rsidR="0090790F" w:rsidRPr="00792A8F" w:rsidTr="00BF275F">
        <w:trPr>
          <w:trHeight w:val="255"/>
        </w:trPr>
        <w:tc>
          <w:tcPr>
            <w:tcW w:w="2440" w:type="dxa"/>
          </w:tcPr>
          <w:p w:rsidR="0090790F" w:rsidRPr="00792A8F" w:rsidRDefault="0090790F" w:rsidP="0090790F">
            <w:pPr>
              <w:numPr>
                <w:ilvl w:val="0"/>
                <w:numId w:val="101"/>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poreznog prava EU.</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tc>
      </w:tr>
      <w:tr w:rsidR="0090790F" w:rsidRPr="00792A8F" w:rsidTr="00BF275F">
        <w:trPr>
          <w:trHeight w:val="255"/>
        </w:trPr>
        <w:tc>
          <w:tcPr>
            <w:tcW w:w="2440" w:type="dxa"/>
          </w:tcPr>
          <w:p w:rsidR="0090790F" w:rsidRPr="00792A8F" w:rsidRDefault="0090790F" w:rsidP="0090790F">
            <w:pPr>
              <w:numPr>
                <w:ilvl w:val="0"/>
                <w:numId w:val="101"/>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440" w:type="dxa"/>
          </w:tcPr>
          <w:p w:rsidR="0090790F" w:rsidRPr="00792A8F" w:rsidRDefault="0090790F" w:rsidP="0090790F">
            <w:pPr>
              <w:numPr>
                <w:ilvl w:val="0"/>
                <w:numId w:val="101"/>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90790F" w:rsidRPr="00792A8F" w:rsidTr="00BF275F">
        <w:trPr>
          <w:trHeight w:val="255"/>
        </w:trPr>
        <w:tc>
          <w:tcPr>
            <w:tcW w:w="2440" w:type="dxa"/>
          </w:tcPr>
          <w:p w:rsidR="0090790F" w:rsidRPr="00792A8F" w:rsidRDefault="0090790F" w:rsidP="0090790F">
            <w:pPr>
              <w:numPr>
                <w:ilvl w:val="0"/>
                <w:numId w:val="101"/>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103"/>
              </w:numPr>
              <w:rPr>
                <w:rFonts w:ascii="Times New Roman" w:hAnsi="Times New Roman" w:cs="Times New Roman"/>
                <w:sz w:val="24"/>
                <w:szCs w:val="24"/>
              </w:rPr>
            </w:pPr>
            <w:r w:rsidRPr="00792A8F">
              <w:rPr>
                <w:rFonts w:ascii="Times New Roman" w:hAnsi="Times New Roman" w:cs="Times New Roman"/>
                <w:sz w:val="24"/>
                <w:szCs w:val="24"/>
              </w:rPr>
              <w:t>UVOD - Definiranje pojedinih nastavnih cjelina</w:t>
            </w:r>
          </w:p>
          <w:p w:rsidR="0090790F" w:rsidRPr="00792A8F" w:rsidRDefault="0090790F" w:rsidP="0090790F">
            <w:pPr>
              <w:pStyle w:val="Odlomakpopisa"/>
              <w:numPr>
                <w:ilvl w:val="0"/>
                <w:numId w:val="103"/>
              </w:numPr>
              <w:rPr>
                <w:rFonts w:ascii="Times New Roman" w:hAnsi="Times New Roman" w:cs="Times New Roman"/>
                <w:sz w:val="24"/>
                <w:szCs w:val="24"/>
              </w:rPr>
            </w:pPr>
            <w:r w:rsidRPr="00792A8F">
              <w:rPr>
                <w:rFonts w:ascii="Times New Roman" w:hAnsi="Times New Roman" w:cs="Times New Roman"/>
                <w:sz w:val="24"/>
                <w:szCs w:val="24"/>
              </w:rPr>
              <w:t>PRAVNI IZVORI POREZNOG PRAVA EU</w:t>
            </w:r>
          </w:p>
          <w:p w:rsidR="0090790F" w:rsidRPr="00792A8F" w:rsidRDefault="0090790F" w:rsidP="0090790F">
            <w:pPr>
              <w:pStyle w:val="Odlomakpopisa"/>
              <w:numPr>
                <w:ilvl w:val="0"/>
                <w:numId w:val="103"/>
              </w:numPr>
              <w:rPr>
                <w:rFonts w:ascii="Times New Roman" w:hAnsi="Times New Roman" w:cs="Times New Roman"/>
                <w:sz w:val="24"/>
                <w:szCs w:val="24"/>
              </w:rPr>
            </w:pPr>
            <w:r w:rsidRPr="00792A8F">
              <w:rPr>
                <w:rFonts w:ascii="Times New Roman" w:hAnsi="Times New Roman" w:cs="Times New Roman"/>
                <w:sz w:val="24"/>
                <w:szCs w:val="24"/>
              </w:rPr>
              <w:t>NAČELA POREZNOG PRAVA EU</w:t>
            </w:r>
          </w:p>
        </w:tc>
      </w:tr>
      <w:tr w:rsidR="0090790F" w:rsidRPr="00792A8F" w:rsidTr="00BF275F">
        <w:trPr>
          <w:trHeight w:val="255"/>
        </w:trPr>
        <w:tc>
          <w:tcPr>
            <w:tcW w:w="2440" w:type="dxa"/>
          </w:tcPr>
          <w:p w:rsidR="0090790F" w:rsidRPr="00792A8F" w:rsidRDefault="0090790F" w:rsidP="0090790F">
            <w:pPr>
              <w:numPr>
                <w:ilvl w:val="0"/>
                <w:numId w:val="101"/>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rad na tekstu, studentska debata, samostalno čitanje literature.</w:t>
            </w:r>
          </w:p>
        </w:tc>
      </w:tr>
      <w:tr w:rsidR="0090790F" w:rsidRPr="00792A8F" w:rsidTr="00BF275F">
        <w:trPr>
          <w:trHeight w:val="255"/>
        </w:trPr>
        <w:tc>
          <w:tcPr>
            <w:tcW w:w="2440" w:type="dxa"/>
          </w:tcPr>
          <w:p w:rsidR="0090790F" w:rsidRPr="00792A8F" w:rsidRDefault="0090790F" w:rsidP="0090790F">
            <w:pPr>
              <w:numPr>
                <w:ilvl w:val="0"/>
                <w:numId w:val="101"/>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90790F">
            <w:pPr>
              <w:pStyle w:val="Odlomakpopisa"/>
              <w:numPr>
                <w:ilvl w:val="0"/>
                <w:numId w:val="154"/>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rsidR="0090790F" w:rsidRPr="00792A8F" w:rsidRDefault="0090790F" w:rsidP="0090790F">
            <w:pPr>
              <w:pStyle w:val="Odlomakpopisa"/>
              <w:numPr>
                <w:ilvl w:val="0"/>
                <w:numId w:val="154"/>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lastRenderedPageBreak/>
              <w:t>ISHOD UČENJA (NAZIV)</w:t>
            </w:r>
          </w:p>
        </w:tc>
        <w:tc>
          <w:tcPr>
            <w:tcW w:w="6890" w:type="dxa"/>
            <w:shd w:val="clear" w:color="auto" w:fill="D9E2F3" w:themeFill="accent1" w:themeFillTint="33"/>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pojam i granice (viši rodni pojam i vrsne razlike) poreznog prava EU.</w:t>
            </w:r>
          </w:p>
        </w:tc>
      </w:tr>
      <w:tr w:rsidR="0090790F" w:rsidRPr="00792A8F" w:rsidTr="00BF275F">
        <w:trPr>
          <w:trHeight w:val="255"/>
        </w:trPr>
        <w:tc>
          <w:tcPr>
            <w:tcW w:w="2440" w:type="dxa"/>
          </w:tcPr>
          <w:p w:rsidR="0090790F" w:rsidRPr="00792A8F" w:rsidRDefault="0090790F" w:rsidP="0090790F">
            <w:pPr>
              <w:numPr>
                <w:ilvl w:val="0"/>
                <w:numId w:val="100"/>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poreznog prava EU.</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90790F" w:rsidRPr="00792A8F" w:rsidRDefault="0090790F" w:rsidP="00BF275F">
            <w:pPr>
              <w:rPr>
                <w:rFonts w:ascii="Times New Roman" w:hAnsi="Times New Roman" w:cs="Times New Roman"/>
                <w:sz w:val="24"/>
                <w:szCs w:val="24"/>
              </w:rPr>
            </w:pPr>
          </w:p>
        </w:tc>
      </w:tr>
      <w:tr w:rsidR="0090790F" w:rsidRPr="00792A8F" w:rsidTr="00BF275F">
        <w:trPr>
          <w:trHeight w:val="255"/>
        </w:trPr>
        <w:tc>
          <w:tcPr>
            <w:tcW w:w="2440" w:type="dxa"/>
          </w:tcPr>
          <w:p w:rsidR="0090790F" w:rsidRPr="00792A8F" w:rsidRDefault="0090790F" w:rsidP="0090790F">
            <w:pPr>
              <w:numPr>
                <w:ilvl w:val="0"/>
                <w:numId w:val="100"/>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440" w:type="dxa"/>
          </w:tcPr>
          <w:p w:rsidR="0090790F" w:rsidRPr="00792A8F" w:rsidRDefault="0090790F" w:rsidP="0090790F">
            <w:pPr>
              <w:numPr>
                <w:ilvl w:val="0"/>
                <w:numId w:val="100"/>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90790F" w:rsidRPr="00792A8F" w:rsidTr="00BF275F">
        <w:trPr>
          <w:trHeight w:val="255"/>
        </w:trPr>
        <w:tc>
          <w:tcPr>
            <w:tcW w:w="2440" w:type="dxa"/>
          </w:tcPr>
          <w:p w:rsidR="0090790F" w:rsidRPr="00792A8F" w:rsidRDefault="0090790F" w:rsidP="0090790F">
            <w:pPr>
              <w:numPr>
                <w:ilvl w:val="0"/>
                <w:numId w:val="100"/>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104"/>
              </w:numPr>
              <w:rPr>
                <w:rFonts w:ascii="Times New Roman" w:hAnsi="Times New Roman" w:cs="Times New Roman"/>
                <w:sz w:val="24"/>
                <w:szCs w:val="24"/>
              </w:rPr>
            </w:pPr>
            <w:r w:rsidRPr="00792A8F">
              <w:rPr>
                <w:rFonts w:ascii="Times New Roman" w:hAnsi="Times New Roman" w:cs="Times New Roman"/>
                <w:sz w:val="24"/>
                <w:szCs w:val="24"/>
              </w:rPr>
              <w:t>EUROPSKO PRAVO – OPĆENITO, UVOD</w:t>
            </w:r>
          </w:p>
          <w:p w:rsidR="0090790F" w:rsidRPr="00792A8F" w:rsidRDefault="0090790F" w:rsidP="00BF275F">
            <w:pPr>
              <w:pStyle w:val="Odlomakpopisa"/>
              <w:ind w:left="1080"/>
              <w:rPr>
                <w:rFonts w:ascii="Times New Roman" w:hAnsi="Times New Roman" w:cs="Times New Roman"/>
                <w:sz w:val="24"/>
                <w:szCs w:val="24"/>
              </w:rPr>
            </w:pPr>
            <w:r w:rsidRPr="00792A8F">
              <w:rPr>
                <w:rFonts w:ascii="Times New Roman" w:hAnsi="Times New Roman" w:cs="Times New Roman"/>
                <w:sz w:val="24"/>
                <w:szCs w:val="24"/>
              </w:rPr>
              <w:t>Definicija europske pravne stečevine, značaj – s gledišta država članica i EU, javnofinancijski aspekt EU, porezno pravo u kontekstu prava EU - uvod</w:t>
            </w:r>
          </w:p>
          <w:p w:rsidR="0090790F" w:rsidRPr="00792A8F" w:rsidRDefault="0090790F" w:rsidP="0090790F">
            <w:pPr>
              <w:pStyle w:val="Odlomakpopisa"/>
              <w:numPr>
                <w:ilvl w:val="0"/>
                <w:numId w:val="104"/>
              </w:numPr>
              <w:rPr>
                <w:rFonts w:ascii="Times New Roman" w:hAnsi="Times New Roman" w:cs="Times New Roman"/>
                <w:sz w:val="24"/>
                <w:szCs w:val="24"/>
              </w:rPr>
            </w:pPr>
            <w:r w:rsidRPr="00792A8F">
              <w:rPr>
                <w:rFonts w:ascii="Times New Roman" w:hAnsi="Times New Roman" w:cs="Times New Roman"/>
                <w:sz w:val="24"/>
                <w:szCs w:val="24"/>
              </w:rPr>
              <w:t>EUROPSKO POREZNO PRAVO</w:t>
            </w:r>
          </w:p>
          <w:p w:rsidR="0090790F" w:rsidRPr="00792A8F" w:rsidRDefault="0090790F" w:rsidP="00BF275F">
            <w:pPr>
              <w:pStyle w:val="Odlomakpopisa"/>
              <w:ind w:left="1080"/>
              <w:rPr>
                <w:rFonts w:ascii="Times New Roman" w:hAnsi="Times New Roman" w:cs="Times New Roman"/>
                <w:sz w:val="24"/>
                <w:szCs w:val="24"/>
              </w:rPr>
            </w:pPr>
            <w:r w:rsidRPr="00792A8F">
              <w:rPr>
                <w:rFonts w:ascii="Times New Roman" w:hAnsi="Times New Roman" w:cs="Times New Roman"/>
                <w:sz w:val="24"/>
                <w:szCs w:val="24"/>
              </w:rPr>
              <w:t xml:space="preserve">Europsko porezno pravo kao zasebna pravno područje unutar </w:t>
            </w:r>
            <w:r w:rsidRPr="00792A8F">
              <w:rPr>
                <w:rFonts w:ascii="Times New Roman" w:hAnsi="Times New Roman" w:cs="Times New Roman"/>
                <w:i/>
                <w:sz w:val="24"/>
                <w:szCs w:val="24"/>
              </w:rPr>
              <w:t>acquis-</w:t>
            </w:r>
            <w:r w:rsidRPr="00792A8F">
              <w:rPr>
                <w:rFonts w:ascii="Times New Roman" w:hAnsi="Times New Roman" w:cs="Times New Roman"/>
                <w:sz w:val="24"/>
                <w:szCs w:val="24"/>
              </w:rPr>
              <w:t>a, europsko propisi (direktive) kao specifikum, analiza pozicija država članica u donošenju propisa s obzirom na njihove različite interese</w:t>
            </w:r>
          </w:p>
          <w:p w:rsidR="0090790F" w:rsidRPr="00792A8F" w:rsidRDefault="0090790F" w:rsidP="00BF275F">
            <w:pPr>
              <w:pStyle w:val="Odlomakpopisa"/>
              <w:ind w:left="1080"/>
              <w:rPr>
                <w:rFonts w:ascii="Times New Roman" w:hAnsi="Times New Roman" w:cs="Times New Roman"/>
                <w:sz w:val="24"/>
                <w:szCs w:val="24"/>
              </w:rPr>
            </w:pPr>
          </w:p>
        </w:tc>
      </w:tr>
      <w:tr w:rsidR="0090790F" w:rsidRPr="00792A8F" w:rsidTr="00BF275F">
        <w:trPr>
          <w:trHeight w:val="255"/>
        </w:trPr>
        <w:tc>
          <w:tcPr>
            <w:tcW w:w="2440" w:type="dxa"/>
          </w:tcPr>
          <w:p w:rsidR="0090790F" w:rsidRPr="00792A8F" w:rsidRDefault="0090790F" w:rsidP="0090790F">
            <w:pPr>
              <w:numPr>
                <w:ilvl w:val="0"/>
                <w:numId w:val="100"/>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rsidTr="00BF275F">
        <w:trPr>
          <w:trHeight w:val="255"/>
        </w:trPr>
        <w:tc>
          <w:tcPr>
            <w:tcW w:w="2440" w:type="dxa"/>
          </w:tcPr>
          <w:p w:rsidR="0090790F" w:rsidRPr="00792A8F" w:rsidRDefault="0090790F" w:rsidP="0090790F">
            <w:pPr>
              <w:numPr>
                <w:ilvl w:val="0"/>
                <w:numId w:val="100"/>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90790F">
            <w:pPr>
              <w:pStyle w:val="Odlomakpopisa"/>
              <w:numPr>
                <w:ilvl w:val="0"/>
                <w:numId w:val="105"/>
              </w:numPr>
              <w:jc w:val="both"/>
              <w:rPr>
                <w:rFonts w:ascii="Times New Roman" w:hAnsi="Times New Roman" w:cs="Times New Roman"/>
                <w:sz w:val="24"/>
                <w:szCs w:val="24"/>
              </w:rPr>
            </w:pPr>
            <w:r w:rsidRPr="00792A8F">
              <w:rPr>
                <w:rFonts w:ascii="Times New Roman" w:hAnsi="Times New Roman" w:cs="Times New Roman"/>
                <w:sz w:val="24"/>
                <w:szCs w:val="24"/>
              </w:rPr>
              <w:t xml:space="preserve">Dva kolokvija ili pisani ispit (pitanja objektivnog tipa: višestruki odabir ili/i zadatak esejskog tipa: objašnjenje zadane teme) </w:t>
            </w:r>
          </w:p>
          <w:p w:rsidR="0090790F" w:rsidRPr="00792A8F" w:rsidRDefault="0090790F" w:rsidP="0090790F">
            <w:pPr>
              <w:pStyle w:val="Odlomakpopisa"/>
              <w:numPr>
                <w:ilvl w:val="0"/>
                <w:numId w:val="105"/>
              </w:numPr>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značajke propisa EU s poreznim sadržajem</w:t>
            </w:r>
          </w:p>
        </w:tc>
      </w:tr>
      <w:tr w:rsidR="0090790F" w:rsidRPr="00792A8F" w:rsidTr="00BF275F">
        <w:trPr>
          <w:trHeight w:val="255"/>
        </w:trPr>
        <w:tc>
          <w:tcPr>
            <w:tcW w:w="2440" w:type="dxa"/>
          </w:tcPr>
          <w:p w:rsidR="0090790F" w:rsidRPr="00792A8F" w:rsidRDefault="0090790F" w:rsidP="0090790F">
            <w:pPr>
              <w:numPr>
                <w:ilvl w:val="0"/>
                <w:numId w:val="99"/>
              </w:numPr>
              <w:contextualSpacing/>
              <w:rPr>
                <w:rFonts w:ascii="Times New Roman" w:hAnsi="Times New Roman" w:cs="Times New Roman"/>
                <w:sz w:val="24"/>
                <w:szCs w:val="24"/>
              </w:rPr>
            </w:pPr>
            <w:r w:rsidRPr="00792A8F">
              <w:rPr>
                <w:rFonts w:ascii="Times New Roman" w:hAnsi="Times New Roman" w:cs="Times New Roman"/>
                <w:sz w:val="24"/>
                <w:szCs w:val="24"/>
              </w:rPr>
              <w:t xml:space="preserve">DOPRINOSI OSTVARENJU ISHODA UČENJA NA RAZINI STUDIJSKOG </w:t>
            </w:r>
            <w:r w:rsidRPr="00792A8F">
              <w:rPr>
                <w:rFonts w:ascii="Times New Roman" w:hAnsi="Times New Roman" w:cs="Times New Roman"/>
                <w:sz w:val="24"/>
                <w:szCs w:val="24"/>
              </w:rPr>
              <w:lastRenderedPageBreak/>
              <w:t>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10. Prepoznati problem i predložiti pravno razrješenje tipičnih slučajeva iz područja međunarodnog poreznog prava.</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12. Analizirati opći pravni okvir u području javnih financija.</w:t>
            </w:r>
          </w:p>
        </w:tc>
      </w:tr>
      <w:tr w:rsidR="0090790F" w:rsidRPr="00792A8F" w:rsidTr="00BF275F">
        <w:trPr>
          <w:trHeight w:val="255"/>
        </w:trPr>
        <w:tc>
          <w:tcPr>
            <w:tcW w:w="2440" w:type="dxa"/>
          </w:tcPr>
          <w:p w:rsidR="0090790F" w:rsidRPr="00792A8F" w:rsidRDefault="0090790F" w:rsidP="0090790F">
            <w:pPr>
              <w:numPr>
                <w:ilvl w:val="0"/>
                <w:numId w:val="9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440" w:type="dxa"/>
          </w:tcPr>
          <w:p w:rsidR="0090790F" w:rsidRPr="00792A8F" w:rsidRDefault="0090790F" w:rsidP="0090790F">
            <w:pPr>
              <w:numPr>
                <w:ilvl w:val="0"/>
                <w:numId w:val="99"/>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i usmenog izražavanja</w:t>
            </w:r>
          </w:p>
        </w:tc>
      </w:tr>
      <w:tr w:rsidR="0090790F" w:rsidRPr="00792A8F" w:rsidTr="00BF275F">
        <w:trPr>
          <w:trHeight w:val="255"/>
        </w:trPr>
        <w:tc>
          <w:tcPr>
            <w:tcW w:w="2440" w:type="dxa"/>
          </w:tcPr>
          <w:p w:rsidR="0090790F" w:rsidRPr="00792A8F" w:rsidRDefault="0090790F" w:rsidP="0090790F">
            <w:pPr>
              <w:numPr>
                <w:ilvl w:val="0"/>
                <w:numId w:val="99"/>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106"/>
              </w:numPr>
              <w:rPr>
                <w:rFonts w:ascii="Times New Roman" w:hAnsi="Times New Roman" w:cs="Times New Roman"/>
                <w:sz w:val="24"/>
                <w:szCs w:val="24"/>
              </w:rPr>
            </w:pPr>
            <w:r w:rsidRPr="00792A8F">
              <w:rPr>
                <w:rFonts w:ascii="Times New Roman" w:hAnsi="Times New Roman" w:cs="Times New Roman"/>
                <w:sz w:val="24"/>
                <w:szCs w:val="24"/>
              </w:rPr>
              <w:t>STRUKTURA EUROPSKIH POREZNIH PROPISA – ZAJEDNIČKE ZNAČAJKE</w:t>
            </w:r>
          </w:p>
          <w:p w:rsidR="0090790F" w:rsidRPr="00792A8F" w:rsidRDefault="0090790F" w:rsidP="0090790F">
            <w:pPr>
              <w:pStyle w:val="Odlomakpopisa"/>
              <w:numPr>
                <w:ilvl w:val="0"/>
                <w:numId w:val="106"/>
              </w:numPr>
              <w:rPr>
                <w:rFonts w:ascii="Times New Roman" w:hAnsi="Times New Roman" w:cs="Times New Roman"/>
                <w:sz w:val="24"/>
                <w:szCs w:val="24"/>
              </w:rPr>
            </w:pPr>
            <w:r w:rsidRPr="00792A8F">
              <w:rPr>
                <w:rFonts w:ascii="Times New Roman" w:hAnsi="Times New Roman" w:cs="Times New Roman"/>
                <w:sz w:val="24"/>
                <w:szCs w:val="24"/>
              </w:rPr>
              <w:t>IZBJEGAVANJE POREZNE OBVEZE U SUSTAVU POREZNOG PRAVA EU - Vrste izbjegavanja porezne obveze (zakonito i nezakonito), Off-shore centri u okviru EU, Transfer pricing, Directive shopping, Potkapitaliziranje</w:t>
            </w:r>
          </w:p>
          <w:p w:rsidR="0090790F" w:rsidRPr="00792A8F" w:rsidRDefault="0090790F" w:rsidP="0090790F">
            <w:pPr>
              <w:pStyle w:val="Odlomakpopisa"/>
              <w:numPr>
                <w:ilvl w:val="0"/>
                <w:numId w:val="106"/>
              </w:numPr>
              <w:rPr>
                <w:rFonts w:ascii="Times New Roman" w:hAnsi="Times New Roman" w:cs="Times New Roman"/>
                <w:sz w:val="24"/>
                <w:szCs w:val="24"/>
              </w:rPr>
            </w:pPr>
            <w:r w:rsidRPr="00792A8F">
              <w:rPr>
                <w:rFonts w:ascii="Times New Roman" w:hAnsi="Times New Roman" w:cs="Times New Roman"/>
                <w:sz w:val="24"/>
                <w:szCs w:val="24"/>
              </w:rPr>
              <w:t>MJERE PROTIV IZBJEGAVANJA POREZNE OBVEZE U POREZNOM PRAVU EU</w:t>
            </w:r>
          </w:p>
        </w:tc>
      </w:tr>
      <w:tr w:rsidR="0090790F" w:rsidRPr="00792A8F" w:rsidTr="00BF275F">
        <w:trPr>
          <w:trHeight w:val="255"/>
        </w:trPr>
        <w:tc>
          <w:tcPr>
            <w:tcW w:w="2440" w:type="dxa"/>
          </w:tcPr>
          <w:p w:rsidR="0090790F" w:rsidRPr="00792A8F" w:rsidRDefault="0090790F" w:rsidP="0090790F">
            <w:pPr>
              <w:numPr>
                <w:ilvl w:val="0"/>
                <w:numId w:val="99"/>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rsidTr="00BF275F">
        <w:trPr>
          <w:trHeight w:val="255"/>
        </w:trPr>
        <w:tc>
          <w:tcPr>
            <w:tcW w:w="2440" w:type="dxa"/>
          </w:tcPr>
          <w:p w:rsidR="0090790F" w:rsidRPr="00792A8F" w:rsidRDefault="0090790F" w:rsidP="0090790F">
            <w:pPr>
              <w:numPr>
                <w:ilvl w:val="0"/>
                <w:numId w:val="99"/>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90790F">
            <w:pPr>
              <w:pStyle w:val="Odlomakpopisa"/>
              <w:numPr>
                <w:ilvl w:val="0"/>
                <w:numId w:val="107"/>
              </w:numPr>
              <w:jc w:val="both"/>
              <w:rPr>
                <w:rFonts w:ascii="Times New Roman" w:hAnsi="Times New Roman" w:cs="Times New Roman"/>
                <w:sz w:val="24"/>
                <w:szCs w:val="24"/>
              </w:rPr>
            </w:pPr>
            <w:r w:rsidRPr="00792A8F">
              <w:rPr>
                <w:rFonts w:ascii="Times New Roman" w:hAnsi="Times New Roman" w:cs="Times New Roman"/>
                <w:sz w:val="24"/>
                <w:szCs w:val="24"/>
              </w:rPr>
              <w:t xml:space="preserve">Dva kolokvija ili pisani ispit (pitanja objektivnog tipa: višestruki odabir ili/i zadatak esejskog tipa: objašnjenje zadane teme) </w:t>
            </w:r>
          </w:p>
          <w:p w:rsidR="0090790F" w:rsidRPr="00792A8F" w:rsidRDefault="0090790F" w:rsidP="0090790F">
            <w:pPr>
              <w:pStyle w:val="Odlomakpopisa"/>
              <w:numPr>
                <w:ilvl w:val="0"/>
                <w:numId w:val="107"/>
              </w:numPr>
              <w:ind w:left="398"/>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Opisati temeljne odrednice usklađivanja oporezivanja u Europskoj uniji i suradnje poreznih administracija država članica</w:t>
            </w:r>
          </w:p>
        </w:tc>
      </w:tr>
      <w:tr w:rsidR="0090790F" w:rsidRPr="00792A8F" w:rsidTr="00BF275F">
        <w:trPr>
          <w:trHeight w:val="255"/>
        </w:trPr>
        <w:tc>
          <w:tcPr>
            <w:tcW w:w="2440" w:type="dxa"/>
          </w:tcPr>
          <w:p w:rsidR="0090790F" w:rsidRPr="00792A8F" w:rsidRDefault="0090790F" w:rsidP="0090790F">
            <w:pPr>
              <w:numPr>
                <w:ilvl w:val="0"/>
                <w:numId w:val="98"/>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10. Prepoznati problem i predložiti pravno razrješenje tipičnih slučajeva iz područja poreznog prava EU.</w:t>
            </w:r>
          </w:p>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rPr>
              <w:t>12. Analizirati opći pravni okvir u području javnih financija.</w:t>
            </w:r>
          </w:p>
        </w:tc>
      </w:tr>
      <w:tr w:rsidR="0090790F" w:rsidRPr="00792A8F" w:rsidTr="00BF275F">
        <w:trPr>
          <w:trHeight w:val="255"/>
        </w:trPr>
        <w:tc>
          <w:tcPr>
            <w:tcW w:w="2440" w:type="dxa"/>
          </w:tcPr>
          <w:p w:rsidR="0090790F" w:rsidRPr="00792A8F" w:rsidRDefault="0090790F" w:rsidP="0090790F">
            <w:pPr>
              <w:numPr>
                <w:ilvl w:val="0"/>
                <w:numId w:val="98"/>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440" w:type="dxa"/>
          </w:tcPr>
          <w:p w:rsidR="0090790F" w:rsidRPr="00792A8F" w:rsidRDefault="0090790F" w:rsidP="0090790F">
            <w:pPr>
              <w:numPr>
                <w:ilvl w:val="0"/>
                <w:numId w:val="98"/>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i usmenog izražavanja</w:t>
            </w:r>
          </w:p>
        </w:tc>
      </w:tr>
      <w:tr w:rsidR="0090790F" w:rsidRPr="00792A8F" w:rsidTr="00BF275F">
        <w:trPr>
          <w:trHeight w:val="255"/>
        </w:trPr>
        <w:tc>
          <w:tcPr>
            <w:tcW w:w="2440" w:type="dxa"/>
          </w:tcPr>
          <w:p w:rsidR="0090790F" w:rsidRPr="00792A8F" w:rsidRDefault="0090790F" w:rsidP="0090790F">
            <w:pPr>
              <w:numPr>
                <w:ilvl w:val="0"/>
                <w:numId w:val="98"/>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lastRenderedPageBreak/>
              <w:t>1. USKLAĐIVANJE POREZNIH SUSTAVA DRŽAVA ČLANICA</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SURADNJA POREZNIH ADMINISTRACIJA DRŽAVA ČLANICA</w:t>
            </w:r>
          </w:p>
        </w:tc>
      </w:tr>
      <w:tr w:rsidR="0090790F" w:rsidRPr="00792A8F" w:rsidTr="00BF275F">
        <w:trPr>
          <w:trHeight w:val="255"/>
        </w:trPr>
        <w:tc>
          <w:tcPr>
            <w:tcW w:w="2440" w:type="dxa"/>
          </w:tcPr>
          <w:p w:rsidR="0090790F" w:rsidRPr="00792A8F" w:rsidRDefault="0090790F" w:rsidP="0090790F">
            <w:pPr>
              <w:numPr>
                <w:ilvl w:val="0"/>
                <w:numId w:val="98"/>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samostalno čitanje literature.</w:t>
            </w:r>
          </w:p>
        </w:tc>
      </w:tr>
      <w:tr w:rsidR="0090790F" w:rsidRPr="00792A8F" w:rsidTr="00BF275F">
        <w:trPr>
          <w:trHeight w:val="255"/>
        </w:trPr>
        <w:tc>
          <w:tcPr>
            <w:tcW w:w="2440" w:type="dxa"/>
          </w:tcPr>
          <w:p w:rsidR="0090790F" w:rsidRPr="00792A8F" w:rsidRDefault="0090790F" w:rsidP="0090790F">
            <w:pPr>
              <w:numPr>
                <w:ilvl w:val="0"/>
                <w:numId w:val="98"/>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 xml:space="preserve">Dva kolokvija ili pisani ispit (pitanja objektivnog tipa: višestruki odabir ili/i zadatak esejskog tipa: objašnjenje zadane teme) </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Analizirati praktična pitanja primjene poreznog prava EU</w:t>
            </w:r>
          </w:p>
        </w:tc>
      </w:tr>
      <w:tr w:rsidR="0090790F" w:rsidRPr="00792A8F" w:rsidTr="00BF275F">
        <w:trPr>
          <w:trHeight w:val="255"/>
        </w:trPr>
        <w:tc>
          <w:tcPr>
            <w:tcW w:w="2440" w:type="dxa"/>
          </w:tcPr>
          <w:p w:rsidR="0090790F" w:rsidRPr="00792A8F" w:rsidRDefault="0090790F" w:rsidP="0090790F">
            <w:pPr>
              <w:numPr>
                <w:ilvl w:val="0"/>
                <w:numId w:val="97"/>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10. Prepoznati problem i predložiti pravno razrješenje tipičnih slučajeva iz područja međunarodnog poreznog prava.</w:t>
            </w:r>
          </w:p>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12. Analizirati opći pravni okvir u području javnih financija.</w:t>
            </w:r>
          </w:p>
        </w:tc>
      </w:tr>
      <w:tr w:rsidR="0090790F" w:rsidRPr="00792A8F" w:rsidTr="00BF275F">
        <w:trPr>
          <w:trHeight w:val="255"/>
        </w:trPr>
        <w:tc>
          <w:tcPr>
            <w:tcW w:w="2440" w:type="dxa"/>
          </w:tcPr>
          <w:p w:rsidR="0090790F" w:rsidRPr="00792A8F" w:rsidRDefault="0090790F" w:rsidP="0090790F">
            <w:pPr>
              <w:numPr>
                <w:ilvl w:val="0"/>
                <w:numId w:val="97"/>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440" w:type="dxa"/>
          </w:tcPr>
          <w:p w:rsidR="0090790F" w:rsidRPr="00792A8F" w:rsidRDefault="0090790F" w:rsidP="0090790F">
            <w:pPr>
              <w:numPr>
                <w:ilvl w:val="0"/>
                <w:numId w:val="97"/>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primjene znanja u praksi, sposobnost učenja, vještina jasnog i usmenog izražavanja</w:t>
            </w:r>
          </w:p>
        </w:tc>
      </w:tr>
      <w:tr w:rsidR="0090790F" w:rsidRPr="00792A8F" w:rsidTr="00BF275F">
        <w:trPr>
          <w:trHeight w:val="255"/>
        </w:trPr>
        <w:tc>
          <w:tcPr>
            <w:tcW w:w="2440" w:type="dxa"/>
          </w:tcPr>
          <w:p w:rsidR="0090790F" w:rsidRPr="00792A8F" w:rsidRDefault="0090790F" w:rsidP="0090790F">
            <w:pPr>
              <w:numPr>
                <w:ilvl w:val="0"/>
                <w:numId w:val="97"/>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ANALIZA DIREKTIVA EU U PODRUČJU POREZA - Direktiva o matičnom I zavisnom društvu, Direktiva o spajanjima, Direktiva o kamatama I autorskim naknadama, ATAD</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PRAKSA SUDA EU KAO IZVOR PRAVA – analiza najvažnijih presuda Suda EU u ključnim porezno-pravnim predmetima (naglasak na izravnim porezima)</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DRUGA PITANJA POREZNOG PRAVA EU - Štetna porezna konkurencija između država članica, javne afere (Luxleaks, pitanja obvezujućih mišljenja)</w:t>
            </w:r>
          </w:p>
        </w:tc>
      </w:tr>
      <w:tr w:rsidR="0090790F" w:rsidRPr="00792A8F" w:rsidTr="00BF275F">
        <w:trPr>
          <w:trHeight w:val="255"/>
        </w:trPr>
        <w:tc>
          <w:tcPr>
            <w:tcW w:w="2440" w:type="dxa"/>
          </w:tcPr>
          <w:p w:rsidR="0090790F" w:rsidRPr="00792A8F" w:rsidRDefault="0090790F" w:rsidP="0090790F">
            <w:pPr>
              <w:numPr>
                <w:ilvl w:val="0"/>
                <w:numId w:val="97"/>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samostalno čitanje literature.</w:t>
            </w:r>
          </w:p>
        </w:tc>
      </w:tr>
      <w:tr w:rsidR="0090790F" w:rsidRPr="00792A8F" w:rsidTr="00BF275F">
        <w:trPr>
          <w:trHeight w:val="255"/>
        </w:trPr>
        <w:tc>
          <w:tcPr>
            <w:tcW w:w="2440" w:type="dxa"/>
          </w:tcPr>
          <w:p w:rsidR="0090790F" w:rsidRPr="00792A8F" w:rsidRDefault="0090790F" w:rsidP="0090790F">
            <w:pPr>
              <w:numPr>
                <w:ilvl w:val="0"/>
                <w:numId w:val="97"/>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METODE VREDNOVANJA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 xml:space="preserve">Dva kolokvija ili pisani ispit (pitanja objektivnog tipa: višestruki odabir ili/i zadatak esejskog tipa: objašnjenje zadane teme) </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bl>
    <w:p w:rsidR="0090790F" w:rsidRPr="00792A8F" w:rsidRDefault="0090790F" w:rsidP="0090790F">
      <w:pPr>
        <w:spacing w:before="200" w:after="0" w:line="216" w:lineRule="auto"/>
        <w:rPr>
          <w:rFonts w:ascii="Times New Roman" w:eastAsia="MS PGothic" w:hAnsi="Times New Roman" w:cs="Times New Roman"/>
          <w:b/>
          <w:bCs/>
          <w:sz w:val="24"/>
          <w:szCs w:val="24"/>
          <w:lang w:val="hr-HR"/>
        </w:rPr>
      </w:pP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90790F" w:rsidRPr="00792A8F" w:rsidTr="00BF275F">
        <w:trPr>
          <w:trHeight w:val="570"/>
        </w:trPr>
        <w:tc>
          <w:tcPr>
            <w:tcW w:w="2440" w:type="dxa"/>
            <w:shd w:val="clear" w:color="auto" w:fill="8EAADB" w:themeFill="accent1" w:themeFillTint="99"/>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 xml:space="preserve">IMOVINSKI POREZI </w:t>
            </w:r>
          </w:p>
        </w:tc>
      </w:tr>
      <w:tr w:rsidR="0090790F" w:rsidRPr="00792A8F" w:rsidTr="00BF275F">
        <w:trPr>
          <w:trHeight w:val="46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890"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OBAVEZNI</w:t>
            </w:r>
          </w:p>
        </w:tc>
      </w:tr>
      <w:tr w:rsidR="0090790F" w:rsidRPr="00792A8F" w:rsidTr="00BF275F">
        <w:trPr>
          <w:trHeight w:val="300"/>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890"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PREDAVANJA I VJEŽBE </w:t>
            </w:r>
          </w:p>
        </w:tc>
      </w:tr>
      <w:tr w:rsidR="0090790F" w:rsidRPr="00792A8F" w:rsidTr="00BF275F">
        <w:trPr>
          <w:trHeight w:val="40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rsidR="0090790F" w:rsidRPr="00792A8F" w:rsidRDefault="00537A07" w:rsidP="00BF275F">
            <w:pPr>
              <w:jc w:val="both"/>
              <w:rPr>
                <w:rFonts w:ascii="Times New Roman" w:hAnsi="Times New Roman" w:cs="Times New Roman"/>
                <w:sz w:val="24"/>
                <w:szCs w:val="24"/>
                <w:lang w:val="hr-HR"/>
              </w:rPr>
            </w:pPr>
            <w:r w:rsidRPr="00792A8F">
              <w:rPr>
                <w:rFonts w:ascii="Times New Roman" w:hAnsi="Times New Roman" w:cs="Times New Roman"/>
                <w:b/>
                <w:sz w:val="24"/>
                <w:szCs w:val="24"/>
              </w:rPr>
              <w:t>7</w:t>
            </w:r>
            <w:r w:rsidR="0090790F" w:rsidRPr="00792A8F">
              <w:rPr>
                <w:rFonts w:ascii="Times New Roman" w:hAnsi="Times New Roman" w:cs="Times New Roman"/>
                <w:b/>
                <w:sz w:val="24"/>
                <w:szCs w:val="24"/>
                <w:lang w:val="hr-HR"/>
              </w:rPr>
              <w:t xml:space="preserve"> ECTS bodova</w:t>
            </w:r>
            <w:r w:rsidR="0090790F" w:rsidRPr="00792A8F">
              <w:rPr>
                <w:rFonts w:ascii="Times New Roman" w:hAnsi="Times New Roman" w:cs="Times New Roman"/>
                <w:sz w:val="24"/>
                <w:szCs w:val="24"/>
                <w:lang w:val="hr-HR"/>
              </w:rPr>
              <w:t>:</w:t>
            </w:r>
          </w:p>
          <w:p w:rsidR="0090790F" w:rsidRPr="00792A8F" w:rsidRDefault="0090790F" w:rsidP="0090790F">
            <w:pPr>
              <w:pStyle w:val="Odlomakpopisa"/>
              <w:numPr>
                <w:ilvl w:val="0"/>
                <w:numId w:val="51"/>
              </w:numPr>
              <w:jc w:val="both"/>
              <w:rPr>
                <w:rFonts w:ascii="Times New Roman" w:hAnsi="Times New Roman" w:cs="Times New Roman"/>
                <w:sz w:val="24"/>
                <w:szCs w:val="24"/>
              </w:rPr>
            </w:pPr>
            <w:r w:rsidRPr="00792A8F">
              <w:rPr>
                <w:rFonts w:ascii="Times New Roman" w:hAnsi="Times New Roman" w:cs="Times New Roman"/>
                <w:sz w:val="24"/>
                <w:szCs w:val="24"/>
              </w:rPr>
              <w:t xml:space="preserve">Predavanja - 90 sati: cca. </w:t>
            </w:r>
            <w:r w:rsidRPr="00792A8F">
              <w:rPr>
                <w:rFonts w:ascii="Times New Roman" w:hAnsi="Times New Roman" w:cs="Times New Roman"/>
                <w:b/>
                <w:sz w:val="24"/>
                <w:szCs w:val="24"/>
              </w:rPr>
              <w:t>3 ECTS</w:t>
            </w:r>
          </w:p>
          <w:p w:rsidR="0090790F" w:rsidRPr="00792A8F" w:rsidRDefault="0090790F" w:rsidP="0090790F">
            <w:pPr>
              <w:pStyle w:val="Odlomakpopisa"/>
              <w:numPr>
                <w:ilvl w:val="0"/>
                <w:numId w:val="51"/>
              </w:numPr>
              <w:jc w:val="both"/>
              <w:rPr>
                <w:rFonts w:ascii="Times New Roman" w:hAnsi="Times New Roman" w:cs="Times New Roman"/>
                <w:sz w:val="24"/>
                <w:szCs w:val="24"/>
              </w:rPr>
            </w:pPr>
            <w:r w:rsidRPr="00792A8F">
              <w:rPr>
                <w:rFonts w:ascii="Times New Roman" w:hAnsi="Times New Roman" w:cs="Times New Roman"/>
                <w:sz w:val="24"/>
                <w:szCs w:val="24"/>
              </w:rPr>
              <w:t xml:space="preserve">Priprema za predavanje (rad na tekstu, studentska debata. vođena diskusija, demonstracija praktičnog zadatka) - 30 sati: cca. </w:t>
            </w:r>
            <w:r w:rsidRPr="00792A8F">
              <w:rPr>
                <w:rFonts w:ascii="Times New Roman" w:hAnsi="Times New Roman" w:cs="Times New Roman"/>
                <w:b/>
                <w:sz w:val="24"/>
                <w:szCs w:val="24"/>
              </w:rPr>
              <w:t>1 ECTS</w:t>
            </w:r>
          </w:p>
          <w:p w:rsidR="0090790F" w:rsidRPr="00792A8F" w:rsidRDefault="0090790F" w:rsidP="0090790F">
            <w:pPr>
              <w:pStyle w:val="Odlomakpopisa"/>
              <w:numPr>
                <w:ilvl w:val="0"/>
                <w:numId w:val="51"/>
              </w:numPr>
              <w:rPr>
                <w:rFonts w:ascii="Times New Roman" w:hAnsi="Times New Roman" w:cs="Times New Roman"/>
                <w:sz w:val="24"/>
                <w:szCs w:val="24"/>
              </w:rPr>
            </w:pPr>
            <w:r w:rsidRPr="00792A8F">
              <w:rPr>
                <w:rFonts w:ascii="Times New Roman" w:hAnsi="Times New Roman" w:cs="Times New Roman"/>
                <w:sz w:val="24"/>
                <w:szCs w:val="24"/>
              </w:rPr>
              <w:t xml:space="preserve">Priprema za kolokvij i ispit (samostalno čitanje i učenje literature ) – 120 sati: cca. </w:t>
            </w:r>
            <w:r w:rsidRPr="00792A8F">
              <w:rPr>
                <w:rFonts w:ascii="Times New Roman" w:hAnsi="Times New Roman" w:cs="Times New Roman"/>
                <w:b/>
                <w:sz w:val="24"/>
                <w:szCs w:val="24"/>
              </w:rPr>
              <w:t>4 ECTS</w:t>
            </w:r>
            <w:r w:rsidRPr="00792A8F">
              <w:rPr>
                <w:rFonts w:ascii="Times New Roman" w:hAnsi="Times New Roman" w:cs="Times New Roman"/>
                <w:sz w:val="24"/>
                <w:szCs w:val="24"/>
              </w:rPr>
              <w:t xml:space="preserve">.  </w:t>
            </w:r>
          </w:p>
        </w:tc>
      </w:tr>
      <w:tr w:rsidR="0090790F" w:rsidRPr="00792A8F" w:rsidTr="00BF275F">
        <w:trPr>
          <w:trHeight w:val="330"/>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890"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CENTAR ZA JAVNU UPRAVU I JAVNE FINANCIJE </w:t>
            </w:r>
          </w:p>
        </w:tc>
      </w:tr>
      <w:tr w:rsidR="0090790F" w:rsidRPr="00792A8F" w:rsidTr="00BF275F">
        <w:trPr>
          <w:trHeight w:val="25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6.st</w:t>
            </w:r>
          </w:p>
        </w:tc>
      </w:tr>
      <w:tr w:rsidR="0090790F" w:rsidRPr="00792A8F" w:rsidTr="00BF275F">
        <w:trPr>
          <w:trHeight w:val="255"/>
        </w:trPr>
        <w:tc>
          <w:tcPr>
            <w:tcW w:w="2440" w:type="dxa"/>
          </w:tcPr>
          <w:p w:rsidR="0090790F" w:rsidRPr="00792A8F" w:rsidRDefault="0090790F" w:rsidP="00BF275F">
            <w:pPr>
              <w:rPr>
                <w:rFonts w:ascii="Times New Roman" w:hAnsi="Times New Roman" w:cs="Times New Roman"/>
                <w:sz w:val="24"/>
                <w:szCs w:val="24"/>
              </w:rPr>
            </w:pPr>
          </w:p>
        </w:tc>
        <w:tc>
          <w:tcPr>
            <w:tcW w:w="6890" w:type="dxa"/>
            <w:shd w:val="clear" w:color="auto" w:fill="B4C6E7" w:themeFill="accent1" w:themeFillTint="66"/>
          </w:tcPr>
          <w:p w:rsidR="0090790F" w:rsidRPr="00792A8F" w:rsidRDefault="0090790F" w:rsidP="00BF275F">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Pozicioniratie sustave imovinskih poreza ponajprije u okviru sustava javnih davanja, a potom u okviru poreznog sustava suvremenih država. Odrediti imovinu za potrebe oporezivanja, kao i upoznavanje s osnovnim postavkama oporezivanja imovine. </w:t>
            </w:r>
          </w:p>
        </w:tc>
      </w:tr>
      <w:tr w:rsidR="0090790F" w:rsidRPr="00792A8F" w:rsidTr="00BF275F">
        <w:trPr>
          <w:trHeight w:val="255"/>
        </w:trPr>
        <w:tc>
          <w:tcPr>
            <w:tcW w:w="2440" w:type="dxa"/>
          </w:tcPr>
          <w:p w:rsidR="0090790F" w:rsidRPr="00792A8F" w:rsidRDefault="0090790F" w:rsidP="0090790F">
            <w:pPr>
              <w:numPr>
                <w:ilvl w:val="0"/>
                <w:numId w:val="52"/>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lastRenderedPageBreak/>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Razumjeti strukturu i način funkcioniranja porezne uprave u okviru javne uprave te ulogu i važnost porezne uprave u prikupljanja javnih prihoda.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tc>
      </w:tr>
      <w:tr w:rsidR="0090790F" w:rsidRPr="00792A8F" w:rsidTr="00BF275F">
        <w:trPr>
          <w:trHeight w:val="255"/>
        </w:trPr>
        <w:tc>
          <w:tcPr>
            <w:tcW w:w="2440" w:type="dxa"/>
          </w:tcPr>
          <w:p w:rsidR="0090790F" w:rsidRPr="00792A8F" w:rsidRDefault="0090790F" w:rsidP="0090790F">
            <w:pPr>
              <w:numPr>
                <w:ilvl w:val="0"/>
                <w:numId w:val="52"/>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Razumijevanje </w:t>
            </w:r>
          </w:p>
        </w:tc>
      </w:tr>
      <w:tr w:rsidR="0090790F" w:rsidRPr="00792A8F" w:rsidTr="00BF275F">
        <w:trPr>
          <w:trHeight w:val="255"/>
        </w:trPr>
        <w:tc>
          <w:tcPr>
            <w:tcW w:w="2440" w:type="dxa"/>
          </w:tcPr>
          <w:p w:rsidR="0090790F" w:rsidRPr="00792A8F" w:rsidRDefault="0090790F" w:rsidP="0090790F">
            <w:pPr>
              <w:numPr>
                <w:ilvl w:val="0"/>
                <w:numId w:val="52"/>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Vještina spoznaje ključnih instituta oporezivanja imovine, ovladavanja pozitivnim pravnim propisima i vještina vjerodostojne primjene i tumačenja mjerodavnih propisa na konkretne situacije povodom poreznog tretiranja imovine.. </w:t>
            </w:r>
          </w:p>
        </w:tc>
      </w:tr>
      <w:tr w:rsidR="0090790F" w:rsidRPr="00792A8F" w:rsidTr="00BF275F">
        <w:trPr>
          <w:trHeight w:val="255"/>
        </w:trPr>
        <w:tc>
          <w:tcPr>
            <w:tcW w:w="2440" w:type="dxa"/>
          </w:tcPr>
          <w:p w:rsidR="0090790F" w:rsidRPr="00792A8F" w:rsidRDefault="0090790F" w:rsidP="0090790F">
            <w:pPr>
              <w:numPr>
                <w:ilvl w:val="0"/>
                <w:numId w:val="5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53"/>
              </w:numPr>
              <w:rPr>
                <w:rFonts w:ascii="Times New Roman" w:hAnsi="Times New Roman" w:cs="Times New Roman"/>
                <w:sz w:val="24"/>
                <w:szCs w:val="24"/>
              </w:rPr>
            </w:pPr>
            <w:r w:rsidRPr="00792A8F">
              <w:rPr>
                <w:rFonts w:ascii="Times New Roman" w:hAnsi="Times New Roman" w:cs="Times New Roman"/>
                <w:sz w:val="24"/>
                <w:szCs w:val="24"/>
              </w:rPr>
              <w:t>Javni prihodi suvremenih država</w:t>
            </w:r>
          </w:p>
          <w:p w:rsidR="0090790F" w:rsidRPr="00792A8F" w:rsidRDefault="0090790F" w:rsidP="0090790F">
            <w:pPr>
              <w:pStyle w:val="Odlomakpopisa"/>
              <w:numPr>
                <w:ilvl w:val="0"/>
                <w:numId w:val="53"/>
              </w:numPr>
              <w:rPr>
                <w:rFonts w:ascii="Times New Roman" w:hAnsi="Times New Roman" w:cs="Times New Roman"/>
                <w:sz w:val="24"/>
                <w:szCs w:val="24"/>
              </w:rPr>
            </w:pPr>
            <w:r w:rsidRPr="00792A8F">
              <w:rPr>
                <w:rFonts w:ascii="Times New Roman" w:hAnsi="Times New Roman" w:cs="Times New Roman"/>
                <w:sz w:val="24"/>
                <w:szCs w:val="24"/>
              </w:rPr>
              <w:t>Oporezivanje imovine i ustavno pravo vlasništva</w:t>
            </w:r>
          </w:p>
          <w:p w:rsidR="0090790F" w:rsidRPr="00792A8F" w:rsidRDefault="0090790F" w:rsidP="0090790F">
            <w:pPr>
              <w:pStyle w:val="Odlomakpopisa"/>
              <w:numPr>
                <w:ilvl w:val="0"/>
                <w:numId w:val="53"/>
              </w:numPr>
              <w:rPr>
                <w:rFonts w:ascii="Times New Roman" w:hAnsi="Times New Roman" w:cs="Times New Roman"/>
                <w:sz w:val="24"/>
                <w:szCs w:val="24"/>
              </w:rPr>
            </w:pPr>
            <w:r w:rsidRPr="00792A8F">
              <w:rPr>
                <w:rFonts w:ascii="Times New Roman" w:hAnsi="Times New Roman" w:cs="Times New Roman"/>
                <w:sz w:val="24"/>
                <w:szCs w:val="24"/>
              </w:rPr>
              <w:t>Određenje imovine za potrebe oporezivanja</w:t>
            </w:r>
          </w:p>
          <w:p w:rsidR="0090790F" w:rsidRPr="00792A8F" w:rsidRDefault="0090790F" w:rsidP="0090790F">
            <w:pPr>
              <w:pStyle w:val="Odlomakpopisa"/>
              <w:numPr>
                <w:ilvl w:val="0"/>
                <w:numId w:val="53"/>
              </w:numPr>
              <w:rPr>
                <w:rFonts w:ascii="Times New Roman" w:hAnsi="Times New Roman" w:cs="Times New Roman"/>
                <w:sz w:val="24"/>
                <w:szCs w:val="24"/>
              </w:rPr>
            </w:pPr>
            <w:r w:rsidRPr="00792A8F">
              <w:rPr>
                <w:rFonts w:ascii="Times New Roman" w:hAnsi="Times New Roman" w:cs="Times New Roman"/>
                <w:sz w:val="24"/>
                <w:szCs w:val="24"/>
              </w:rPr>
              <w:t>Imovinski porezi u svjetlu podjele poreza na neposredne i posredne poreze</w:t>
            </w:r>
          </w:p>
          <w:p w:rsidR="0090790F" w:rsidRPr="00792A8F" w:rsidRDefault="0090790F" w:rsidP="0090790F">
            <w:pPr>
              <w:pStyle w:val="Odlomakpopisa"/>
              <w:numPr>
                <w:ilvl w:val="0"/>
                <w:numId w:val="53"/>
              </w:numPr>
              <w:rPr>
                <w:rFonts w:ascii="Times New Roman" w:hAnsi="Times New Roman" w:cs="Times New Roman"/>
                <w:sz w:val="24"/>
                <w:szCs w:val="24"/>
              </w:rPr>
            </w:pPr>
            <w:r w:rsidRPr="00792A8F">
              <w:rPr>
                <w:rFonts w:ascii="Times New Roman" w:hAnsi="Times New Roman" w:cs="Times New Roman"/>
                <w:sz w:val="24"/>
                <w:szCs w:val="24"/>
              </w:rPr>
              <w:t xml:space="preserve">Načela na kojima se zasniva oporezivanje imovine. </w:t>
            </w:r>
          </w:p>
        </w:tc>
      </w:tr>
      <w:tr w:rsidR="0090790F" w:rsidRPr="00792A8F" w:rsidTr="00BF275F">
        <w:trPr>
          <w:trHeight w:val="255"/>
        </w:trPr>
        <w:tc>
          <w:tcPr>
            <w:tcW w:w="2440" w:type="dxa"/>
          </w:tcPr>
          <w:p w:rsidR="0090790F" w:rsidRPr="00792A8F" w:rsidRDefault="0090790F" w:rsidP="0090790F">
            <w:pPr>
              <w:numPr>
                <w:ilvl w:val="0"/>
                <w:numId w:val="52"/>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usmjeravana rasprava na konkretna doktrinarna pitanja koja se tiču oporezivanje imovine, demonstracija praktičnog upita i dvojbi koje pritom nastaju, rad na konkretnoj primjeni poreznih propisa, dijalog sa studentima o praktičnim čitanjima, samostalno čitanje literature.</w:t>
            </w:r>
          </w:p>
        </w:tc>
      </w:tr>
      <w:tr w:rsidR="0090790F" w:rsidRPr="00792A8F" w:rsidTr="00BF275F">
        <w:trPr>
          <w:trHeight w:val="255"/>
        </w:trPr>
        <w:tc>
          <w:tcPr>
            <w:tcW w:w="2440" w:type="dxa"/>
          </w:tcPr>
          <w:p w:rsidR="0090790F" w:rsidRPr="00792A8F" w:rsidRDefault="0090790F" w:rsidP="0090790F">
            <w:pPr>
              <w:numPr>
                <w:ilvl w:val="0"/>
                <w:numId w:val="5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90790F">
            <w:pPr>
              <w:pStyle w:val="Odlomakpopisa"/>
              <w:numPr>
                <w:ilvl w:val="0"/>
                <w:numId w:val="54"/>
              </w:numPr>
              <w:jc w:val="both"/>
              <w:rPr>
                <w:rFonts w:ascii="Times New Roman" w:hAnsi="Times New Roman" w:cs="Times New Roman"/>
                <w:sz w:val="24"/>
                <w:szCs w:val="24"/>
              </w:rPr>
            </w:pPr>
            <w:r w:rsidRPr="00792A8F">
              <w:rPr>
                <w:rFonts w:ascii="Times New Roman" w:hAnsi="Times New Roman" w:cs="Times New Roman"/>
                <w:sz w:val="24"/>
                <w:szCs w:val="24"/>
              </w:rPr>
              <w:t>Kolokvij na vježbama.</w:t>
            </w:r>
          </w:p>
          <w:p w:rsidR="0090790F" w:rsidRPr="00792A8F" w:rsidRDefault="0090790F" w:rsidP="0090790F">
            <w:pPr>
              <w:pStyle w:val="Odlomakpopisa"/>
              <w:numPr>
                <w:ilvl w:val="0"/>
                <w:numId w:val="54"/>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Razraditi različitih pojavnih oblika oporezivanja imovine. Ukazati na probleme utvrđenja i naplate poreza na imovinu. Upoznavanje s različitim pravnim i socio-psihološkim aspektima prijenosa imovine.  </w:t>
            </w:r>
          </w:p>
        </w:tc>
      </w:tr>
      <w:tr w:rsidR="0090790F" w:rsidRPr="00792A8F" w:rsidTr="00BF275F">
        <w:trPr>
          <w:trHeight w:val="255"/>
        </w:trPr>
        <w:tc>
          <w:tcPr>
            <w:tcW w:w="2440" w:type="dxa"/>
          </w:tcPr>
          <w:p w:rsidR="0090790F" w:rsidRPr="00792A8F" w:rsidRDefault="0090790F" w:rsidP="0090790F">
            <w:pPr>
              <w:numPr>
                <w:ilvl w:val="0"/>
                <w:numId w:val="55"/>
              </w:numPr>
              <w:contextualSpacing/>
              <w:rPr>
                <w:rFonts w:ascii="Times New Roman" w:hAnsi="Times New Roman" w:cs="Times New Roman"/>
                <w:sz w:val="24"/>
                <w:szCs w:val="24"/>
              </w:rPr>
            </w:pPr>
            <w:r w:rsidRPr="00792A8F">
              <w:rPr>
                <w:rFonts w:ascii="Times New Roman" w:hAnsi="Times New Roman" w:cs="Times New Roman"/>
                <w:sz w:val="24"/>
                <w:szCs w:val="24"/>
              </w:rPr>
              <w:t xml:space="preserve">DOPRINOSI OSTVARENJU ISHODA UČENJA NA RAZINI STUDIJSKOG </w:t>
            </w:r>
            <w:r w:rsidRPr="00792A8F">
              <w:rPr>
                <w:rFonts w:ascii="Times New Roman" w:hAnsi="Times New Roman" w:cs="Times New Roman"/>
                <w:sz w:val="24"/>
                <w:szCs w:val="24"/>
              </w:rPr>
              <w:lastRenderedPageBreak/>
              <w:t>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1. Razumjeti strukturu i način funkcioniranja porezne uprave u okviru javne uprave te ulogu i važnost porezne uprave u prikupljanja javnih prihoda.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lastRenderedPageBreak/>
              <w:t>8. Primijeniti poreznopravne propise i ostale mjerodavne propise (iz trgovačkog, građanskog, ustavnog, upravnog i upravno-postupovnog prava) te izraditi porezne prijave za porezne obveznike.</w:t>
            </w:r>
          </w:p>
        </w:tc>
      </w:tr>
      <w:tr w:rsidR="0090790F" w:rsidRPr="00792A8F" w:rsidTr="00BF275F">
        <w:trPr>
          <w:trHeight w:val="255"/>
        </w:trPr>
        <w:tc>
          <w:tcPr>
            <w:tcW w:w="2440" w:type="dxa"/>
          </w:tcPr>
          <w:p w:rsidR="0090790F" w:rsidRPr="00792A8F" w:rsidRDefault="0090790F" w:rsidP="0090790F">
            <w:pPr>
              <w:numPr>
                <w:ilvl w:val="0"/>
                <w:numId w:val="55"/>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rsidTr="00BF275F">
        <w:trPr>
          <w:trHeight w:val="255"/>
        </w:trPr>
        <w:tc>
          <w:tcPr>
            <w:tcW w:w="2440" w:type="dxa"/>
          </w:tcPr>
          <w:p w:rsidR="0090790F" w:rsidRPr="00792A8F" w:rsidRDefault="0090790F" w:rsidP="0090790F">
            <w:pPr>
              <w:numPr>
                <w:ilvl w:val="0"/>
                <w:numId w:val="55"/>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Vještina ovladavanja doktrinom imovinskih poreza koja će omogućiti bolje razumijevanje i shvaćanje imovinskih poreza, kao i adekvatno tumačenje odredbi o oporezivanju imovine prilikom praktične primjene u konkretnim situacijama. </w:t>
            </w:r>
          </w:p>
        </w:tc>
      </w:tr>
      <w:tr w:rsidR="0090790F" w:rsidRPr="00792A8F" w:rsidTr="00BF275F">
        <w:trPr>
          <w:trHeight w:val="255"/>
        </w:trPr>
        <w:tc>
          <w:tcPr>
            <w:tcW w:w="2440" w:type="dxa"/>
          </w:tcPr>
          <w:p w:rsidR="0090790F" w:rsidRPr="00792A8F" w:rsidRDefault="0090790F" w:rsidP="0090790F">
            <w:pPr>
              <w:numPr>
                <w:ilvl w:val="0"/>
                <w:numId w:val="55"/>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56"/>
              </w:numPr>
              <w:rPr>
                <w:rFonts w:ascii="Times New Roman" w:hAnsi="Times New Roman" w:cs="Times New Roman"/>
                <w:sz w:val="24"/>
                <w:szCs w:val="24"/>
              </w:rPr>
            </w:pPr>
            <w:r w:rsidRPr="00792A8F">
              <w:rPr>
                <w:rFonts w:ascii="Times New Roman" w:hAnsi="Times New Roman" w:cs="Times New Roman"/>
                <w:sz w:val="24"/>
                <w:szCs w:val="24"/>
              </w:rPr>
              <w:t>Oblici imovinskih poreza</w:t>
            </w:r>
          </w:p>
          <w:p w:rsidR="0090790F" w:rsidRPr="00792A8F" w:rsidRDefault="0090790F" w:rsidP="0090790F">
            <w:pPr>
              <w:pStyle w:val="Odlomakpopisa"/>
              <w:numPr>
                <w:ilvl w:val="0"/>
                <w:numId w:val="56"/>
              </w:numPr>
              <w:rPr>
                <w:rFonts w:ascii="Times New Roman" w:hAnsi="Times New Roman" w:cs="Times New Roman"/>
                <w:sz w:val="24"/>
                <w:szCs w:val="24"/>
              </w:rPr>
            </w:pPr>
            <w:r w:rsidRPr="00792A8F">
              <w:rPr>
                <w:rFonts w:ascii="Times New Roman" w:hAnsi="Times New Roman" w:cs="Times New Roman"/>
                <w:sz w:val="24"/>
                <w:szCs w:val="24"/>
              </w:rPr>
              <w:t>Opravdanje oporezivanja imovine</w:t>
            </w:r>
          </w:p>
          <w:p w:rsidR="0090790F" w:rsidRPr="00792A8F" w:rsidRDefault="0090790F" w:rsidP="0090790F">
            <w:pPr>
              <w:pStyle w:val="Odlomakpopisa"/>
              <w:numPr>
                <w:ilvl w:val="0"/>
                <w:numId w:val="56"/>
              </w:numPr>
              <w:rPr>
                <w:rFonts w:ascii="Times New Roman" w:hAnsi="Times New Roman" w:cs="Times New Roman"/>
                <w:sz w:val="24"/>
                <w:szCs w:val="24"/>
              </w:rPr>
            </w:pPr>
            <w:r w:rsidRPr="00792A8F">
              <w:rPr>
                <w:rFonts w:ascii="Times New Roman" w:hAnsi="Times New Roman" w:cs="Times New Roman"/>
                <w:sz w:val="24"/>
                <w:szCs w:val="24"/>
              </w:rPr>
              <w:t>Problemi utvrđivanja i naplate poreza na imovinu</w:t>
            </w:r>
          </w:p>
          <w:p w:rsidR="0090790F" w:rsidRPr="00792A8F" w:rsidRDefault="0090790F" w:rsidP="0090790F">
            <w:pPr>
              <w:pStyle w:val="Odlomakpopisa"/>
              <w:numPr>
                <w:ilvl w:val="0"/>
                <w:numId w:val="56"/>
              </w:numPr>
              <w:rPr>
                <w:rFonts w:ascii="Times New Roman" w:hAnsi="Times New Roman" w:cs="Times New Roman"/>
                <w:sz w:val="24"/>
                <w:szCs w:val="24"/>
              </w:rPr>
            </w:pPr>
            <w:r w:rsidRPr="00792A8F">
              <w:rPr>
                <w:rFonts w:ascii="Times New Roman" w:hAnsi="Times New Roman" w:cs="Times New Roman"/>
                <w:sz w:val="24"/>
                <w:szCs w:val="24"/>
              </w:rPr>
              <w:t>Pravni i socio-psihološki pogledi na prijenos imovine nasljeđivanjem</w:t>
            </w:r>
          </w:p>
          <w:p w:rsidR="0090790F" w:rsidRPr="00792A8F" w:rsidRDefault="0090790F" w:rsidP="0090790F">
            <w:pPr>
              <w:pStyle w:val="Odlomakpopisa"/>
              <w:numPr>
                <w:ilvl w:val="0"/>
                <w:numId w:val="56"/>
              </w:numPr>
              <w:rPr>
                <w:rFonts w:ascii="Times New Roman" w:hAnsi="Times New Roman" w:cs="Times New Roman"/>
                <w:sz w:val="24"/>
                <w:szCs w:val="24"/>
              </w:rPr>
            </w:pPr>
            <w:r w:rsidRPr="00792A8F">
              <w:rPr>
                <w:rFonts w:ascii="Times New Roman" w:hAnsi="Times New Roman" w:cs="Times New Roman"/>
                <w:sz w:val="24"/>
                <w:szCs w:val="24"/>
              </w:rPr>
              <w:t>Fiskalna uloga imovinskih poreza u suvremenim državama</w:t>
            </w:r>
          </w:p>
        </w:tc>
      </w:tr>
      <w:tr w:rsidR="0090790F" w:rsidRPr="00792A8F" w:rsidTr="00BF275F">
        <w:trPr>
          <w:trHeight w:val="255"/>
        </w:trPr>
        <w:tc>
          <w:tcPr>
            <w:tcW w:w="2440" w:type="dxa"/>
          </w:tcPr>
          <w:p w:rsidR="0090790F" w:rsidRPr="00792A8F" w:rsidRDefault="0090790F" w:rsidP="0090790F">
            <w:pPr>
              <w:numPr>
                <w:ilvl w:val="0"/>
                <w:numId w:val="55"/>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Predavanje, usmjerena rasprava sa studentima. konkretizacija poreznih propisa na praktičnim pitanjima, analitičko čitanje poreznih propisa i odgovarajuće stručne literature. </w:t>
            </w:r>
          </w:p>
        </w:tc>
      </w:tr>
      <w:tr w:rsidR="0090790F" w:rsidRPr="00792A8F" w:rsidTr="00BF275F">
        <w:trPr>
          <w:trHeight w:val="255"/>
        </w:trPr>
        <w:tc>
          <w:tcPr>
            <w:tcW w:w="2440" w:type="dxa"/>
          </w:tcPr>
          <w:p w:rsidR="0090790F" w:rsidRPr="00792A8F" w:rsidRDefault="0090790F" w:rsidP="0090790F">
            <w:pPr>
              <w:numPr>
                <w:ilvl w:val="0"/>
                <w:numId w:val="55"/>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90790F">
            <w:pPr>
              <w:pStyle w:val="Odlomakpopisa"/>
              <w:numPr>
                <w:ilvl w:val="0"/>
                <w:numId w:val="57"/>
              </w:numPr>
              <w:jc w:val="both"/>
              <w:rPr>
                <w:rFonts w:ascii="Times New Roman" w:hAnsi="Times New Roman" w:cs="Times New Roman"/>
                <w:sz w:val="24"/>
                <w:szCs w:val="24"/>
              </w:rPr>
            </w:pPr>
            <w:r w:rsidRPr="00792A8F">
              <w:rPr>
                <w:rFonts w:ascii="Times New Roman" w:hAnsi="Times New Roman" w:cs="Times New Roman"/>
                <w:sz w:val="24"/>
                <w:szCs w:val="24"/>
              </w:rPr>
              <w:t>Kolokvij (na vježbama)</w:t>
            </w:r>
          </w:p>
          <w:p w:rsidR="0090790F" w:rsidRPr="00792A8F" w:rsidRDefault="0090790F" w:rsidP="0090790F">
            <w:pPr>
              <w:pStyle w:val="Odlomakpopisa"/>
              <w:numPr>
                <w:ilvl w:val="0"/>
                <w:numId w:val="57"/>
              </w:numPr>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Analiza uloge i sustava oporezivanja imovine po različitim suvremenim državama- </w:t>
            </w:r>
          </w:p>
        </w:tc>
      </w:tr>
      <w:tr w:rsidR="0090790F" w:rsidRPr="00792A8F" w:rsidTr="00BF275F">
        <w:trPr>
          <w:trHeight w:val="255"/>
        </w:trPr>
        <w:tc>
          <w:tcPr>
            <w:tcW w:w="2440" w:type="dxa"/>
          </w:tcPr>
          <w:p w:rsidR="0090790F" w:rsidRPr="00792A8F" w:rsidRDefault="0090790F" w:rsidP="0090790F">
            <w:pPr>
              <w:numPr>
                <w:ilvl w:val="0"/>
                <w:numId w:val="58"/>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Razumjeti strukturu i način funkcioniranja porezne uprave u okviru javne uprave te ulogu i važnost porezne uprave u prikupljanja javnih prihoda.</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6. Primijeniti etička i općeprihvaćena porezna načela u ispunjavanju poreznih obveza i u radu s građanima.</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8. Primijeniti poreznopravne propise i ostale mjerodavne propise (iz trgovačkog, građanskog, ustavnog, upravnog i upravno-postupovnog prava) te izraditi porezne prijave za porezne obveznike.</w:t>
            </w:r>
          </w:p>
        </w:tc>
      </w:tr>
      <w:tr w:rsidR="0090790F" w:rsidRPr="00792A8F" w:rsidTr="00BF275F">
        <w:trPr>
          <w:trHeight w:val="255"/>
        </w:trPr>
        <w:tc>
          <w:tcPr>
            <w:tcW w:w="2440" w:type="dxa"/>
          </w:tcPr>
          <w:p w:rsidR="0090790F" w:rsidRPr="00792A8F" w:rsidRDefault="0090790F" w:rsidP="0090790F">
            <w:pPr>
              <w:numPr>
                <w:ilvl w:val="0"/>
                <w:numId w:val="5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90790F" w:rsidRPr="00792A8F" w:rsidTr="00BF275F">
        <w:trPr>
          <w:trHeight w:val="255"/>
        </w:trPr>
        <w:tc>
          <w:tcPr>
            <w:tcW w:w="2440" w:type="dxa"/>
          </w:tcPr>
          <w:p w:rsidR="0090790F" w:rsidRPr="00792A8F" w:rsidRDefault="0090790F" w:rsidP="0090790F">
            <w:pPr>
              <w:numPr>
                <w:ilvl w:val="0"/>
                <w:numId w:val="58"/>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 xml:space="preserve">Vještina spoznaje i tumačenja  ključnih instituta imovinskih poreza, naročito kao sastavnih dijelova šire cjeline pod nazivom porezni sustav, ovladavanje pozitivnim pravnim propisima i </w:t>
            </w:r>
            <w:r w:rsidRPr="00792A8F">
              <w:rPr>
                <w:rFonts w:ascii="Times New Roman" w:hAnsi="Times New Roman" w:cs="Times New Roman"/>
                <w:sz w:val="24"/>
                <w:szCs w:val="24"/>
                <w:lang w:val="hr-HR"/>
              </w:rPr>
              <w:lastRenderedPageBreak/>
              <w:t>vještina vjerodostojne primjene i tumačenja mjerodavnih propisa na konkretne situacije.</w:t>
            </w:r>
          </w:p>
        </w:tc>
      </w:tr>
      <w:tr w:rsidR="0090790F" w:rsidRPr="00792A8F" w:rsidTr="00BF275F">
        <w:trPr>
          <w:trHeight w:val="255"/>
        </w:trPr>
        <w:tc>
          <w:tcPr>
            <w:tcW w:w="2440" w:type="dxa"/>
          </w:tcPr>
          <w:p w:rsidR="0090790F" w:rsidRPr="00792A8F" w:rsidRDefault="0090790F" w:rsidP="0090790F">
            <w:pPr>
              <w:numPr>
                <w:ilvl w:val="0"/>
                <w:numId w:val="58"/>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59"/>
              </w:numPr>
              <w:rPr>
                <w:rFonts w:ascii="Times New Roman" w:hAnsi="Times New Roman" w:cs="Times New Roman"/>
                <w:sz w:val="24"/>
                <w:szCs w:val="24"/>
              </w:rPr>
            </w:pPr>
            <w:r w:rsidRPr="00792A8F">
              <w:rPr>
                <w:rFonts w:ascii="Times New Roman" w:hAnsi="Times New Roman" w:cs="Times New Roman"/>
                <w:sz w:val="24"/>
                <w:szCs w:val="24"/>
              </w:rPr>
              <w:t>Iskustva s imovinskim porezima u Vel. Britaniji</w:t>
            </w:r>
          </w:p>
          <w:p w:rsidR="0090790F" w:rsidRPr="00792A8F" w:rsidRDefault="0090790F" w:rsidP="0090790F">
            <w:pPr>
              <w:pStyle w:val="Odlomakpopisa"/>
              <w:numPr>
                <w:ilvl w:val="0"/>
                <w:numId w:val="59"/>
              </w:numPr>
              <w:rPr>
                <w:rFonts w:ascii="Times New Roman" w:hAnsi="Times New Roman" w:cs="Times New Roman"/>
                <w:sz w:val="24"/>
                <w:szCs w:val="24"/>
              </w:rPr>
            </w:pPr>
            <w:r w:rsidRPr="00792A8F">
              <w:rPr>
                <w:rFonts w:ascii="Times New Roman" w:hAnsi="Times New Roman" w:cs="Times New Roman"/>
                <w:sz w:val="24"/>
                <w:szCs w:val="24"/>
              </w:rPr>
              <w:t>Iskustva s imovinskim porezima u Sloveniji</w:t>
            </w:r>
          </w:p>
          <w:p w:rsidR="0090790F" w:rsidRPr="00792A8F" w:rsidRDefault="0090790F" w:rsidP="0090790F">
            <w:pPr>
              <w:pStyle w:val="Odlomakpopisa"/>
              <w:numPr>
                <w:ilvl w:val="0"/>
                <w:numId w:val="59"/>
              </w:numPr>
              <w:rPr>
                <w:rFonts w:ascii="Times New Roman" w:hAnsi="Times New Roman" w:cs="Times New Roman"/>
                <w:sz w:val="24"/>
                <w:szCs w:val="24"/>
              </w:rPr>
            </w:pPr>
            <w:r w:rsidRPr="00792A8F">
              <w:rPr>
                <w:rFonts w:ascii="Times New Roman" w:hAnsi="Times New Roman" w:cs="Times New Roman"/>
                <w:sz w:val="24"/>
                <w:szCs w:val="24"/>
              </w:rPr>
              <w:t>Iskustva s imovinskim porezima u Njemačkoj</w:t>
            </w:r>
          </w:p>
          <w:p w:rsidR="0090790F" w:rsidRPr="00792A8F" w:rsidRDefault="0090790F" w:rsidP="0090790F">
            <w:pPr>
              <w:pStyle w:val="Odlomakpopisa"/>
              <w:numPr>
                <w:ilvl w:val="0"/>
                <w:numId w:val="59"/>
              </w:numPr>
              <w:rPr>
                <w:rFonts w:ascii="Times New Roman" w:hAnsi="Times New Roman" w:cs="Times New Roman"/>
                <w:sz w:val="24"/>
                <w:szCs w:val="24"/>
              </w:rPr>
            </w:pPr>
            <w:r w:rsidRPr="00792A8F">
              <w:rPr>
                <w:rFonts w:ascii="Times New Roman" w:hAnsi="Times New Roman" w:cs="Times New Roman"/>
                <w:sz w:val="24"/>
                <w:szCs w:val="24"/>
              </w:rPr>
              <w:t>Iskustva s imovinskim porezima u Austriji</w:t>
            </w:r>
          </w:p>
        </w:tc>
      </w:tr>
      <w:tr w:rsidR="0090790F" w:rsidRPr="00792A8F" w:rsidTr="00BF275F">
        <w:trPr>
          <w:trHeight w:val="255"/>
        </w:trPr>
        <w:tc>
          <w:tcPr>
            <w:tcW w:w="2440" w:type="dxa"/>
          </w:tcPr>
          <w:p w:rsidR="0090790F" w:rsidRPr="00792A8F" w:rsidRDefault="0090790F" w:rsidP="0090790F">
            <w:pPr>
              <w:numPr>
                <w:ilvl w:val="0"/>
                <w:numId w:val="58"/>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Predavanje, usmjerena rasprava sa studentima. konkretizacija poreznih propisa na praktičnim pitanjima i usporedba s hrvatskim pristupom, analitičko čitanje poreznih propisa i odgovarajuće stručne literature.</w:t>
            </w:r>
          </w:p>
        </w:tc>
      </w:tr>
      <w:tr w:rsidR="0090790F" w:rsidRPr="00792A8F" w:rsidTr="00BF275F">
        <w:trPr>
          <w:trHeight w:val="255"/>
        </w:trPr>
        <w:tc>
          <w:tcPr>
            <w:tcW w:w="2440" w:type="dxa"/>
          </w:tcPr>
          <w:p w:rsidR="0090790F" w:rsidRPr="00792A8F" w:rsidRDefault="0090790F" w:rsidP="0090790F">
            <w:pPr>
              <w:numPr>
                <w:ilvl w:val="0"/>
                <w:numId w:val="58"/>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90790F">
            <w:pPr>
              <w:pStyle w:val="Odlomakpopisa"/>
              <w:numPr>
                <w:ilvl w:val="0"/>
                <w:numId w:val="19"/>
              </w:numPr>
              <w:jc w:val="both"/>
              <w:rPr>
                <w:rFonts w:ascii="Times New Roman" w:hAnsi="Times New Roman" w:cs="Times New Roman"/>
                <w:sz w:val="24"/>
                <w:szCs w:val="24"/>
              </w:rPr>
            </w:pPr>
            <w:r w:rsidRPr="00792A8F">
              <w:rPr>
                <w:rFonts w:ascii="Times New Roman" w:hAnsi="Times New Roman" w:cs="Times New Roman"/>
                <w:sz w:val="24"/>
                <w:szCs w:val="24"/>
              </w:rPr>
              <w:t>Kolokvij (na vježbama)</w:t>
            </w:r>
          </w:p>
          <w:p w:rsidR="0090790F" w:rsidRPr="00792A8F" w:rsidRDefault="0090790F" w:rsidP="0090790F">
            <w:pPr>
              <w:pStyle w:val="Odlomakpopisa"/>
              <w:numPr>
                <w:ilvl w:val="0"/>
                <w:numId w:val="19"/>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Analizirati ulogu i sustav oporezivanja nasljedstva i darova kao bitne sastavne komponente sustava oporezivanja imovine </w:t>
            </w:r>
          </w:p>
        </w:tc>
      </w:tr>
      <w:tr w:rsidR="0090790F" w:rsidRPr="00792A8F" w:rsidTr="00BF275F">
        <w:trPr>
          <w:trHeight w:val="255"/>
        </w:trPr>
        <w:tc>
          <w:tcPr>
            <w:tcW w:w="2440" w:type="dxa"/>
          </w:tcPr>
          <w:p w:rsidR="0090790F" w:rsidRPr="00792A8F" w:rsidRDefault="0090790F" w:rsidP="0090790F">
            <w:pPr>
              <w:numPr>
                <w:ilvl w:val="0"/>
                <w:numId w:val="60"/>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Razumjeti strukturu i način funkcioniranja porezne uprave u okviru javne uprave te ulogu i važnost porezne uprave u prikupljanja javnih prihoda.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tc>
      </w:tr>
      <w:tr w:rsidR="0090790F" w:rsidRPr="00792A8F" w:rsidTr="00BF275F">
        <w:trPr>
          <w:trHeight w:val="255"/>
        </w:trPr>
        <w:tc>
          <w:tcPr>
            <w:tcW w:w="2440" w:type="dxa"/>
          </w:tcPr>
          <w:p w:rsidR="0090790F" w:rsidRPr="00792A8F" w:rsidRDefault="0090790F" w:rsidP="0090790F">
            <w:pPr>
              <w:numPr>
                <w:ilvl w:val="0"/>
                <w:numId w:val="60"/>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Analiza </w:t>
            </w:r>
          </w:p>
        </w:tc>
      </w:tr>
      <w:tr w:rsidR="0090790F" w:rsidRPr="00792A8F" w:rsidTr="00BF275F">
        <w:trPr>
          <w:trHeight w:val="255"/>
        </w:trPr>
        <w:tc>
          <w:tcPr>
            <w:tcW w:w="2440" w:type="dxa"/>
          </w:tcPr>
          <w:p w:rsidR="0090790F" w:rsidRPr="00792A8F" w:rsidRDefault="0090790F" w:rsidP="0090790F">
            <w:pPr>
              <w:numPr>
                <w:ilvl w:val="0"/>
                <w:numId w:val="60"/>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spoznaje i tumačenja  ključnih instituta oporezivanja nasljedstva i darova, napose usporedba poreza na nasljedstva i darove i drugih poreznih oblika, ovladavanje različitim pojavnim oblicima oporezivanja nasljedstva i darova, kao i vještina vjerodostojne primjene i tumačenja mjerodavnih propisa na konkretne situacije.</w:t>
            </w:r>
          </w:p>
        </w:tc>
      </w:tr>
      <w:tr w:rsidR="0090790F" w:rsidRPr="00792A8F" w:rsidTr="00BF275F">
        <w:trPr>
          <w:trHeight w:val="255"/>
        </w:trPr>
        <w:tc>
          <w:tcPr>
            <w:tcW w:w="2440" w:type="dxa"/>
          </w:tcPr>
          <w:p w:rsidR="0090790F" w:rsidRPr="00792A8F" w:rsidRDefault="0090790F" w:rsidP="0090790F">
            <w:pPr>
              <w:numPr>
                <w:ilvl w:val="0"/>
                <w:numId w:val="60"/>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Nastavne cijeline: </w:t>
            </w:r>
          </w:p>
          <w:p w:rsidR="0090790F" w:rsidRPr="00792A8F" w:rsidRDefault="0090790F" w:rsidP="0090790F">
            <w:pPr>
              <w:pStyle w:val="Odlomakpopisa"/>
              <w:numPr>
                <w:ilvl w:val="0"/>
                <w:numId w:val="22"/>
              </w:numPr>
              <w:rPr>
                <w:rFonts w:ascii="Times New Roman" w:hAnsi="Times New Roman" w:cs="Times New Roman"/>
                <w:sz w:val="24"/>
                <w:szCs w:val="24"/>
              </w:rPr>
            </w:pPr>
            <w:r w:rsidRPr="00792A8F">
              <w:rPr>
                <w:rFonts w:ascii="Times New Roman" w:hAnsi="Times New Roman" w:cs="Times New Roman"/>
                <w:sz w:val="24"/>
                <w:szCs w:val="24"/>
              </w:rPr>
              <w:t xml:space="preserve">Pravna priroda poreza na nasljedstva i darove </w:t>
            </w:r>
          </w:p>
          <w:p w:rsidR="0090790F" w:rsidRPr="00792A8F" w:rsidRDefault="0090790F" w:rsidP="0090790F">
            <w:pPr>
              <w:pStyle w:val="Odlomakpopisa"/>
              <w:numPr>
                <w:ilvl w:val="0"/>
                <w:numId w:val="22"/>
              </w:numPr>
              <w:rPr>
                <w:rFonts w:ascii="Times New Roman" w:hAnsi="Times New Roman" w:cs="Times New Roman"/>
                <w:sz w:val="24"/>
                <w:szCs w:val="24"/>
              </w:rPr>
            </w:pPr>
            <w:r w:rsidRPr="00792A8F">
              <w:rPr>
                <w:rFonts w:ascii="Times New Roman" w:hAnsi="Times New Roman" w:cs="Times New Roman"/>
                <w:sz w:val="24"/>
                <w:szCs w:val="24"/>
              </w:rPr>
              <w:t>Osnovna obilježja poreza na nasljedstvo i darove</w:t>
            </w:r>
          </w:p>
          <w:p w:rsidR="0090790F" w:rsidRPr="00792A8F" w:rsidRDefault="0090790F" w:rsidP="0090790F">
            <w:pPr>
              <w:pStyle w:val="Odlomakpopisa"/>
              <w:numPr>
                <w:ilvl w:val="0"/>
                <w:numId w:val="22"/>
              </w:numPr>
              <w:rPr>
                <w:rFonts w:ascii="Times New Roman" w:hAnsi="Times New Roman" w:cs="Times New Roman"/>
                <w:sz w:val="24"/>
                <w:szCs w:val="24"/>
              </w:rPr>
            </w:pPr>
            <w:r w:rsidRPr="00792A8F">
              <w:rPr>
                <w:rFonts w:ascii="Times New Roman" w:hAnsi="Times New Roman" w:cs="Times New Roman"/>
                <w:sz w:val="24"/>
                <w:szCs w:val="24"/>
              </w:rPr>
              <w:t>Odnos poreza na nasljedstvo i darove i drugih poreza</w:t>
            </w:r>
          </w:p>
          <w:p w:rsidR="0090790F" w:rsidRPr="00792A8F" w:rsidRDefault="0090790F" w:rsidP="0090790F">
            <w:pPr>
              <w:pStyle w:val="Odlomakpopisa"/>
              <w:numPr>
                <w:ilvl w:val="0"/>
                <w:numId w:val="22"/>
              </w:numPr>
              <w:rPr>
                <w:rFonts w:ascii="Times New Roman" w:hAnsi="Times New Roman" w:cs="Times New Roman"/>
                <w:sz w:val="24"/>
                <w:szCs w:val="24"/>
              </w:rPr>
            </w:pPr>
            <w:r w:rsidRPr="00792A8F">
              <w:rPr>
                <w:rFonts w:ascii="Times New Roman" w:hAnsi="Times New Roman" w:cs="Times New Roman"/>
                <w:sz w:val="24"/>
                <w:szCs w:val="24"/>
              </w:rPr>
              <w:t>Učinci oporezivanja nasljedstva i darova</w:t>
            </w:r>
          </w:p>
          <w:p w:rsidR="0090790F" w:rsidRPr="00792A8F" w:rsidRDefault="0090790F" w:rsidP="0090790F">
            <w:pPr>
              <w:pStyle w:val="Odlomakpopisa"/>
              <w:numPr>
                <w:ilvl w:val="0"/>
                <w:numId w:val="22"/>
              </w:numPr>
              <w:rPr>
                <w:rFonts w:ascii="Times New Roman" w:hAnsi="Times New Roman" w:cs="Times New Roman"/>
                <w:sz w:val="24"/>
                <w:szCs w:val="24"/>
              </w:rPr>
            </w:pPr>
            <w:r w:rsidRPr="00792A8F">
              <w:rPr>
                <w:rFonts w:ascii="Times New Roman" w:hAnsi="Times New Roman" w:cs="Times New Roman"/>
                <w:sz w:val="24"/>
                <w:szCs w:val="24"/>
              </w:rPr>
              <w:t xml:space="preserve">Oblici poreza na nasljedstvo </w:t>
            </w:r>
          </w:p>
          <w:p w:rsidR="0090790F" w:rsidRPr="00792A8F" w:rsidRDefault="0090790F" w:rsidP="0090790F">
            <w:pPr>
              <w:pStyle w:val="Odlomakpopisa"/>
              <w:numPr>
                <w:ilvl w:val="0"/>
                <w:numId w:val="22"/>
              </w:numPr>
              <w:rPr>
                <w:rFonts w:ascii="Times New Roman" w:hAnsi="Times New Roman" w:cs="Times New Roman"/>
                <w:sz w:val="24"/>
                <w:szCs w:val="24"/>
              </w:rPr>
            </w:pPr>
            <w:r w:rsidRPr="00792A8F">
              <w:rPr>
                <w:rFonts w:ascii="Times New Roman" w:hAnsi="Times New Roman" w:cs="Times New Roman"/>
                <w:sz w:val="24"/>
                <w:szCs w:val="24"/>
              </w:rPr>
              <w:t>Razrez i naplata poreza na nasljedstvo i darove</w:t>
            </w:r>
          </w:p>
          <w:p w:rsidR="0090790F" w:rsidRPr="00792A8F" w:rsidRDefault="0090790F" w:rsidP="0090790F">
            <w:pPr>
              <w:pStyle w:val="Odlomakpopisa"/>
              <w:numPr>
                <w:ilvl w:val="0"/>
                <w:numId w:val="22"/>
              </w:numPr>
              <w:rPr>
                <w:rFonts w:ascii="Times New Roman" w:hAnsi="Times New Roman" w:cs="Times New Roman"/>
                <w:sz w:val="24"/>
                <w:szCs w:val="24"/>
              </w:rPr>
            </w:pPr>
            <w:r w:rsidRPr="00792A8F">
              <w:rPr>
                <w:rFonts w:ascii="Times New Roman" w:hAnsi="Times New Roman" w:cs="Times New Roman"/>
                <w:sz w:val="24"/>
                <w:szCs w:val="24"/>
              </w:rPr>
              <w:lastRenderedPageBreak/>
              <w:t xml:space="preserve">Oporezivanje darova </w:t>
            </w:r>
          </w:p>
        </w:tc>
      </w:tr>
      <w:tr w:rsidR="0090790F" w:rsidRPr="00792A8F" w:rsidTr="00BF275F">
        <w:trPr>
          <w:trHeight w:val="255"/>
        </w:trPr>
        <w:tc>
          <w:tcPr>
            <w:tcW w:w="2440" w:type="dxa"/>
          </w:tcPr>
          <w:p w:rsidR="0090790F" w:rsidRPr="00792A8F" w:rsidRDefault="0090790F" w:rsidP="0090790F">
            <w:pPr>
              <w:numPr>
                <w:ilvl w:val="0"/>
                <w:numId w:val="60"/>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Predavanje, usmjerena rasprava sa studentima. konkretizacija poreznih propisa na praktičnim pitanjima, analitičko čitanje poreznih propisa i odgovarajuće stručne literature.</w:t>
            </w:r>
          </w:p>
        </w:tc>
      </w:tr>
      <w:tr w:rsidR="0090790F" w:rsidRPr="00792A8F" w:rsidTr="00BF275F">
        <w:trPr>
          <w:trHeight w:val="255"/>
        </w:trPr>
        <w:tc>
          <w:tcPr>
            <w:tcW w:w="2440" w:type="dxa"/>
          </w:tcPr>
          <w:p w:rsidR="0090790F" w:rsidRPr="00792A8F" w:rsidRDefault="0090790F" w:rsidP="0090790F">
            <w:pPr>
              <w:numPr>
                <w:ilvl w:val="0"/>
                <w:numId w:val="60"/>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90790F">
            <w:pPr>
              <w:pStyle w:val="Odlomakpopisa"/>
              <w:numPr>
                <w:ilvl w:val="0"/>
                <w:numId w:val="20"/>
              </w:numPr>
              <w:jc w:val="both"/>
              <w:rPr>
                <w:rFonts w:ascii="Times New Roman" w:hAnsi="Times New Roman" w:cs="Times New Roman"/>
                <w:sz w:val="24"/>
                <w:szCs w:val="24"/>
              </w:rPr>
            </w:pPr>
            <w:r w:rsidRPr="00792A8F">
              <w:rPr>
                <w:rFonts w:ascii="Times New Roman" w:hAnsi="Times New Roman" w:cs="Times New Roman"/>
                <w:sz w:val="24"/>
                <w:szCs w:val="24"/>
              </w:rPr>
              <w:t>Kolokvij (na vježbama)</w:t>
            </w:r>
          </w:p>
          <w:p w:rsidR="0090790F" w:rsidRPr="00792A8F" w:rsidRDefault="0090790F" w:rsidP="0090790F">
            <w:pPr>
              <w:pStyle w:val="Odlomakpopisa"/>
              <w:numPr>
                <w:ilvl w:val="0"/>
                <w:numId w:val="20"/>
              </w:numPr>
              <w:jc w:val="both"/>
              <w:rPr>
                <w:rFonts w:ascii="Times New Roman" w:hAnsi="Times New Roman" w:cs="Times New Roman"/>
                <w:sz w:val="24"/>
                <w:szCs w:val="24"/>
              </w:rPr>
            </w:pPr>
            <w:r w:rsidRPr="00792A8F">
              <w:rPr>
                <w:rFonts w:ascii="Times New Roman" w:hAnsi="Times New Roman" w:cs="Times New Roman"/>
                <w:sz w:val="24"/>
                <w:szCs w:val="24"/>
              </w:rPr>
              <w:t>Usmeni ispit</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Analizirati ulogu i sustav imovinskih poreza u Republici Hrvatskoj, napose kao dijela šireg cjeline poreznog sustava.</w:t>
            </w:r>
          </w:p>
        </w:tc>
      </w:tr>
      <w:tr w:rsidR="0090790F" w:rsidRPr="00792A8F" w:rsidTr="00BF275F">
        <w:trPr>
          <w:trHeight w:val="255"/>
        </w:trPr>
        <w:tc>
          <w:tcPr>
            <w:tcW w:w="2440" w:type="dxa"/>
          </w:tcPr>
          <w:p w:rsidR="0090790F" w:rsidRPr="00792A8F" w:rsidRDefault="0090790F" w:rsidP="0090790F">
            <w:pPr>
              <w:numPr>
                <w:ilvl w:val="0"/>
                <w:numId w:val="28"/>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Razumjeti strukturu i način funkcioniranja porezne uprave u okviru javne uprave te ulogu i važnost porezne uprave u prikupljanja javnih prihoda.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tc>
      </w:tr>
      <w:tr w:rsidR="0090790F" w:rsidRPr="00792A8F" w:rsidTr="00BF275F">
        <w:trPr>
          <w:trHeight w:val="255"/>
        </w:trPr>
        <w:tc>
          <w:tcPr>
            <w:tcW w:w="2440" w:type="dxa"/>
          </w:tcPr>
          <w:p w:rsidR="0090790F" w:rsidRPr="00792A8F" w:rsidRDefault="0090790F" w:rsidP="0090790F">
            <w:pPr>
              <w:numPr>
                <w:ilvl w:val="0"/>
                <w:numId w:val="28"/>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90790F" w:rsidRPr="00792A8F" w:rsidTr="00BF275F">
        <w:trPr>
          <w:trHeight w:val="255"/>
        </w:trPr>
        <w:tc>
          <w:tcPr>
            <w:tcW w:w="2440" w:type="dxa"/>
          </w:tcPr>
          <w:p w:rsidR="0090790F" w:rsidRPr="00792A8F" w:rsidRDefault="0090790F" w:rsidP="0090790F">
            <w:pPr>
              <w:numPr>
                <w:ilvl w:val="0"/>
                <w:numId w:val="28"/>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Vještina spoznaje ključnih instituta imovinskih poreza, ovladavanje pozitivnim pravnim propisima i vještina vjerodostojne primjene i tumačenja mjerodavnih poreznih propisa na konkretne situacije s toga područja.</w:t>
            </w:r>
          </w:p>
        </w:tc>
      </w:tr>
      <w:tr w:rsidR="0090790F" w:rsidRPr="00792A8F" w:rsidTr="00BF275F">
        <w:trPr>
          <w:trHeight w:val="255"/>
        </w:trPr>
        <w:tc>
          <w:tcPr>
            <w:tcW w:w="2440" w:type="dxa"/>
          </w:tcPr>
          <w:p w:rsidR="0090790F" w:rsidRPr="00792A8F" w:rsidRDefault="0090790F" w:rsidP="0090790F">
            <w:pPr>
              <w:numPr>
                <w:ilvl w:val="0"/>
                <w:numId w:val="28"/>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73"/>
              </w:numPr>
              <w:rPr>
                <w:rFonts w:ascii="Times New Roman" w:hAnsi="Times New Roman" w:cs="Times New Roman"/>
                <w:sz w:val="24"/>
                <w:szCs w:val="24"/>
              </w:rPr>
            </w:pPr>
            <w:r w:rsidRPr="00792A8F">
              <w:rPr>
                <w:rFonts w:ascii="Times New Roman" w:hAnsi="Times New Roman" w:cs="Times New Roman"/>
                <w:sz w:val="24"/>
                <w:szCs w:val="24"/>
              </w:rPr>
              <w:t xml:space="preserve">Porez na nasljedstva i darove </w:t>
            </w:r>
          </w:p>
          <w:p w:rsidR="0090790F" w:rsidRPr="00792A8F" w:rsidRDefault="0090790F" w:rsidP="0090790F">
            <w:pPr>
              <w:pStyle w:val="Odlomakpopisa"/>
              <w:numPr>
                <w:ilvl w:val="0"/>
                <w:numId w:val="73"/>
              </w:numPr>
              <w:rPr>
                <w:rFonts w:ascii="Times New Roman" w:hAnsi="Times New Roman" w:cs="Times New Roman"/>
                <w:sz w:val="24"/>
                <w:szCs w:val="24"/>
              </w:rPr>
            </w:pPr>
            <w:r w:rsidRPr="00792A8F">
              <w:rPr>
                <w:rFonts w:ascii="Times New Roman" w:hAnsi="Times New Roman" w:cs="Times New Roman"/>
                <w:sz w:val="24"/>
                <w:szCs w:val="24"/>
              </w:rPr>
              <w:t>Porez na promet nekretnina</w:t>
            </w:r>
          </w:p>
          <w:p w:rsidR="0090790F" w:rsidRPr="00792A8F" w:rsidRDefault="0090790F" w:rsidP="0090790F">
            <w:pPr>
              <w:pStyle w:val="Odlomakpopisa"/>
              <w:numPr>
                <w:ilvl w:val="0"/>
                <w:numId w:val="73"/>
              </w:numPr>
              <w:rPr>
                <w:rFonts w:ascii="Times New Roman" w:hAnsi="Times New Roman" w:cs="Times New Roman"/>
                <w:sz w:val="24"/>
                <w:szCs w:val="24"/>
              </w:rPr>
            </w:pPr>
            <w:r w:rsidRPr="00792A8F">
              <w:rPr>
                <w:rFonts w:ascii="Times New Roman" w:hAnsi="Times New Roman" w:cs="Times New Roman"/>
                <w:sz w:val="24"/>
                <w:szCs w:val="24"/>
              </w:rPr>
              <w:t>Porez na cestovna motorna vozila</w:t>
            </w:r>
          </w:p>
          <w:p w:rsidR="0090790F" w:rsidRPr="00792A8F" w:rsidRDefault="0090790F" w:rsidP="0090790F">
            <w:pPr>
              <w:pStyle w:val="Odlomakpopisa"/>
              <w:numPr>
                <w:ilvl w:val="0"/>
                <w:numId w:val="73"/>
              </w:numPr>
              <w:rPr>
                <w:rFonts w:ascii="Times New Roman" w:hAnsi="Times New Roman" w:cs="Times New Roman"/>
                <w:sz w:val="24"/>
                <w:szCs w:val="24"/>
              </w:rPr>
            </w:pPr>
            <w:r w:rsidRPr="00792A8F">
              <w:rPr>
                <w:rFonts w:ascii="Times New Roman" w:hAnsi="Times New Roman" w:cs="Times New Roman"/>
                <w:sz w:val="24"/>
                <w:szCs w:val="24"/>
              </w:rPr>
              <w:t xml:space="preserve">Porez na plovila </w:t>
            </w:r>
          </w:p>
          <w:p w:rsidR="0090790F" w:rsidRPr="00792A8F" w:rsidRDefault="0090790F" w:rsidP="0090790F">
            <w:pPr>
              <w:pStyle w:val="Odlomakpopisa"/>
              <w:numPr>
                <w:ilvl w:val="0"/>
                <w:numId w:val="73"/>
              </w:numPr>
              <w:rPr>
                <w:rFonts w:ascii="Times New Roman" w:hAnsi="Times New Roman" w:cs="Times New Roman"/>
                <w:sz w:val="24"/>
                <w:szCs w:val="24"/>
              </w:rPr>
            </w:pPr>
            <w:r w:rsidRPr="00792A8F">
              <w:rPr>
                <w:rFonts w:ascii="Times New Roman" w:hAnsi="Times New Roman" w:cs="Times New Roman"/>
                <w:sz w:val="24"/>
                <w:szCs w:val="24"/>
              </w:rPr>
              <w:t>Porez na automate za zabavne igre</w:t>
            </w:r>
          </w:p>
          <w:p w:rsidR="0090790F" w:rsidRPr="00792A8F" w:rsidRDefault="0090790F" w:rsidP="0090790F">
            <w:pPr>
              <w:pStyle w:val="Odlomakpopisa"/>
              <w:numPr>
                <w:ilvl w:val="0"/>
                <w:numId w:val="73"/>
              </w:numPr>
              <w:rPr>
                <w:rFonts w:ascii="Times New Roman" w:hAnsi="Times New Roman" w:cs="Times New Roman"/>
                <w:sz w:val="24"/>
                <w:szCs w:val="24"/>
              </w:rPr>
            </w:pPr>
            <w:r w:rsidRPr="00792A8F">
              <w:rPr>
                <w:rFonts w:ascii="Times New Roman" w:hAnsi="Times New Roman" w:cs="Times New Roman"/>
                <w:sz w:val="24"/>
                <w:szCs w:val="24"/>
              </w:rPr>
              <w:t>Porez na neobrađeno poljoprivredno zemljište</w:t>
            </w:r>
          </w:p>
          <w:p w:rsidR="0090790F" w:rsidRPr="00792A8F" w:rsidRDefault="0090790F" w:rsidP="0090790F">
            <w:pPr>
              <w:pStyle w:val="Odlomakpopisa"/>
              <w:numPr>
                <w:ilvl w:val="0"/>
                <w:numId w:val="73"/>
              </w:numPr>
              <w:rPr>
                <w:rFonts w:ascii="Times New Roman" w:hAnsi="Times New Roman" w:cs="Times New Roman"/>
                <w:sz w:val="24"/>
                <w:szCs w:val="24"/>
              </w:rPr>
            </w:pPr>
            <w:r w:rsidRPr="00792A8F">
              <w:rPr>
                <w:rFonts w:ascii="Times New Roman" w:hAnsi="Times New Roman" w:cs="Times New Roman"/>
                <w:sz w:val="24"/>
                <w:szCs w:val="24"/>
              </w:rPr>
              <w:t>Porez na neiskorištene poduzetničke nekretnine</w:t>
            </w:r>
          </w:p>
          <w:p w:rsidR="0090790F" w:rsidRPr="00792A8F" w:rsidRDefault="0090790F" w:rsidP="0090790F">
            <w:pPr>
              <w:pStyle w:val="Odlomakpopisa"/>
              <w:numPr>
                <w:ilvl w:val="0"/>
                <w:numId w:val="73"/>
              </w:numPr>
              <w:rPr>
                <w:rFonts w:ascii="Times New Roman" w:hAnsi="Times New Roman" w:cs="Times New Roman"/>
                <w:sz w:val="24"/>
                <w:szCs w:val="24"/>
              </w:rPr>
            </w:pPr>
            <w:r w:rsidRPr="00792A8F">
              <w:rPr>
                <w:rFonts w:ascii="Times New Roman" w:hAnsi="Times New Roman" w:cs="Times New Roman"/>
                <w:sz w:val="24"/>
                <w:szCs w:val="24"/>
              </w:rPr>
              <w:t>Porez na neizgrađeno građevno zemljište</w:t>
            </w:r>
          </w:p>
          <w:p w:rsidR="0090790F" w:rsidRPr="00792A8F" w:rsidRDefault="0090790F" w:rsidP="0090790F">
            <w:pPr>
              <w:pStyle w:val="Odlomakpopisa"/>
              <w:numPr>
                <w:ilvl w:val="0"/>
                <w:numId w:val="73"/>
              </w:numPr>
              <w:rPr>
                <w:rFonts w:ascii="Times New Roman" w:hAnsi="Times New Roman" w:cs="Times New Roman"/>
                <w:sz w:val="24"/>
                <w:szCs w:val="24"/>
              </w:rPr>
            </w:pPr>
            <w:r w:rsidRPr="00792A8F">
              <w:rPr>
                <w:rFonts w:ascii="Times New Roman" w:hAnsi="Times New Roman" w:cs="Times New Roman"/>
                <w:sz w:val="24"/>
                <w:szCs w:val="24"/>
              </w:rPr>
              <w:t>Porez na kuće za odmor</w:t>
            </w:r>
          </w:p>
        </w:tc>
      </w:tr>
      <w:tr w:rsidR="0090790F" w:rsidRPr="00792A8F" w:rsidTr="00BF275F">
        <w:trPr>
          <w:trHeight w:val="255"/>
        </w:trPr>
        <w:tc>
          <w:tcPr>
            <w:tcW w:w="2440" w:type="dxa"/>
          </w:tcPr>
          <w:p w:rsidR="0090790F" w:rsidRPr="00792A8F" w:rsidRDefault="0090790F" w:rsidP="0090790F">
            <w:pPr>
              <w:numPr>
                <w:ilvl w:val="0"/>
                <w:numId w:val="28"/>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Predavanje, usmjerena rasprava sa studentima. konkretizacija poreznih propisa na praktičnim pitanjima, analitičko čitanje poreznih propisa i odgovarajuće stručne literature.</w:t>
            </w:r>
          </w:p>
        </w:tc>
      </w:tr>
      <w:tr w:rsidR="0090790F" w:rsidRPr="00792A8F" w:rsidTr="00BF275F">
        <w:trPr>
          <w:trHeight w:val="255"/>
        </w:trPr>
        <w:tc>
          <w:tcPr>
            <w:tcW w:w="2440" w:type="dxa"/>
          </w:tcPr>
          <w:p w:rsidR="0090790F" w:rsidRPr="00792A8F" w:rsidRDefault="0090790F" w:rsidP="0090790F">
            <w:pPr>
              <w:numPr>
                <w:ilvl w:val="0"/>
                <w:numId w:val="28"/>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90790F">
            <w:pPr>
              <w:pStyle w:val="Odlomakpopisa"/>
              <w:numPr>
                <w:ilvl w:val="0"/>
                <w:numId w:val="21"/>
              </w:numPr>
              <w:jc w:val="both"/>
              <w:rPr>
                <w:rFonts w:ascii="Times New Roman" w:hAnsi="Times New Roman" w:cs="Times New Roman"/>
                <w:sz w:val="24"/>
                <w:szCs w:val="24"/>
              </w:rPr>
            </w:pPr>
            <w:r w:rsidRPr="00792A8F">
              <w:rPr>
                <w:rFonts w:ascii="Times New Roman" w:hAnsi="Times New Roman" w:cs="Times New Roman"/>
                <w:sz w:val="24"/>
                <w:szCs w:val="24"/>
              </w:rPr>
              <w:t>Kolokvij (na vježbama)</w:t>
            </w:r>
          </w:p>
          <w:p w:rsidR="0090790F" w:rsidRPr="00792A8F" w:rsidRDefault="0090790F" w:rsidP="0090790F">
            <w:pPr>
              <w:pStyle w:val="Odlomakpopisa"/>
              <w:numPr>
                <w:ilvl w:val="0"/>
                <w:numId w:val="21"/>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lastRenderedPageBreak/>
              <w:t>ISHOD UČENJA (NAZIV)</w:t>
            </w:r>
          </w:p>
        </w:tc>
        <w:tc>
          <w:tcPr>
            <w:tcW w:w="6890"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Analizirati dvostrukog oporezivanja nasljedstva i darova, kao i metoda koje se koriste radi uklanjanja istog. </w:t>
            </w:r>
          </w:p>
        </w:tc>
      </w:tr>
      <w:tr w:rsidR="0090790F" w:rsidRPr="00792A8F" w:rsidTr="00BF275F">
        <w:trPr>
          <w:trHeight w:val="255"/>
        </w:trPr>
        <w:tc>
          <w:tcPr>
            <w:tcW w:w="2440" w:type="dxa"/>
          </w:tcPr>
          <w:p w:rsidR="0090790F" w:rsidRPr="00792A8F" w:rsidRDefault="0090790F" w:rsidP="0090790F">
            <w:pPr>
              <w:numPr>
                <w:ilvl w:val="0"/>
                <w:numId w:val="74"/>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Upoznavanje s  različitim aspektima dvostrukog oporezivanja nasljedstva i darova, kao i analiza OECD-ovog ugovora o izbjegavanju dvostrukog oporezivanja. </w:t>
            </w:r>
          </w:p>
        </w:tc>
      </w:tr>
      <w:tr w:rsidR="0090790F" w:rsidRPr="00792A8F" w:rsidTr="00BF275F">
        <w:trPr>
          <w:trHeight w:val="255"/>
        </w:trPr>
        <w:tc>
          <w:tcPr>
            <w:tcW w:w="2440" w:type="dxa"/>
          </w:tcPr>
          <w:p w:rsidR="0090790F" w:rsidRPr="00792A8F" w:rsidRDefault="0090790F" w:rsidP="0090790F">
            <w:pPr>
              <w:numPr>
                <w:ilvl w:val="0"/>
                <w:numId w:val="74"/>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90790F" w:rsidRPr="00792A8F" w:rsidTr="00BF275F">
        <w:trPr>
          <w:trHeight w:val="255"/>
        </w:trPr>
        <w:tc>
          <w:tcPr>
            <w:tcW w:w="2440" w:type="dxa"/>
          </w:tcPr>
          <w:p w:rsidR="0090790F" w:rsidRPr="00792A8F" w:rsidRDefault="0090790F" w:rsidP="0090790F">
            <w:pPr>
              <w:numPr>
                <w:ilvl w:val="0"/>
                <w:numId w:val="74"/>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spoznaje ključnih elemenata koji dovode do dvostrukog oporezivanja nasljedstva i darova, kao ii ovladavanje pozitivnim pravnim propisima koji reguliraju tu materiju i vještina vjerodostojne primjene i tumačenja mjerodavnih propisa na konkretne situacije radi prevladavanja takve situacije..</w:t>
            </w:r>
          </w:p>
        </w:tc>
      </w:tr>
      <w:tr w:rsidR="0090790F" w:rsidRPr="00792A8F" w:rsidTr="00BF275F">
        <w:trPr>
          <w:trHeight w:val="255"/>
        </w:trPr>
        <w:tc>
          <w:tcPr>
            <w:tcW w:w="2440" w:type="dxa"/>
          </w:tcPr>
          <w:p w:rsidR="0090790F" w:rsidRPr="00792A8F" w:rsidRDefault="0090790F" w:rsidP="0090790F">
            <w:pPr>
              <w:numPr>
                <w:ilvl w:val="0"/>
                <w:numId w:val="74"/>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17"/>
              </w:numPr>
              <w:rPr>
                <w:rFonts w:ascii="Times New Roman" w:hAnsi="Times New Roman" w:cs="Times New Roman"/>
                <w:sz w:val="24"/>
                <w:szCs w:val="24"/>
              </w:rPr>
            </w:pPr>
            <w:r w:rsidRPr="00792A8F">
              <w:rPr>
                <w:rFonts w:ascii="Times New Roman" w:hAnsi="Times New Roman" w:cs="Times New Roman"/>
                <w:sz w:val="24"/>
                <w:szCs w:val="24"/>
              </w:rPr>
              <w:t>Međunarodno pravo poreza na nasljedstva i darove</w:t>
            </w:r>
          </w:p>
          <w:p w:rsidR="0090790F" w:rsidRPr="00792A8F" w:rsidRDefault="0090790F" w:rsidP="0090790F">
            <w:pPr>
              <w:pStyle w:val="Odlomakpopisa"/>
              <w:numPr>
                <w:ilvl w:val="0"/>
                <w:numId w:val="17"/>
              </w:numPr>
              <w:rPr>
                <w:rFonts w:ascii="Times New Roman" w:hAnsi="Times New Roman" w:cs="Times New Roman"/>
                <w:sz w:val="24"/>
                <w:szCs w:val="24"/>
              </w:rPr>
            </w:pPr>
            <w:r w:rsidRPr="00792A8F">
              <w:rPr>
                <w:rFonts w:ascii="Times New Roman" w:hAnsi="Times New Roman" w:cs="Times New Roman"/>
                <w:sz w:val="24"/>
                <w:szCs w:val="24"/>
              </w:rPr>
              <w:t>Okolnosti koje vode međunarodnom nasljeđivanju i darovanju</w:t>
            </w:r>
          </w:p>
          <w:p w:rsidR="0090790F" w:rsidRPr="00792A8F" w:rsidRDefault="0090790F" w:rsidP="0090790F">
            <w:pPr>
              <w:pStyle w:val="Odlomakpopisa"/>
              <w:numPr>
                <w:ilvl w:val="0"/>
                <w:numId w:val="17"/>
              </w:numPr>
              <w:rPr>
                <w:rFonts w:ascii="Times New Roman" w:hAnsi="Times New Roman" w:cs="Times New Roman"/>
                <w:sz w:val="24"/>
                <w:szCs w:val="24"/>
              </w:rPr>
            </w:pPr>
            <w:r w:rsidRPr="00792A8F">
              <w:rPr>
                <w:rFonts w:ascii="Times New Roman" w:hAnsi="Times New Roman" w:cs="Times New Roman"/>
                <w:sz w:val="24"/>
                <w:szCs w:val="24"/>
              </w:rPr>
              <w:t>Neograničena i ograničena porezna obveza</w:t>
            </w:r>
          </w:p>
          <w:p w:rsidR="0090790F" w:rsidRPr="00792A8F" w:rsidRDefault="0090790F" w:rsidP="0090790F">
            <w:pPr>
              <w:pStyle w:val="Odlomakpopisa"/>
              <w:numPr>
                <w:ilvl w:val="0"/>
                <w:numId w:val="17"/>
              </w:numPr>
              <w:rPr>
                <w:rFonts w:ascii="Times New Roman" w:hAnsi="Times New Roman" w:cs="Times New Roman"/>
                <w:sz w:val="24"/>
                <w:szCs w:val="24"/>
              </w:rPr>
            </w:pPr>
            <w:r w:rsidRPr="00792A8F">
              <w:rPr>
                <w:rFonts w:ascii="Times New Roman" w:hAnsi="Times New Roman" w:cs="Times New Roman"/>
                <w:sz w:val="24"/>
                <w:szCs w:val="24"/>
              </w:rPr>
              <w:t>Uzroci nastanka dvostrukog oporezivanja prilikom stjecanja inozemne imovine</w:t>
            </w:r>
          </w:p>
          <w:p w:rsidR="0090790F" w:rsidRPr="00792A8F" w:rsidRDefault="0090790F" w:rsidP="0090790F">
            <w:pPr>
              <w:pStyle w:val="Odlomakpopisa"/>
              <w:numPr>
                <w:ilvl w:val="0"/>
                <w:numId w:val="17"/>
              </w:numPr>
              <w:rPr>
                <w:rFonts w:ascii="Times New Roman" w:hAnsi="Times New Roman" w:cs="Times New Roman"/>
                <w:sz w:val="24"/>
                <w:szCs w:val="24"/>
              </w:rPr>
            </w:pPr>
            <w:r w:rsidRPr="00792A8F">
              <w:rPr>
                <w:rFonts w:ascii="Times New Roman" w:hAnsi="Times New Roman" w:cs="Times New Roman"/>
                <w:sz w:val="24"/>
                <w:szCs w:val="24"/>
              </w:rPr>
              <w:t>Metode uklanjanja dvostrukog oporezivanja</w:t>
            </w:r>
          </w:p>
          <w:p w:rsidR="0090790F" w:rsidRPr="00792A8F" w:rsidRDefault="0090790F" w:rsidP="0090790F">
            <w:pPr>
              <w:pStyle w:val="Odlomakpopisa"/>
              <w:numPr>
                <w:ilvl w:val="0"/>
                <w:numId w:val="17"/>
              </w:numPr>
              <w:rPr>
                <w:rFonts w:ascii="Times New Roman" w:hAnsi="Times New Roman" w:cs="Times New Roman"/>
                <w:sz w:val="24"/>
                <w:szCs w:val="24"/>
              </w:rPr>
            </w:pPr>
            <w:r w:rsidRPr="00792A8F">
              <w:rPr>
                <w:rFonts w:ascii="Times New Roman" w:hAnsi="Times New Roman" w:cs="Times New Roman"/>
                <w:sz w:val="24"/>
                <w:szCs w:val="24"/>
              </w:rPr>
              <w:t xml:space="preserve">Ogledni primjer OECD-ugovora o izbjegavanju dvostrukog oporezivanja  </w:t>
            </w:r>
          </w:p>
        </w:tc>
      </w:tr>
      <w:tr w:rsidR="0090790F" w:rsidRPr="00792A8F" w:rsidTr="00BF275F">
        <w:trPr>
          <w:trHeight w:val="255"/>
        </w:trPr>
        <w:tc>
          <w:tcPr>
            <w:tcW w:w="2440" w:type="dxa"/>
          </w:tcPr>
          <w:p w:rsidR="0090790F" w:rsidRPr="00792A8F" w:rsidRDefault="0090790F" w:rsidP="0090790F">
            <w:pPr>
              <w:numPr>
                <w:ilvl w:val="0"/>
                <w:numId w:val="74"/>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Predavanje, usmjerena rasprava sa studentima. konkretizacija poreznih propisa na praktičnim pitanjima, analitičko čitanje poreznih propisa i odgovarajuće stručne literature.</w:t>
            </w:r>
          </w:p>
        </w:tc>
      </w:tr>
      <w:tr w:rsidR="0090790F" w:rsidRPr="00792A8F" w:rsidTr="00BF275F">
        <w:trPr>
          <w:trHeight w:val="255"/>
        </w:trPr>
        <w:tc>
          <w:tcPr>
            <w:tcW w:w="2440" w:type="dxa"/>
          </w:tcPr>
          <w:p w:rsidR="0090790F" w:rsidRPr="00792A8F" w:rsidRDefault="0090790F" w:rsidP="0090790F">
            <w:pPr>
              <w:numPr>
                <w:ilvl w:val="0"/>
                <w:numId w:val="74"/>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90790F">
            <w:pPr>
              <w:pStyle w:val="Odlomakpopisa"/>
              <w:numPr>
                <w:ilvl w:val="0"/>
                <w:numId w:val="18"/>
              </w:numPr>
              <w:ind w:left="540"/>
              <w:jc w:val="both"/>
              <w:rPr>
                <w:rFonts w:ascii="Times New Roman" w:hAnsi="Times New Roman" w:cs="Times New Roman"/>
                <w:sz w:val="24"/>
                <w:szCs w:val="24"/>
              </w:rPr>
            </w:pPr>
            <w:r w:rsidRPr="00792A8F">
              <w:rPr>
                <w:rFonts w:ascii="Times New Roman" w:hAnsi="Times New Roman" w:cs="Times New Roman"/>
                <w:sz w:val="24"/>
                <w:szCs w:val="24"/>
              </w:rPr>
              <w:t>Kolokvij (na vježbama)</w:t>
            </w:r>
          </w:p>
          <w:p w:rsidR="0090790F" w:rsidRPr="00792A8F" w:rsidRDefault="0090790F" w:rsidP="0090790F">
            <w:pPr>
              <w:pStyle w:val="Odlomakpopisa"/>
              <w:numPr>
                <w:ilvl w:val="0"/>
                <w:numId w:val="18"/>
              </w:numPr>
              <w:ind w:left="540"/>
              <w:jc w:val="both"/>
              <w:rPr>
                <w:rFonts w:ascii="Times New Roman" w:hAnsi="Times New Roman" w:cs="Times New Roman"/>
                <w:sz w:val="24"/>
                <w:szCs w:val="24"/>
              </w:rPr>
            </w:pPr>
            <w:r w:rsidRPr="00792A8F">
              <w:rPr>
                <w:rFonts w:ascii="Times New Roman" w:hAnsi="Times New Roman" w:cs="Times New Roman"/>
                <w:sz w:val="24"/>
                <w:szCs w:val="24"/>
              </w:rPr>
              <w:t>Usmeni ispit</w:t>
            </w:r>
          </w:p>
        </w:tc>
      </w:tr>
    </w:tbl>
    <w:p w:rsidR="0090790F" w:rsidRPr="00792A8F" w:rsidRDefault="0090790F" w:rsidP="0090790F">
      <w:pPr>
        <w:rPr>
          <w:rFonts w:ascii="Times New Roman" w:hAnsi="Times New Roman" w:cs="Times New Roman"/>
          <w:sz w:val="24"/>
          <w:szCs w:val="24"/>
        </w:rPr>
      </w:pP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90790F" w:rsidRPr="00792A8F" w:rsidTr="00BF275F">
        <w:trPr>
          <w:trHeight w:val="570"/>
        </w:trPr>
        <w:tc>
          <w:tcPr>
            <w:tcW w:w="2440" w:type="dxa"/>
            <w:shd w:val="clear" w:color="auto" w:fill="8EAADB" w:themeFill="accent1" w:themeFillTint="99"/>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 xml:space="preserve">POREZ NA DOHODAK </w:t>
            </w:r>
          </w:p>
        </w:tc>
      </w:tr>
      <w:tr w:rsidR="0090790F" w:rsidRPr="00792A8F" w:rsidTr="00BF275F">
        <w:trPr>
          <w:trHeight w:val="46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890"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OBAVEZNI</w:t>
            </w:r>
          </w:p>
        </w:tc>
      </w:tr>
      <w:tr w:rsidR="0090790F" w:rsidRPr="00792A8F" w:rsidTr="00BF275F">
        <w:trPr>
          <w:trHeight w:val="300"/>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lastRenderedPageBreak/>
              <w:t>OBLIK NASTAVE (PREDAVANJA, SEMINAR, VJEŽBE, (I/ILI) PRAKTIČNA NASTAVA</w:t>
            </w:r>
          </w:p>
        </w:tc>
        <w:tc>
          <w:tcPr>
            <w:tcW w:w="6890"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PREDAVANJA I VJEŽBE </w:t>
            </w:r>
          </w:p>
        </w:tc>
      </w:tr>
      <w:tr w:rsidR="0090790F" w:rsidRPr="00792A8F" w:rsidTr="00BF275F">
        <w:trPr>
          <w:trHeight w:val="40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rPr>
              <w:t>8</w:t>
            </w:r>
            <w:r w:rsidRPr="00792A8F">
              <w:rPr>
                <w:rFonts w:ascii="Times New Roman" w:hAnsi="Times New Roman" w:cs="Times New Roman"/>
                <w:sz w:val="24"/>
                <w:szCs w:val="24"/>
                <w:lang w:val="hr-HR"/>
              </w:rPr>
              <w:t xml:space="preserve"> ECTS bodova:</w:t>
            </w:r>
          </w:p>
          <w:p w:rsidR="0090790F" w:rsidRPr="00792A8F" w:rsidRDefault="0090790F" w:rsidP="0090790F">
            <w:pPr>
              <w:pStyle w:val="Odlomakpopisa"/>
              <w:numPr>
                <w:ilvl w:val="0"/>
                <w:numId w:val="25"/>
              </w:numPr>
              <w:jc w:val="both"/>
              <w:rPr>
                <w:rFonts w:ascii="Times New Roman" w:hAnsi="Times New Roman" w:cs="Times New Roman"/>
                <w:sz w:val="24"/>
                <w:szCs w:val="24"/>
              </w:rPr>
            </w:pPr>
            <w:r w:rsidRPr="00792A8F">
              <w:rPr>
                <w:rFonts w:ascii="Times New Roman" w:hAnsi="Times New Roman" w:cs="Times New Roman"/>
                <w:sz w:val="24"/>
                <w:szCs w:val="24"/>
              </w:rPr>
              <w:t xml:space="preserve">Predavanja - 90 sati: cca. </w:t>
            </w:r>
            <w:r w:rsidRPr="00792A8F">
              <w:rPr>
                <w:rFonts w:ascii="Times New Roman" w:hAnsi="Times New Roman" w:cs="Times New Roman"/>
                <w:b/>
                <w:sz w:val="24"/>
                <w:szCs w:val="24"/>
              </w:rPr>
              <w:t>3 ECTS</w:t>
            </w:r>
          </w:p>
          <w:p w:rsidR="0090790F" w:rsidRPr="00792A8F" w:rsidRDefault="0090790F" w:rsidP="0090790F">
            <w:pPr>
              <w:pStyle w:val="Odlomakpopisa"/>
              <w:numPr>
                <w:ilvl w:val="0"/>
                <w:numId w:val="25"/>
              </w:numPr>
              <w:jc w:val="both"/>
              <w:rPr>
                <w:rFonts w:ascii="Times New Roman" w:hAnsi="Times New Roman" w:cs="Times New Roman"/>
                <w:sz w:val="24"/>
                <w:szCs w:val="24"/>
              </w:rPr>
            </w:pPr>
            <w:r w:rsidRPr="00792A8F">
              <w:rPr>
                <w:rFonts w:ascii="Times New Roman" w:hAnsi="Times New Roman" w:cs="Times New Roman"/>
                <w:sz w:val="24"/>
                <w:szCs w:val="24"/>
              </w:rPr>
              <w:t xml:space="preserve">Priprema za predavanje (rad na tekstu, studentska debata. vođena diskusija, demonstracija praktičnog zadatka) - 30 sati: cca. </w:t>
            </w:r>
            <w:r w:rsidRPr="00792A8F">
              <w:rPr>
                <w:rFonts w:ascii="Times New Roman" w:hAnsi="Times New Roman" w:cs="Times New Roman"/>
                <w:b/>
                <w:sz w:val="24"/>
                <w:szCs w:val="24"/>
              </w:rPr>
              <w:t>1 ECTS</w:t>
            </w:r>
          </w:p>
          <w:p w:rsidR="0090790F" w:rsidRPr="00792A8F" w:rsidRDefault="0090790F" w:rsidP="0090790F">
            <w:pPr>
              <w:pStyle w:val="Odlomakpopisa"/>
              <w:numPr>
                <w:ilvl w:val="0"/>
                <w:numId w:val="25"/>
              </w:numPr>
              <w:rPr>
                <w:rFonts w:ascii="Times New Roman" w:hAnsi="Times New Roman" w:cs="Times New Roman"/>
                <w:sz w:val="24"/>
                <w:szCs w:val="24"/>
              </w:rPr>
            </w:pPr>
            <w:r w:rsidRPr="00792A8F">
              <w:rPr>
                <w:rFonts w:ascii="Times New Roman" w:hAnsi="Times New Roman" w:cs="Times New Roman"/>
                <w:sz w:val="24"/>
                <w:szCs w:val="24"/>
              </w:rPr>
              <w:t xml:space="preserve">Priprema za kolokvij i ispit (samostalno čitanje i učenje literature ) – 120 sati: cca. </w:t>
            </w:r>
            <w:r w:rsidRPr="00792A8F">
              <w:rPr>
                <w:rFonts w:ascii="Times New Roman" w:hAnsi="Times New Roman" w:cs="Times New Roman"/>
                <w:b/>
                <w:sz w:val="24"/>
                <w:szCs w:val="24"/>
              </w:rPr>
              <w:t>4 ECTS</w:t>
            </w:r>
            <w:r w:rsidRPr="00792A8F">
              <w:rPr>
                <w:rFonts w:ascii="Times New Roman" w:hAnsi="Times New Roman" w:cs="Times New Roman"/>
                <w:sz w:val="24"/>
                <w:szCs w:val="24"/>
              </w:rPr>
              <w:t xml:space="preserve">.  </w:t>
            </w:r>
          </w:p>
        </w:tc>
      </w:tr>
      <w:tr w:rsidR="0090790F" w:rsidRPr="00792A8F" w:rsidTr="00BF275F">
        <w:trPr>
          <w:trHeight w:val="330"/>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890"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POREZNI STUDIJ </w:t>
            </w:r>
          </w:p>
        </w:tc>
      </w:tr>
      <w:tr w:rsidR="0090790F" w:rsidRPr="00792A8F" w:rsidTr="00BF275F">
        <w:trPr>
          <w:trHeight w:val="25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6.st</w:t>
            </w:r>
          </w:p>
        </w:tc>
      </w:tr>
      <w:tr w:rsidR="0090790F" w:rsidRPr="00792A8F" w:rsidTr="00BF275F">
        <w:trPr>
          <w:trHeight w:val="255"/>
        </w:trPr>
        <w:tc>
          <w:tcPr>
            <w:tcW w:w="2440" w:type="dxa"/>
          </w:tcPr>
          <w:p w:rsidR="0090790F" w:rsidRPr="00792A8F" w:rsidRDefault="0090790F" w:rsidP="00BF275F">
            <w:pPr>
              <w:rPr>
                <w:rFonts w:ascii="Times New Roman" w:hAnsi="Times New Roman" w:cs="Times New Roman"/>
                <w:sz w:val="24"/>
                <w:szCs w:val="24"/>
              </w:rPr>
            </w:pPr>
          </w:p>
        </w:tc>
        <w:tc>
          <w:tcPr>
            <w:tcW w:w="6890" w:type="dxa"/>
            <w:shd w:val="clear" w:color="auto" w:fill="B4C6E7" w:themeFill="accent1" w:themeFillTint="66"/>
          </w:tcPr>
          <w:p w:rsidR="0090790F" w:rsidRPr="00792A8F" w:rsidRDefault="0090790F" w:rsidP="00BF275F">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Interpretirati pozitivna porezna rješenja primjenom doktrine poreza na dohodak i važećih poreznih propisa iz područja poreza na dohodak.</w:t>
            </w:r>
          </w:p>
        </w:tc>
      </w:tr>
      <w:tr w:rsidR="0090790F" w:rsidRPr="00792A8F" w:rsidTr="00BF275F">
        <w:trPr>
          <w:trHeight w:val="255"/>
        </w:trPr>
        <w:tc>
          <w:tcPr>
            <w:tcW w:w="2440" w:type="dxa"/>
          </w:tcPr>
          <w:p w:rsidR="0090790F" w:rsidRPr="00792A8F" w:rsidRDefault="0090790F" w:rsidP="0090790F">
            <w:pPr>
              <w:numPr>
                <w:ilvl w:val="0"/>
                <w:numId w:val="26"/>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Razumjeti strukturu i način funkcioniranja porezne uprave u okviru javne uprave te ulogu i važnost porezne uprave u prikupljanja javnih prihoda.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tc>
      </w:tr>
      <w:tr w:rsidR="0090790F" w:rsidRPr="00792A8F" w:rsidTr="00BF275F">
        <w:trPr>
          <w:trHeight w:val="255"/>
        </w:trPr>
        <w:tc>
          <w:tcPr>
            <w:tcW w:w="2440" w:type="dxa"/>
          </w:tcPr>
          <w:p w:rsidR="0090790F" w:rsidRPr="00792A8F" w:rsidRDefault="0090790F" w:rsidP="0090790F">
            <w:pPr>
              <w:numPr>
                <w:ilvl w:val="0"/>
                <w:numId w:val="26"/>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Vrednovanje </w:t>
            </w:r>
          </w:p>
        </w:tc>
      </w:tr>
      <w:tr w:rsidR="0090790F" w:rsidRPr="00792A8F" w:rsidTr="00BF275F">
        <w:trPr>
          <w:trHeight w:val="255"/>
        </w:trPr>
        <w:tc>
          <w:tcPr>
            <w:tcW w:w="2440" w:type="dxa"/>
          </w:tcPr>
          <w:p w:rsidR="0090790F" w:rsidRPr="00792A8F" w:rsidRDefault="0090790F" w:rsidP="0090790F">
            <w:pPr>
              <w:numPr>
                <w:ilvl w:val="0"/>
                <w:numId w:val="26"/>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Vještina spoznaje ključnih instituta poreza na dohodak, ovladavanja pozitivnim pravnim propisima i vještina vjerodostojne primjene i tumačenja mjerodavnih propisa na konkretne situacije. </w:t>
            </w:r>
          </w:p>
        </w:tc>
      </w:tr>
      <w:tr w:rsidR="0090790F" w:rsidRPr="00792A8F" w:rsidTr="00BF275F">
        <w:trPr>
          <w:trHeight w:val="255"/>
        </w:trPr>
        <w:tc>
          <w:tcPr>
            <w:tcW w:w="2440" w:type="dxa"/>
          </w:tcPr>
          <w:p w:rsidR="0090790F" w:rsidRPr="00792A8F" w:rsidRDefault="0090790F" w:rsidP="0090790F">
            <w:pPr>
              <w:numPr>
                <w:ilvl w:val="0"/>
                <w:numId w:val="26"/>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43"/>
              </w:numPr>
              <w:rPr>
                <w:rFonts w:ascii="Times New Roman" w:hAnsi="Times New Roman" w:cs="Times New Roman"/>
                <w:sz w:val="24"/>
                <w:szCs w:val="24"/>
              </w:rPr>
            </w:pPr>
            <w:r w:rsidRPr="00792A8F">
              <w:rPr>
                <w:rFonts w:ascii="Times New Roman" w:hAnsi="Times New Roman" w:cs="Times New Roman"/>
                <w:sz w:val="24"/>
                <w:szCs w:val="24"/>
              </w:rPr>
              <w:t>Razvitak poreza na dohodak.</w:t>
            </w:r>
          </w:p>
          <w:p w:rsidR="0090790F" w:rsidRPr="00792A8F" w:rsidRDefault="0090790F" w:rsidP="0090790F">
            <w:pPr>
              <w:pStyle w:val="Odlomakpopisa"/>
              <w:numPr>
                <w:ilvl w:val="0"/>
                <w:numId w:val="43"/>
              </w:numPr>
              <w:rPr>
                <w:rFonts w:ascii="Times New Roman" w:hAnsi="Times New Roman" w:cs="Times New Roman"/>
                <w:sz w:val="24"/>
                <w:szCs w:val="24"/>
              </w:rPr>
            </w:pPr>
            <w:r w:rsidRPr="00792A8F">
              <w:rPr>
                <w:rFonts w:ascii="Times New Roman" w:hAnsi="Times New Roman" w:cs="Times New Roman"/>
                <w:sz w:val="24"/>
                <w:szCs w:val="24"/>
              </w:rPr>
              <w:lastRenderedPageBreak/>
              <w:t>Osnovna obilježja  poreza na dohodak.</w:t>
            </w:r>
          </w:p>
          <w:p w:rsidR="0090790F" w:rsidRPr="00792A8F" w:rsidRDefault="0090790F" w:rsidP="0090790F">
            <w:pPr>
              <w:pStyle w:val="Odlomakpopisa"/>
              <w:numPr>
                <w:ilvl w:val="0"/>
                <w:numId w:val="43"/>
              </w:numPr>
              <w:rPr>
                <w:rFonts w:ascii="Times New Roman" w:hAnsi="Times New Roman" w:cs="Times New Roman"/>
                <w:sz w:val="24"/>
                <w:szCs w:val="24"/>
              </w:rPr>
            </w:pPr>
            <w:r w:rsidRPr="00792A8F">
              <w:rPr>
                <w:rFonts w:ascii="Times New Roman" w:hAnsi="Times New Roman" w:cs="Times New Roman"/>
                <w:sz w:val="24"/>
                <w:szCs w:val="24"/>
              </w:rPr>
              <w:t>Načela oporezivanja dohotka.</w:t>
            </w:r>
          </w:p>
          <w:p w:rsidR="0090790F" w:rsidRPr="00792A8F" w:rsidRDefault="0090790F" w:rsidP="0090790F">
            <w:pPr>
              <w:pStyle w:val="Odlomakpopisa"/>
              <w:numPr>
                <w:ilvl w:val="0"/>
                <w:numId w:val="43"/>
              </w:numPr>
              <w:rPr>
                <w:rFonts w:ascii="Times New Roman" w:hAnsi="Times New Roman" w:cs="Times New Roman"/>
                <w:sz w:val="24"/>
                <w:szCs w:val="24"/>
              </w:rPr>
            </w:pPr>
            <w:r w:rsidRPr="00792A8F">
              <w:rPr>
                <w:rFonts w:ascii="Times New Roman" w:hAnsi="Times New Roman" w:cs="Times New Roman"/>
                <w:sz w:val="24"/>
                <w:szCs w:val="24"/>
              </w:rPr>
              <w:t>Porezni obveznik.</w:t>
            </w:r>
          </w:p>
          <w:p w:rsidR="0090790F" w:rsidRPr="00792A8F" w:rsidRDefault="0090790F" w:rsidP="0090790F">
            <w:pPr>
              <w:pStyle w:val="Odlomakpopisa"/>
              <w:numPr>
                <w:ilvl w:val="0"/>
                <w:numId w:val="43"/>
              </w:numPr>
              <w:rPr>
                <w:rFonts w:ascii="Times New Roman" w:hAnsi="Times New Roman" w:cs="Times New Roman"/>
                <w:sz w:val="24"/>
                <w:szCs w:val="24"/>
              </w:rPr>
            </w:pPr>
            <w:r w:rsidRPr="00792A8F">
              <w:rPr>
                <w:rFonts w:ascii="Times New Roman" w:hAnsi="Times New Roman" w:cs="Times New Roman"/>
                <w:sz w:val="24"/>
                <w:szCs w:val="24"/>
              </w:rPr>
              <w:t>Porezna osnovica.</w:t>
            </w:r>
          </w:p>
          <w:p w:rsidR="0090790F" w:rsidRPr="00792A8F" w:rsidRDefault="0090790F" w:rsidP="0090790F">
            <w:pPr>
              <w:pStyle w:val="Odlomakpopisa"/>
              <w:numPr>
                <w:ilvl w:val="0"/>
                <w:numId w:val="43"/>
              </w:numPr>
              <w:rPr>
                <w:rFonts w:ascii="Times New Roman" w:hAnsi="Times New Roman" w:cs="Times New Roman"/>
                <w:sz w:val="24"/>
                <w:szCs w:val="24"/>
              </w:rPr>
            </w:pPr>
            <w:r w:rsidRPr="00792A8F">
              <w:rPr>
                <w:rFonts w:ascii="Times New Roman" w:hAnsi="Times New Roman" w:cs="Times New Roman"/>
                <w:sz w:val="24"/>
                <w:szCs w:val="24"/>
              </w:rPr>
              <w:t>Predmet oporezivanja.</w:t>
            </w:r>
          </w:p>
          <w:p w:rsidR="0090790F" w:rsidRPr="00792A8F" w:rsidRDefault="0090790F" w:rsidP="0090790F">
            <w:pPr>
              <w:pStyle w:val="Odlomakpopisa"/>
              <w:numPr>
                <w:ilvl w:val="0"/>
                <w:numId w:val="43"/>
              </w:numPr>
              <w:rPr>
                <w:rFonts w:ascii="Times New Roman" w:hAnsi="Times New Roman" w:cs="Times New Roman"/>
                <w:sz w:val="24"/>
                <w:szCs w:val="24"/>
              </w:rPr>
            </w:pPr>
            <w:r w:rsidRPr="00792A8F">
              <w:rPr>
                <w:rFonts w:ascii="Times New Roman" w:hAnsi="Times New Roman" w:cs="Times New Roman"/>
                <w:sz w:val="24"/>
                <w:szCs w:val="24"/>
              </w:rPr>
              <w:t>Porezna tarifa.</w:t>
            </w:r>
          </w:p>
          <w:p w:rsidR="0090790F" w:rsidRPr="00792A8F" w:rsidRDefault="0090790F" w:rsidP="0090790F">
            <w:pPr>
              <w:pStyle w:val="Odlomakpopisa"/>
              <w:numPr>
                <w:ilvl w:val="0"/>
                <w:numId w:val="43"/>
              </w:numPr>
              <w:rPr>
                <w:rFonts w:ascii="Times New Roman" w:hAnsi="Times New Roman" w:cs="Times New Roman"/>
                <w:sz w:val="24"/>
                <w:szCs w:val="24"/>
              </w:rPr>
            </w:pPr>
            <w:r w:rsidRPr="00792A8F">
              <w:rPr>
                <w:rFonts w:ascii="Times New Roman" w:hAnsi="Times New Roman" w:cs="Times New Roman"/>
                <w:sz w:val="24"/>
                <w:szCs w:val="24"/>
              </w:rPr>
              <w:t>Porez na dohodak od nesamostalnog rada</w:t>
            </w:r>
          </w:p>
          <w:p w:rsidR="0090790F" w:rsidRPr="00792A8F" w:rsidRDefault="0090790F" w:rsidP="0090790F">
            <w:pPr>
              <w:pStyle w:val="Odlomakpopisa"/>
              <w:numPr>
                <w:ilvl w:val="0"/>
                <w:numId w:val="43"/>
              </w:numPr>
              <w:rPr>
                <w:rFonts w:ascii="Times New Roman" w:hAnsi="Times New Roman" w:cs="Times New Roman"/>
                <w:sz w:val="24"/>
                <w:szCs w:val="24"/>
              </w:rPr>
            </w:pPr>
            <w:r w:rsidRPr="00792A8F">
              <w:rPr>
                <w:rFonts w:ascii="Times New Roman" w:hAnsi="Times New Roman" w:cs="Times New Roman"/>
                <w:sz w:val="24"/>
                <w:szCs w:val="24"/>
              </w:rPr>
              <w:t>Porez na dohodak od samostalne djelatnosti.</w:t>
            </w:r>
          </w:p>
          <w:p w:rsidR="0090790F" w:rsidRPr="00792A8F" w:rsidRDefault="0090790F" w:rsidP="0090790F">
            <w:pPr>
              <w:pStyle w:val="Odlomakpopisa"/>
              <w:numPr>
                <w:ilvl w:val="0"/>
                <w:numId w:val="43"/>
              </w:numPr>
              <w:rPr>
                <w:rFonts w:ascii="Times New Roman" w:hAnsi="Times New Roman" w:cs="Times New Roman"/>
                <w:sz w:val="24"/>
                <w:szCs w:val="24"/>
              </w:rPr>
            </w:pPr>
            <w:r w:rsidRPr="00792A8F">
              <w:rPr>
                <w:rFonts w:ascii="Times New Roman" w:hAnsi="Times New Roman" w:cs="Times New Roman"/>
                <w:sz w:val="24"/>
                <w:szCs w:val="24"/>
              </w:rPr>
              <w:t>Porez na dohodak od imovine i imovinskih prava.</w:t>
            </w:r>
          </w:p>
          <w:p w:rsidR="0090790F" w:rsidRPr="00792A8F" w:rsidRDefault="0090790F" w:rsidP="0090790F">
            <w:pPr>
              <w:pStyle w:val="Odlomakpopisa"/>
              <w:numPr>
                <w:ilvl w:val="0"/>
                <w:numId w:val="43"/>
              </w:numPr>
              <w:rPr>
                <w:rFonts w:ascii="Times New Roman" w:hAnsi="Times New Roman" w:cs="Times New Roman"/>
                <w:sz w:val="24"/>
                <w:szCs w:val="24"/>
              </w:rPr>
            </w:pPr>
            <w:r w:rsidRPr="00792A8F">
              <w:rPr>
                <w:rFonts w:ascii="Times New Roman" w:hAnsi="Times New Roman" w:cs="Times New Roman"/>
                <w:sz w:val="24"/>
                <w:szCs w:val="24"/>
              </w:rPr>
              <w:t>Porez na dohodak od kapitala.</w:t>
            </w:r>
          </w:p>
          <w:p w:rsidR="0090790F" w:rsidRPr="00792A8F" w:rsidRDefault="0090790F" w:rsidP="0090790F">
            <w:pPr>
              <w:pStyle w:val="Odlomakpopisa"/>
              <w:numPr>
                <w:ilvl w:val="0"/>
                <w:numId w:val="43"/>
              </w:numPr>
              <w:rPr>
                <w:rFonts w:ascii="Times New Roman" w:hAnsi="Times New Roman" w:cs="Times New Roman"/>
                <w:sz w:val="24"/>
                <w:szCs w:val="24"/>
              </w:rPr>
            </w:pPr>
            <w:r w:rsidRPr="00792A8F">
              <w:rPr>
                <w:rFonts w:ascii="Times New Roman" w:hAnsi="Times New Roman" w:cs="Times New Roman"/>
                <w:sz w:val="24"/>
                <w:szCs w:val="24"/>
              </w:rPr>
              <w:t>Porez na drugi dohodak.</w:t>
            </w:r>
          </w:p>
        </w:tc>
      </w:tr>
      <w:tr w:rsidR="0090790F" w:rsidRPr="00792A8F" w:rsidTr="00BF275F">
        <w:trPr>
          <w:trHeight w:val="255"/>
        </w:trPr>
        <w:tc>
          <w:tcPr>
            <w:tcW w:w="2440" w:type="dxa"/>
          </w:tcPr>
          <w:p w:rsidR="0090790F" w:rsidRPr="00792A8F" w:rsidRDefault="0090790F" w:rsidP="0090790F">
            <w:pPr>
              <w:numPr>
                <w:ilvl w:val="0"/>
                <w:numId w:val="26"/>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usmjeravana rasprava na konkretne praktične probleme, demonstracija praktičnog zadatka, rad na konkretnoj primjeni poreznih propisa, dijalog sa studentima o praktičnim čitanjima, samostalno čitanje literature.</w:t>
            </w:r>
          </w:p>
        </w:tc>
      </w:tr>
      <w:tr w:rsidR="0090790F" w:rsidRPr="00792A8F" w:rsidTr="00BF275F">
        <w:trPr>
          <w:trHeight w:val="255"/>
        </w:trPr>
        <w:tc>
          <w:tcPr>
            <w:tcW w:w="2440" w:type="dxa"/>
          </w:tcPr>
          <w:p w:rsidR="0090790F" w:rsidRPr="00792A8F" w:rsidRDefault="0090790F" w:rsidP="0090790F">
            <w:pPr>
              <w:numPr>
                <w:ilvl w:val="0"/>
                <w:numId w:val="26"/>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90790F">
            <w:pPr>
              <w:pStyle w:val="Odlomakpopisa"/>
              <w:numPr>
                <w:ilvl w:val="0"/>
                <w:numId w:val="42"/>
              </w:numPr>
              <w:jc w:val="both"/>
              <w:rPr>
                <w:rFonts w:ascii="Times New Roman" w:hAnsi="Times New Roman" w:cs="Times New Roman"/>
                <w:sz w:val="24"/>
                <w:szCs w:val="24"/>
              </w:rPr>
            </w:pPr>
            <w:r w:rsidRPr="00792A8F">
              <w:rPr>
                <w:rFonts w:ascii="Times New Roman" w:hAnsi="Times New Roman" w:cs="Times New Roman"/>
                <w:sz w:val="24"/>
                <w:szCs w:val="24"/>
              </w:rPr>
              <w:t>Kolokvij na vježbama.</w:t>
            </w:r>
          </w:p>
          <w:p w:rsidR="0090790F" w:rsidRPr="00792A8F" w:rsidRDefault="0090790F" w:rsidP="0090790F">
            <w:pPr>
              <w:pStyle w:val="Odlomakpopisa"/>
              <w:numPr>
                <w:ilvl w:val="0"/>
                <w:numId w:val="42"/>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Analizirati ulogu i sustav oporezivanja dohotka od nesamostalnog rada u okviru poreza na dohodak. </w:t>
            </w:r>
          </w:p>
        </w:tc>
      </w:tr>
      <w:tr w:rsidR="0090790F" w:rsidRPr="00792A8F" w:rsidTr="00BF275F">
        <w:trPr>
          <w:trHeight w:val="255"/>
        </w:trPr>
        <w:tc>
          <w:tcPr>
            <w:tcW w:w="2440" w:type="dxa"/>
          </w:tcPr>
          <w:p w:rsidR="0090790F" w:rsidRPr="00792A8F" w:rsidRDefault="0090790F" w:rsidP="0090790F">
            <w:pPr>
              <w:numPr>
                <w:ilvl w:val="0"/>
                <w:numId w:val="50"/>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Razumjeti strukturu i način funkcioniranja porezne uprave u okviru javne uprave te ulogu i važnost porezne uprave u prikupljanja javnih prihoda.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tc>
      </w:tr>
      <w:tr w:rsidR="0090790F" w:rsidRPr="00792A8F" w:rsidTr="00BF275F">
        <w:trPr>
          <w:trHeight w:val="255"/>
        </w:trPr>
        <w:tc>
          <w:tcPr>
            <w:tcW w:w="2440" w:type="dxa"/>
          </w:tcPr>
          <w:p w:rsidR="0090790F" w:rsidRPr="00792A8F" w:rsidRDefault="0090790F" w:rsidP="0090790F">
            <w:pPr>
              <w:numPr>
                <w:ilvl w:val="0"/>
                <w:numId w:val="50"/>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Analiza </w:t>
            </w:r>
          </w:p>
        </w:tc>
      </w:tr>
      <w:tr w:rsidR="0090790F" w:rsidRPr="00792A8F" w:rsidTr="00BF275F">
        <w:trPr>
          <w:trHeight w:val="255"/>
        </w:trPr>
        <w:tc>
          <w:tcPr>
            <w:tcW w:w="2440" w:type="dxa"/>
          </w:tcPr>
          <w:p w:rsidR="0090790F" w:rsidRPr="00792A8F" w:rsidRDefault="0090790F" w:rsidP="0090790F">
            <w:pPr>
              <w:numPr>
                <w:ilvl w:val="0"/>
                <w:numId w:val="50"/>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Vještina ovladavanja doktrinom poreza na dohodak koja će omogućiti bolje razumijevanje i shvaćanje poreza na dohodak, kao i adekvatno tumačenje propisa poreza na dohodak prilikom praktične primjene u konkretnim situacijama. </w:t>
            </w:r>
          </w:p>
        </w:tc>
      </w:tr>
      <w:tr w:rsidR="0090790F" w:rsidRPr="00792A8F" w:rsidTr="00BF275F">
        <w:trPr>
          <w:trHeight w:val="255"/>
        </w:trPr>
        <w:tc>
          <w:tcPr>
            <w:tcW w:w="2440" w:type="dxa"/>
          </w:tcPr>
          <w:p w:rsidR="0090790F" w:rsidRPr="00792A8F" w:rsidRDefault="0090790F" w:rsidP="0090790F">
            <w:pPr>
              <w:numPr>
                <w:ilvl w:val="0"/>
                <w:numId w:val="50"/>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41"/>
              </w:numPr>
              <w:rPr>
                <w:rFonts w:ascii="Times New Roman" w:hAnsi="Times New Roman" w:cs="Times New Roman"/>
                <w:sz w:val="24"/>
                <w:szCs w:val="24"/>
              </w:rPr>
            </w:pPr>
            <w:r w:rsidRPr="00792A8F">
              <w:rPr>
                <w:rFonts w:ascii="Times New Roman" w:hAnsi="Times New Roman" w:cs="Times New Roman"/>
                <w:sz w:val="24"/>
                <w:szCs w:val="24"/>
              </w:rPr>
              <w:t>Dohodak od nesamostalnog rada</w:t>
            </w:r>
          </w:p>
          <w:p w:rsidR="0090790F" w:rsidRPr="00792A8F" w:rsidRDefault="0090790F" w:rsidP="0090790F">
            <w:pPr>
              <w:pStyle w:val="Odlomakpopisa"/>
              <w:numPr>
                <w:ilvl w:val="0"/>
                <w:numId w:val="41"/>
              </w:numPr>
              <w:rPr>
                <w:rFonts w:ascii="Times New Roman" w:hAnsi="Times New Roman" w:cs="Times New Roman"/>
                <w:sz w:val="24"/>
                <w:szCs w:val="24"/>
              </w:rPr>
            </w:pPr>
            <w:r w:rsidRPr="00792A8F">
              <w:rPr>
                <w:rFonts w:ascii="Times New Roman" w:hAnsi="Times New Roman" w:cs="Times New Roman"/>
                <w:sz w:val="24"/>
                <w:szCs w:val="24"/>
              </w:rPr>
              <w:t>Vrste dohotka od nesamostalnog rada</w:t>
            </w:r>
          </w:p>
          <w:p w:rsidR="0090790F" w:rsidRPr="00792A8F" w:rsidRDefault="0090790F" w:rsidP="0090790F">
            <w:pPr>
              <w:pStyle w:val="Odlomakpopisa"/>
              <w:numPr>
                <w:ilvl w:val="0"/>
                <w:numId w:val="41"/>
              </w:numPr>
              <w:rPr>
                <w:rFonts w:ascii="Times New Roman" w:hAnsi="Times New Roman" w:cs="Times New Roman"/>
                <w:sz w:val="24"/>
                <w:szCs w:val="24"/>
              </w:rPr>
            </w:pPr>
            <w:r w:rsidRPr="00792A8F">
              <w:rPr>
                <w:rFonts w:ascii="Times New Roman" w:hAnsi="Times New Roman" w:cs="Times New Roman"/>
                <w:sz w:val="24"/>
                <w:szCs w:val="24"/>
              </w:rPr>
              <w:t>Neoporezivi primitci</w:t>
            </w:r>
          </w:p>
          <w:p w:rsidR="0090790F" w:rsidRPr="00792A8F" w:rsidRDefault="0090790F" w:rsidP="0090790F">
            <w:pPr>
              <w:pStyle w:val="Odlomakpopisa"/>
              <w:numPr>
                <w:ilvl w:val="0"/>
                <w:numId w:val="41"/>
              </w:numPr>
              <w:rPr>
                <w:rFonts w:ascii="Times New Roman" w:hAnsi="Times New Roman" w:cs="Times New Roman"/>
                <w:sz w:val="24"/>
                <w:szCs w:val="24"/>
              </w:rPr>
            </w:pPr>
            <w:r w:rsidRPr="00792A8F">
              <w:rPr>
                <w:rFonts w:ascii="Times New Roman" w:hAnsi="Times New Roman" w:cs="Times New Roman"/>
                <w:sz w:val="24"/>
                <w:szCs w:val="24"/>
              </w:rPr>
              <w:t>Porezne stope</w:t>
            </w:r>
          </w:p>
        </w:tc>
      </w:tr>
      <w:tr w:rsidR="0090790F" w:rsidRPr="00792A8F" w:rsidTr="00BF275F">
        <w:trPr>
          <w:trHeight w:val="255"/>
        </w:trPr>
        <w:tc>
          <w:tcPr>
            <w:tcW w:w="2440" w:type="dxa"/>
          </w:tcPr>
          <w:p w:rsidR="0090790F" w:rsidRPr="00792A8F" w:rsidRDefault="0090790F" w:rsidP="0090790F">
            <w:pPr>
              <w:numPr>
                <w:ilvl w:val="0"/>
                <w:numId w:val="50"/>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Predavanje, usmjerena rasprava sa studentima. konkretizacija poreznih propisa na praktičnim pitanjima, analitičko čitanje poreznih propisa i odgovarajuće stručne literature. </w:t>
            </w:r>
          </w:p>
        </w:tc>
      </w:tr>
      <w:tr w:rsidR="0090790F" w:rsidRPr="00792A8F" w:rsidTr="00BF275F">
        <w:trPr>
          <w:trHeight w:val="255"/>
        </w:trPr>
        <w:tc>
          <w:tcPr>
            <w:tcW w:w="2440" w:type="dxa"/>
          </w:tcPr>
          <w:p w:rsidR="0090790F" w:rsidRPr="00792A8F" w:rsidRDefault="0090790F" w:rsidP="0090790F">
            <w:pPr>
              <w:numPr>
                <w:ilvl w:val="0"/>
                <w:numId w:val="50"/>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90790F">
            <w:pPr>
              <w:pStyle w:val="Odlomakpopisa"/>
              <w:numPr>
                <w:ilvl w:val="0"/>
                <w:numId w:val="40"/>
              </w:numPr>
              <w:jc w:val="both"/>
              <w:rPr>
                <w:rFonts w:ascii="Times New Roman" w:hAnsi="Times New Roman" w:cs="Times New Roman"/>
                <w:sz w:val="24"/>
                <w:szCs w:val="24"/>
              </w:rPr>
            </w:pPr>
            <w:r w:rsidRPr="00792A8F">
              <w:rPr>
                <w:rFonts w:ascii="Times New Roman" w:hAnsi="Times New Roman" w:cs="Times New Roman"/>
                <w:sz w:val="24"/>
                <w:szCs w:val="24"/>
              </w:rPr>
              <w:t>Kolokvij (na vježbama)</w:t>
            </w:r>
          </w:p>
          <w:p w:rsidR="0090790F" w:rsidRPr="00792A8F" w:rsidRDefault="0090790F" w:rsidP="0090790F">
            <w:pPr>
              <w:pStyle w:val="Odlomakpopisa"/>
              <w:numPr>
                <w:ilvl w:val="0"/>
                <w:numId w:val="40"/>
              </w:numPr>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Analizirati ulogu i sustav oporezivanja dohotka od samostalne djelatnosti u okviru poreza na dohodak. </w:t>
            </w:r>
          </w:p>
        </w:tc>
      </w:tr>
      <w:tr w:rsidR="0090790F" w:rsidRPr="00792A8F" w:rsidTr="00BF275F">
        <w:trPr>
          <w:trHeight w:val="255"/>
        </w:trPr>
        <w:tc>
          <w:tcPr>
            <w:tcW w:w="2440" w:type="dxa"/>
          </w:tcPr>
          <w:p w:rsidR="0090790F" w:rsidRPr="00792A8F" w:rsidRDefault="0090790F" w:rsidP="0090790F">
            <w:pPr>
              <w:numPr>
                <w:ilvl w:val="0"/>
                <w:numId w:val="64"/>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Razumjeti strukturu i način funkcioniranja porezne uprave u okviru javne uprave te ulogu i važnost porezne uprave u prikupljanja javnih prihoda.</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6. Primijeniti etička i općeprihvaćena porezna načela u ispunjavanju poreznih obveza i u radu s građanima.</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8. Primijeniti poreznopravne propise i ostale mjerodavne propise (iz trgovačkog, građanskog, ustavnog, upravnog i upravno-postupovnog prava) te izraditi porezne prijave za porezne obveznike.</w:t>
            </w:r>
          </w:p>
        </w:tc>
      </w:tr>
      <w:tr w:rsidR="0090790F" w:rsidRPr="00792A8F" w:rsidTr="00BF275F">
        <w:trPr>
          <w:trHeight w:val="255"/>
        </w:trPr>
        <w:tc>
          <w:tcPr>
            <w:tcW w:w="2440" w:type="dxa"/>
          </w:tcPr>
          <w:p w:rsidR="0090790F" w:rsidRPr="00792A8F" w:rsidRDefault="0090790F" w:rsidP="0090790F">
            <w:pPr>
              <w:numPr>
                <w:ilvl w:val="0"/>
                <w:numId w:val="6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90790F" w:rsidRPr="00792A8F" w:rsidTr="00BF275F">
        <w:trPr>
          <w:trHeight w:val="255"/>
        </w:trPr>
        <w:tc>
          <w:tcPr>
            <w:tcW w:w="2440" w:type="dxa"/>
          </w:tcPr>
          <w:p w:rsidR="0090790F" w:rsidRPr="00792A8F" w:rsidRDefault="0090790F" w:rsidP="0090790F">
            <w:pPr>
              <w:numPr>
                <w:ilvl w:val="0"/>
                <w:numId w:val="64"/>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Vještina spoznaje ključnih instituta poreza na dohodak, naročito u okviru dohotka od nesamostalnog rada, ovladavanje pozitivnim pravnim propisima i vještina vjerodostojne primjene i tumačenja mjerodavnih propisa na konkretne situacije.</w:t>
            </w:r>
          </w:p>
        </w:tc>
      </w:tr>
      <w:tr w:rsidR="0090790F" w:rsidRPr="00792A8F" w:rsidTr="00BF275F">
        <w:trPr>
          <w:trHeight w:val="255"/>
        </w:trPr>
        <w:tc>
          <w:tcPr>
            <w:tcW w:w="2440" w:type="dxa"/>
          </w:tcPr>
          <w:p w:rsidR="0090790F" w:rsidRPr="00792A8F" w:rsidRDefault="0090790F" w:rsidP="0090790F">
            <w:pPr>
              <w:numPr>
                <w:ilvl w:val="0"/>
                <w:numId w:val="64"/>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39"/>
              </w:numPr>
              <w:rPr>
                <w:rFonts w:ascii="Times New Roman" w:hAnsi="Times New Roman" w:cs="Times New Roman"/>
                <w:sz w:val="24"/>
                <w:szCs w:val="24"/>
              </w:rPr>
            </w:pPr>
            <w:r w:rsidRPr="00792A8F">
              <w:rPr>
                <w:rFonts w:ascii="Times New Roman" w:hAnsi="Times New Roman" w:cs="Times New Roman"/>
                <w:sz w:val="24"/>
                <w:szCs w:val="24"/>
              </w:rPr>
              <w:t>Dohodak od samostalne djelatnosti</w:t>
            </w:r>
          </w:p>
          <w:p w:rsidR="0090790F" w:rsidRPr="00792A8F" w:rsidRDefault="0090790F" w:rsidP="0090790F">
            <w:pPr>
              <w:pStyle w:val="Odlomakpopisa"/>
              <w:numPr>
                <w:ilvl w:val="0"/>
                <w:numId w:val="39"/>
              </w:numPr>
              <w:rPr>
                <w:rFonts w:ascii="Times New Roman" w:hAnsi="Times New Roman" w:cs="Times New Roman"/>
                <w:sz w:val="24"/>
                <w:szCs w:val="24"/>
              </w:rPr>
            </w:pPr>
            <w:r w:rsidRPr="00792A8F">
              <w:rPr>
                <w:rFonts w:ascii="Times New Roman" w:hAnsi="Times New Roman" w:cs="Times New Roman"/>
                <w:sz w:val="24"/>
                <w:szCs w:val="24"/>
              </w:rPr>
              <w:t>Određenje dohotka od samostalne djelatnosti prema poreznim propisima</w:t>
            </w:r>
          </w:p>
          <w:p w:rsidR="0090790F" w:rsidRPr="00792A8F" w:rsidRDefault="0090790F" w:rsidP="0090790F">
            <w:pPr>
              <w:pStyle w:val="Odlomakpopisa"/>
              <w:numPr>
                <w:ilvl w:val="0"/>
                <w:numId w:val="39"/>
              </w:numPr>
              <w:rPr>
                <w:rFonts w:ascii="Times New Roman" w:hAnsi="Times New Roman" w:cs="Times New Roman"/>
                <w:sz w:val="24"/>
                <w:szCs w:val="24"/>
              </w:rPr>
            </w:pPr>
            <w:r w:rsidRPr="00792A8F">
              <w:rPr>
                <w:rFonts w:ascii="Times New Roman" w:hAnsi="Times New Roman" w:cs="Times New Roman"/>
                <w:sz w:val="24"/>
                <w:szCs w:val="24"/>
              </w:rPr>
              <w:t>Utvrđivanje dohotka od samostalne djelatnosti.</w:t>
            </w:r>
          </w:p>
          <w:p w:rsidR="0090790F" w:rsidRPr="00792A8F" w:rsidRDefault="0090790F" w:rsidP="0090790F">
            <w:pPr>
              <w:pStyle w:val="Odlomakpopisa"/>
              <w:numPr>
                <w:ilvl w:val="0"/>
                <w:numId w:val="39"/>
              </w:numPr>
              <w:rPr>
                <w:rFonts w:ascii="Times New Roman" w:hAnsi="Times New Roman" w:cs="Times New Roman"/>
                <w:sz w:val="24"/>
                <w:szCs w:val="24"/>
              </w:rPr>
            </w:pPr>
            <w:r w:rsidRPr="00792A8F">
              <w:rPr>
                <w:rFonts w:ascii="Times New Roman" w:hAnsi="Times New Roman" w:cs="Times New Roman"/>
                <w:sz w:val="24"/>
                <w:szCs w:val="24"/>
              </w:rPr>
              <w:t>Promjena načina oporezivanja.</w:t>
            </w:r>
          </w:p>
          <w:p w:rsidR="0090790F" w:rsidRPr="00792A8F" w:rsidRDefault="0090790F" w:rsidP="0090790F">
            <w:pPr>
              <w:pStyle w:val="Odlomakpopisa"/>
              <w:numPr>
                <w:ilvl w:val="0"/>
                <w:numId w:val="39"/>
              </w:numPr>
              <w:rPr>
                <w:rFonts w:ascii="Times New Roman" w:hAnsi="Times New Roman" w:cs="Times New Roman"/>
                <w:sz w:val="24"/>
                <w:szCs w:val="24"/>
              </w:rPr>
            </w:pPr>
            <w:r w:rsidRPr="00792A8F">
              <w:rPr>
                <w:rFonts w:ascii="Times New Roman" w:hAnsi="Times New Roman" w:cs="Times New Roman"/>
                <w:sz w:val="24"/>
                <w:szCs w:val="24"/>
              </w:rPr>
              <w:t>Porezne olakšice u okviru samostalne djelatnosti.</w:t>
            </w:r>
          </w:p>
          <w:p w:rsidR="0090790F" w:rsidRPr="00792A8F" w:rsidRDefault="0090790F" w:rsidP="0090790F">
            <w:pPr>
              <w:pStyle w:val="Odlomakpopisa"/>
              <w:numPr>
                <w:ilvl w:val="0"/>
                <w:numId w:val="39"/>
              </w:numPr>
              <w:rPr>
                <w:rFonts w:ascii="Times New Roman" w:hAnsi="Times New Roman" w:cs="Times New Roman"/>
                <w:sz w:val="24"/>
                <w:szCs w:val="24"/>
              </w:rPr>
            </w:pPr>
            <w:r w:rsidRPr="00792A8F">
              <w:rPr>
                <w:rFonts w:ascii="Times New Roman" w:hAnsi="Times New Roman" w:cs="Times New Roman"/>
                <w:sz w:val="24"/>
                <w:szCs w:val="24"/>
              </w:rPr>
              <w:t xml:space="preserve">Samostalne djelatnosti i doprinosi za socijalno osiguranje. </w:t>
            </w:r>
          </w:p>
          <w:p w:rsidR="0090790F" w:rsidRPr="00792A8F" w:rsidRDefault="0090790F" w:rsidP="0090790F">
            <w:pPr>
              <w:pStyle w:val="Odlomakpopisa"/>
              <w:numPr>
                <w:ilvl w:val="0"/>
                <w:numId w:val="39"/>
              </w:numPr>
              <w:rPr>
                <w:rFonts w:ascii="Times New Roman" w:hAnsi="Times New Roman" w:cs="Times New Roman"/>
                <w:sz w:val="24"/>
                <w:szCs w:val="24"/>
              </w:rPr>
            </w:pPr>
            <w:r w:rsidRPr="00792A8F">
              <w:rPr>
                <w:rFonts w:ascii="Times New Roman" w:hAnsi="Times New Roman" w:cs="Times New Roman"/>
                <w:sz w:val="24"/>
                <w:szCs w:val="24"/>
              </w:rPr>
              <w:t>Paušalno oporezivanje samostalnih djelatnosti.</w:t>
            </w:r>
          </w:p>
        </w:tc>
      </w:tr>
      <w:tr w:rsidR="0090790F" w:rsidRPr="00792A8F" w:rsidTr="00BF275F">
        <w:trPr>
          <w:trHeight w:val="255"/>
        </w:trPr>
        <w:tc>
          <w:tcPr>
            <w:tcW w:w="2440" w:type="dxa"/>
          </w:tcPr>
          <w:p w:rsidR="0090790F" w:rsidRPr="00792A8F" w:rsidRDefault="0090790F" w:rsidP="0090790F">
            <w:pPr>
              <w:numPr>
                <w:ilvl w:val="0"/>
                <w:numId w:val="64"/>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Predavanje, usmjerena rasprava sa studentima. konkretizacija poreznih propisa na praktičnim pitanjima, analitičko čitanje poreznih propisa i odgovarajuće stručne literature.</w:t>
            </w:r>
          </w:p>
        </w:tc>
      </w:tr>
      <w:tr w:rsidR="0090790F" w:rsidRPr="00792A8F" w:rsidTr="00BF275F">
        <w:trPr>
          <w:trHeight w:val="255"/>
        </w:trPr>
        <w:tc>
          <w:tcPr>
            <w:tcW w:w="2440" w:type="dxa"/>
          </w:tcPr>
          <w:p w:rsidR="0090790F" w:rsidRPr="00792A8F" w:rsidRDefault="0090790F" w:rsidP="0090790F">
            <w:pPr>
              <w:numPr>
                <w:ilvl w:val="0"/>
                <w:numId w:val="64"/>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90790F">
            <w:pPr>
              <w:pStyle w:val="Odlomakpopisa"/>
              <w:numPr>
                <w:ilvl w:val="0"/>
                <w:numId w:val="19"/>
              </w:numPr>
              <w:jc w:val="both"/>
              <w:rPr>
                <w:rFonts w:ascii="Times New Roman" w:hAnsi="Times New Roman" w:cs="Times New Roman"/>
                <w:sz w:val="24"/>
                <w:szCs w:val="24"/>
              </w:rPr>
            </w:pPr>
            <w:r w:rsidRPr="00792A8F">
              <w:rPr>
                <w:rFonts w:ascii="Times New Roman" w:hAnsi="Times New Roman" w:cs="Times New Roman"/>
                <w:sz w:val="24"/>
                <w:szCs w:val="24"/>
              </w:rPr>
              <w:t>Kolokvij (na vježbama)</w:t>
            </w:r>
          </w:p>
          <w:p w:rsidR="0090790F" w:rsidRPr="00792A8F" w:rsidRDefault="0090790F" w:rsidP="0090790F">
            <w:pPr>
              <w:pStyle w:val="Odlomakpopisa"/>
              <w:numPr>
                <w:ilvl w:val="0"/>
                <w:numId w:val="19"/>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Analizirati ulogu i sustav dohotka od imovine i imovinskih prava u okviru poreza na dohodak</w:t>
            </w:r>
          </w:p>
        </w:tc>
      </w:tr>
      <w:tr w:rsidR="0090790F" w:rsidRPr="00792A8F" w:rsidTr="00BF275F">
        <w:trPr>
          <w:trHeight w:val="255"/>
        </w:trPr>
        <w:tc>
          <w:tcPr>
            <w:tcW w:w="2440" w:type="dxa"/>
          </w:tcPr>
          <w:p w:rsidR="0090790F" w:rsidRPr="00792A8F" w:rsidRDefault="0090790F" w:rsidP="0090790F">
            <w:pPr>
              <w:numPr>
                <w:ilvl w:val="0"/>
                <w:numId w:val="63"/>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lastRenderedPageBreak/>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Razumjeti strukturu i način funkcioniranja porezne uprave u okviru javne uprave te ulogu i važnost porezne uprave u prikupljanja javnih prihoda.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tc>
      </w:tr>
      <w:tr w:rsidR="0090790F" w:rsidRPr="00792A8F" w:rsidTr="00BF275F">
        <w:trPr>
          <w:trHeight w:val="255"/>
        </w:trPr>
        <w:tc>
          <w:tcPr>
            <w:tcW w:w="2440" w:type="dxa"/>
          </w:tcPr>
          <w:p w:rsidR="0090790F" w:rsidRPr="00792A8F" w:rsidRDefault="0090790F" w:rsidP="0090790F">
            <w:pPr>
              <w:numPr>
                <w:ilvl w:val="0"/>
                <w:numId w:val="63"/>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Analiza </w:t>
            </w:r>
          </w:p>
        </w:tc>
      </w:tr>
      <w:tr w:rsidR="0090790F" w:rsidRPr="00792A8F" w:rsidTr="00BF275F">
        <w:trPr>
          <w:trHeight w:val="255"/>
        </w:trPr>
        <w:tc>
          <w:tcPr>
            <w:tcW w:w="2440" w:type="dxa"/>
          </w:tcPr>
          <w:p w:rsidR="0090790F" w:rsidRPr="00792A8F" w:rsidRDefault="0090790F" w:rsidP="0090790F">
            <w:pPr>
              <w:numPr>
                <w:ilvl w:val="0"/>
                <w:numId w:val="6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Vještina spoznaje ključnih instituta dohotka od imovine i imovinskih prava, ovladavanje pozitivnim pravnim propisima i vještina vjerodostojne primjene i tumačenja mjerodavnih poreznih propisa na konkretne situacije s toga područja.</w:t>
            </w:r>
          </w:p>
        </w:tc>
      </w:tr>
      <w:tr w:rsidR="0090790F" w:rsidRPr="00792A8F" w:rsidTr="00BF275F">
        <w:trPr>
          <w:trHeight w:val="255"/>
        </w:trPr>
        <w:tc>
          <w:tcPr>
            <w:tcW w:w="2440" w:type="dxa"/>
          </w:tcPr>
          <w:p w:rsidR="0090790F" w:rsidRPr="00792A8F" w:rsidRDefault="0090790F" w:rsidP="0090790F">
            <w:pPr>
              <w:numPr>
                <w:ilvl w:val="0"/>
                <w:numId w:val="6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38"/>
              </w:numPr>
              <w:rPr>
                <w:rFonts w:ascii="Times New Roman" w:hAnsi="Times New Roman" w:cs="Times New Roman"/>
                <w:sz w:val="24"/>
                <w:szCs w:val="24"/>
              </w:rPr>
            </w:pPr>
            <w:r w:rsidRPr="00792A8F">
              <w:rPr>
                <w:rFonts w:ascii="Times New Roman" w:hAnsi="Times New Roman" w:cs="Times New Roman"/>
                <w:sz w:val="24"/>
                <w:szCs w:val="24"/>
              </w:rPr>
              <w:t>Oporezivanje dohotka od imovine i imovinskih prava.</w:t>
            </w:r>
          </w:p>
          <w:p w:rsidR="0090790F" w:rsidRPr="00792A8F" w:rsidRDefault="0090790F" w:rsidP="0090790F">
            <w:pPr>
              <w:pStyle w:val="Odlomakpopisa"/>
              <w:numPr>
                <w:ilvl w:val="0"/>
                <w:numId w:val="38"/>
              </w:numPr>
              <w:rPr>
                <w:rFonts w:ascii="Times New Roman" w:hAnsi="Times New Roman" w:cs="Times New Roman"/>
                <w:sz w:val="24"/>
                <w:szCs w:val="24"/>
              </w:rPr>
            </w:pPr>
            <w:r w:rsidRPr="00792A8F">
              <w:rPr>
                <w:rFonts w:ascii="Times New Roman" w:hAnsi="Times New Roman" w:cs="Times New Roman"/>
                <w:sz w:val="24"/>
                <w:szCs w:val="24"/>
              </w:rPr>
              <w:t>Određenje dohotka od imovine i imovinskih prava.</w:t>
            </w:r>
          </w:p>
          <w:p w:rsidR="0090790F" w:rsidRPr="00792A8F" w:rsidRDefault="0090790F" w:rsidP="0090790F">
            <w:pPr>
              <w:pStyle w:val="Odlomakpopisa"/>
              <w:numPr>
                <w:ilvl w:val="0"/>
                <w:numId w:val="38"/>
              </w:numPr>
              <w:rPr>
                <w:rFonts w:ascii="Times New Roman" w:hAnsi="Times New Roman" w:cs="Times New Roman"/>
                <w:sz w:val="24"/>
                <w:szCs w:val="24"/>
              </w:rPr>
            </w:pPr>
            <w:r w:rsidRPr="00792A8F">
              <w:rPr>
                <w:rFonts w:ascii="Times New Roman" w:hAnsi="Times New Roman" w:cs="Times New Roman"/>
                <w:sz w:val="24"/>
                <w:szCs w:val="24"/>
              </w:rPr>
              <w:t xml:space="preserve">Promjena načina utvrđivanja dohotka od imovine. </w:t>
            </w:r>
          </w:p>
          <w:p w:rsidR="0090790F" w:rsidRPr="00792A8F" w:rsidRDefault="0090790F" w:rsidP="0090790F">
            <w:pPr>
              <w:pStyle w:val="Odlomakpopisa"/>
              <w:numPr>
                <w:ilvl w:val="0"/>
                <w:numId w:val="38"/>
              </w:numPr>
              <w:rPr>
                <w:rFonts w:ascii="Times New Roman" w:hAnsi="Times New Roman" w:cs="Times New Roman"/>
                <w:sz w:val="24"/>
                <w:szCs w:val="24"/>
              </w:rPr>
            </w:pPr>
            <w:r w:rsidRPr="00792A8F">
              <w:rPr>
                <w:rFonts w:ascii="Times New Roman" w:hAnsi="Times New Roman" w:cs="Times New Roman"/>
                <w:sz w:val="24"/>
                <w:szCs w:val="24"/>
              </w:rPr>
              <w:t>Utvrđivanje i plaćanje predujma poreza na dohodak od imovine i imovinskih prava.</w:t>
            </w:r>
          </w:p>
          <w:p w:rsidR="0090790F" w:rsidRPr="00792A8F" w:rsidRDefault="0090790F" w:rsidP="0090790F">
            <w:pPr>
              <w:pStyle w:val="Odlomakpopisa"/>
              <w:numPr>
                <w:ilvl w:val="0"/>
                <w:numId w:val="38"/>
              </w:numPr>
              <w:rPr>
                <w:rFonts w:ascii="Times New Roman" w:hAnsi="Times New Roman" w:cs="Times New Roman"/>
                <w:sz w:val="24"/>
                <w:szCs w:val="24"/>
              </w:rPr>
            </w:pPr>
            <w:r w:rsidRPr="00792A8F">
              <w:rPr>
                <w:rFonts w:ascii="Times New Roman" w:hAnsi="Times New Roman" w:cs="Times New Roman"/>
                <w:sz w:val="24"/>
                <w:szCs w:val="24"/>
              </w:rPr>
              <w:t xml:space="preserve">Plaćanje poreza na dohodak od iznajmljivanja stanova, soba i postelja putnicima i turistima i organiziranja kampova. </w:t>
            </w:r>
          </w:p>
        </w:tc>
      </w:tr>
      <w:tr w:rsidR="0090790F" w:rsidRPr="00792A8F" w:rsidTr="00BF275F">
        <w:trPr>
          <w:trHeight w:val="255"/>
        </w:trPr>
        <w:tc>
          <w:tcPr>
            <w:tcW w:w="2440" w:type="dxa"/>
          </w:tcPr>
          <w:p w:rsidR="0090790F" w:rsidRPr="00792A8F" w:rsidRDefault="0090790F" w:rsidP="0090790F">
            <w:pPr>
              <w:numPr>
                <w:ilvl w:val="0"/>
                <w:numId w:val="63"/>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Predavanje, usmjerena rasprava sa studentima. konkretizacija poreznih propisa na praktičnim pitanjima, analitičko čitanje poreznih propisa i odgovarajuće stručne literature.</w:t>
            </w:r>
          </w:p>
        </w:tc>
      </w:tr>
      <w:tr w:rsidR="0090790F" w:rsidRPr="00792A8F" w:rsidTr="00BF275F">
        <w:trPr>
          <w:trHeight w:val="255"/>
        </w:trPr>
        <w:tc>
          <w:tcPr>
            <w:tcW w:w="2440" w:type="dxa"/>
          </w:tcPr>
          <w:p w:rsidR="0090790F" w:rsidRPr="00792A8F" w:rsidRDefault="0090790F" w:rsidP="0090790F">
            <w:pPr>
              <w:numPr>
                <w:ilvl w:val="0"/>
                <w:numId w:val="63"/>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90790F">
            <w:pPr>
              <w:pStyle w:val="Odlomakpopisa"/>
              <w:numPr>
                <w:ilvl w:val="0"/>
                <w:numId w:val="44"/>
              </w:numPr>
              <w:jc w:val="both"/>
              <w:rPr>
                <w:rFonts w:ascii="Times New Roman" w:hAnsi="Times New Roman" w:cs="Times New Roman"/>
                <w:sz w:val="24"/>
                <w:szCs w:val="24"/>
              </w:rPr>
            </w:pPr>
            <w:r w:rsidRPr="00792A8F">
              <w:rPr>
                <w:rFonts w:ascii="Times New Roman" w:hAnsi="Times New Roman" w:cs="Times New Roman"/>
                <w:sz w:val="24"/>
                <w:szCs w:val="24"/>
              </w:rPr>
              <w:t>Kolokvij (na vježbama)</w:t>
            </w:r>
          </w:p>
          <w:p w:rsidR="0090790F" w:rsidRPr="00792A8F" w:rsidRDefault="0090790F" w:rsidP="0090790F">
            <w:pPr>
              <w:pStyle w:val="Odlomakpopisa"/>
              <w:numPr>
                <w:ilvl w:val="0"/>
                <w:numId w:val="44"/>
              </w:numPr>
              <w:jc w:val="both"/>
              <w:rPr>
                <w:rFonts w:ascii="Times New Roman" w:hAnsi="Times New Roman" w:cs="Times New Roman"/>
                <w:sz w:val="24"/>
                <w:szCs w:val="24"/>
              </w:rPr>
            </w:pPr>
            <w:r w:rsidRPr="00792A8F">
              <w:rPr>
                <w:rFonts w:ascii="Times New Roman" w:hAnsi="Times New Roman" w:cs="Times New Roman"/>
                <w:sz w:val="24"/>
                <w:szCs w:val="24"/>
              </w:rPr>
              <w:t>Usmeni ispit</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Analizirati ulogu i sustav oporezivanja dohotka od kapitala u okviru poreza na dohodak.</w:t>
            </w:r>
          </w:p>
        </w:tc>
      </w:tr>
      <w:tr w:rsidR="0090790F" w:rsidRPr="00792A8F" w:rsidTr="00BF275F">
        <w:trPr>
          <w:trHeight w:val="255"/>
        </w:trPr>
        <w:tc>
          <w:tcPr>
            <w:tcW w:w="2440" w:type="dxa"/>
          </w:tcPr>
          <w:p w:rsidR="0090790F" w:rsidRPr="00792A8F" w:rsidRDefault="0090790F" w:rsidP="0090790F">
            <w:pPr>
              <w:numPr>
                <w:ilvl w:val="0"/>
                <w:numId w:val="62"/>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Razumjeti strukturu i način funkcioniranja porezne uprave u okviru javne uprave te ulogu i važnost porezne uprave u prikupljanja javnih prihoda.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hr-HR"/>
              </w:rPr>
              <w:t>8. Primijeniti poreznopravne propise i ostale mjerodavne propise (iz trgovačkog, građanskog, ustavnog, upravnog i upravno-</w:t>
            </w:r>
            <w:r w:rsidRPr="00792A8F">
              <w:rPr>
                <w:rFonts w:ascii="Times New Roman" w:hAnsi="Times New Roman" w:cs="Times New Roman"/>
                <w:sz w:val="24"/>
                <w:szCs w:val="24"/>
                <w:lang w:val="hr-HR"/>
              </w:rPr>
              <w:lastRenderedPageBreak/>
              <w:t>postupovnog prava) te izraditi porezne prijave za porezne obveznike.</w:t>
            </w:r>
          </w:p>
        </w:tc>
      </w:tr>
      <w:tr w:rsidR="0090790F" w:rsidRPr="00792A8F" w:rsidTr="00BF275F">
        <w:trPr>
          <w:trHeight w:val="255"/>
        </w:trPr>
        <w:tc>
          <w:tcPr>
            <w:tcW w:w="2440" w:type="dxa"/>
          </w:tcPr>
          <w:p w:rsidR="0090790F" w:rsidRPr="00792A8F" w:rsidRDefault="0090790F" w:rsidP="0090790F">
            <w:pPr>
              <w:numPr>
                <w:ilvl w:val="0"/>
                <w:numId w:val="62"/>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lastRenderedPageBreak/>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90790F" w:rsidRPr="00792A8F" w:rsidTr="00BF275F">
        <w:trPr>
          <w:trHeight w:val="255"/>
        </w:trPr>
        <w:tc>
          <w:tcPr>
            <w:tcW w:w="2440" w:type="dxa"/>
          </w:tcPr>
          <w:p w:rsidR="0090790F" w:rsidRPr="00792A8F" w:rsidRDefault="0090790F" w:rsidP="0090790F">
            <w:pPr>
              <w:numPr>
                <w:ilvl w:val="0"/>
                <w:numId w:val="62"/>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spoznaje ključnih instituta poreza na dohodak, naročito u okviru dohotka od nesamostalnog rada, ovladavanje pozitivnim pravnim propisima i vještina vjerodostojne primjene i tumačenja mjerodavnih propisa na konkretne situacije.</w:t>
            </w:r>
          </w:p>
          <w:p w:rsidR="0090790F" w:rsidRPr="00792A8F" w:rsidRDefault="0090790F" w:rsidP="00BF275F">
            <w:pPr>
              <w:rPr>
                <w:rFonts w:ascii="Times New Roman" w:hAnsi="Times New Roman" w:cs="Times New Roman"/>
                <w:sz w:val="24"/>
                <w:szCs w:val="24"/>
              </w:rPr>
            </w:pPr>
          </w:p>
        </w:tc>
      </w:tr>
      <w:tr w:rsidR="0090790F" w:rsidRPr="00792A8F" w:rsidTr="00BF275F">
        <w:trPr>
          <w:trHeight w:val="255"/>
        </w:trPr>
        <w:tc>
          <w:tcPr>
            <w:tcW w:w="2440" w:type="dxa"/>
          </w:tcPr>
          <w:p w:rsidR="0090790F" w:rsidRPr="00792A8F" w:rsidRDefault="0090790F" w:rsidP="0090790F">
            <w:pPr>
              <w:numPr>
                <w:ilvl w:val="0"/>
                <w:numId w:val="6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45"/>
              </w:numPr>
              <w:rPr>
                <w:rFonts w:ascii="Times New Roman" w:hAnsi="Times New Roman" w:cs="Times New Roman"/>
                <w:sz w:val="24"/>
                <w:szCs w:val="24"/>
              </w:rPr>
            </w:pPr>
            <w:r w:rsidRPr="00792A8F">
              <w:rPr>
                <w:rFonts w:ascii="Times New Roman" w:hAnsi="Times New Roman" w:cs="Times New Roman"/>
                <w:sz w:val="24"/>
                <w:szCs w:val="24"/>
              </w:rPr>
              <w:t>Oporezivanje dohotka od kapitala</w:t>
            </w:r>
          </w:p>
          <w:p w:rsidR="0090790F" w:rsidRPr="00792A8F" w:rsidRDefault="0090790F" w:rsidP="0090790F">
            <w:pPr>
              <w:pStyle w:val="Odlomakpopisa"/>
              <w:numPr>
                <w:ilvl w:val="0"/>
                <w:numId w:val="45"/>
              </w:numPr>
              <w:rPr>
                <w:rFonts w:ascii="Times New Roman" w:hAnsi="Times New Roman" w:cs="Times New Roman"/>
                <w:sz w:val="24"/>
                <w:szCs w:val="24"/>
              </w:rPr>
            </w:pPr>
            <w:r w:rsidRPr="00792A8F">
              <w:rPr>
                <w:rFonts w:ascii="Times New Roman" w:hAnsi="Times New Roman" w:cs="Times New Roman"/>
                <w:sz w:val="24"/>
                <w:szCs w:val="24"/>
              </w:rPr>
              <w:t xml:space="preserve">Utvrđivanje dohotka od kapitala </w:t>
            </w:r>
          </w:p>
          <w:p w:rsidR="0090790F" w:rsidRPr="00792A8F" w:rsidRDefault="0090790F" w:rsidP="0090790F">
            <w:pPr>
              <w:pStyle w:val="Odlomakpopisa"/>
              <w:numPr>
                <w:ilvl w:val="0"/>
                <w:numId w:val="45"/>
              </w:numPr>
              <w:rPr>
                <w:rFonts w:ascii="Times New Roman" w:hAnsi="Times New Roman" w:cs="Times New Roman"/>
                <w:sz w:val="24"/>
                <w:szCs w:val="24"/>
              </w:rPr>
            </w:pPr>
            <w:r w:rsidRPr="00792A8F">
              <w:rPr>
                <w:rFonts w:ascii="Times New Roman" w:hAnsi="Times New Roman" w:cs="Times New Roman"/>
                <w:sz w:val="24"/>
                <w:szCs w:val="24"/>
              </w:rPr>
              <w:t>Utvrđivanje i plaćanje predujma poreza na dohodak od kapitala.</w:t>
            </w:r>
          </w:p>
          <w:p w:rsidR="0090790F" w:rsidRPr="00792A8F" w:rsidRDefault="0090790F" w:rsidP="0090790F">
            <w:pPr>
              <w:pStyle w:val="Odlomakpopisa"/>
              <w:numPr>
                <w:ilvl w:val="0"/>
                <w:numId w:val="45"/>
              </w:numPr>
              <w:rPr>
                <w:rFonts w:ascii="Times New Roman" w:hAnsi="Times New Roman" w:cs="Times New Roman"/>
                <w:sz w:val="24"/>
                <w:szCs w:val="24"/>
              </w:rPr>
            </w:pPr>
            <w:r w:rsidRPr="00792A8F">
              <w:rPr>
                <w:rFonts w:ascii="Times New Roman" w:hAnsi="Times New Roman" w:cs="Times New Roman"/>
                <w:sz w:val="24"/>
                <w:szCs w:val="24"/>
              </w:rPr>
              <w:t>Predujam poreza na dohodak od kapitala pri isplatama nerezidentima.</w:t>
            </w:r>
          </w:p>
        </w:tc>
      </w:tr>
      <w:tr w:rsidR="0090790F" w:rsidRPr="00792A8F" w:rsidTr="00BF275F">
        <w:trPr>
          <w:trHeight w:val="255"/>
        </w:trPr>
        <w:tc>
          <w:tcPr>
            <w:tcW w:w="2440" w:type="dxa"/>
          </w:tcPr>
          <w:p w:rsidR="0090790F" w:rsidRPr="00792A8F" w:rsidRDefault="0090790F" w:rsidP="0090790F">
            <w:pPr>
              <w:numPr>
                <w:ilvl w:val="0"/>
                <w:numId w:val="62"/>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Predavanje, usmjerena rasprava sa studentima. konkretizacija poreznih propisa na praktičnim pitanjima, analitičko čitanje poreznih propisa i odgovarajuće stručne literature.</w:t>
            </w:r>
          </w:p>
        </w:tc>
      </w:tr>
      <w:tr w:rsidR="0090790F" w:rsidRPr="00792A8F" w:rsidTr="00BF275F">
        <w:trPr>
          <w:trHeight w:val="255"/>
        </w:trPr>
        <w:tc>
          <w:tcPr>
            <w:tcW w:w="2440" w:type="dxa"/>
          </w:tcPr>
          <w:p w:rsidR="0090790F" w:rsidRPr="00792A8F" w:rsidRDefault="0090790F" w:rsidP="0090790F">
            <w:pPr>
              <w:numPr>
                <w:ilvl w:val="0"/>
                <w:numId w:val="6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90790F">
            <w:pPr>
              <w:pStyle w:val="Odlomakpopisa"/>
              <w:numPr>
                <w:ilvl w:val="0"/>
                <w:numId w:val="46"/>
              </w:numPr>
              <w:jc w:val="both"/>
              <w:rPr>
                <w:rFonts w:ascii="Times New Roman" w:hAnsi="Times New Roman" w:cs="Times New Roman"/>
                <w:sz w:val="24"/>
                <w:szCs w:val="24"/>
              </w:rPr>
            </w:pPr>
            <w:r w:rsidRPr="00792A8F">
              <w:rPr>
                <w:rFonts w:ascii="Times New Roman" w:hAnsi="Times New Roman" w:cs="Times New Roman"/>
                <w:sz w:val="24"/>
                <w:szCs w:val="24"/>
              </w:rPr>
              <w:t>Kolokvij (na vježbama)</w:t>
            </w:r>
          </w:p>
          <w:p w:rsidR="0090790F" w:rsidRPr="00792A8F" w:rsidRDefault="0090790F" w:rsidP="0090790F">
            <w:pPr>
              <w:pStyle w:val="Odlomakpopisa"/>
              <w:numPr>
                <w:ilvl w:val="0"/>
                <w:numId w:val="46"/>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Analizirati ulogu i sustav drugog dohotka u okviru poreza na dohodak</w:t>
            </w:r>
          </w:p>
        </w:tc>
      </w:tr>
      <w:tr w:rsidR="0090790F" w:rsidRPr="00792A8F" w:rsidTr="00BF275F">
        <w:trPr>
          <w:trHeight w:val="255"/>
        </w:trPr>
        <w:tc>
          <w:tcPr>
            <w:tcW w:w="2440" w:type="dxa"/>
          </w:tcPr>
          <w:p w:rsidR="0090790F" w:rsidRPr="00792A8F" w:rsidRDefault="0090790F" w:rsidP="0090790F">
            <w:pPr>
              <w:numPr>
                <w:ilvl w:val="0"/>
                <w:numId w:val="61"/>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Razumjeti strukturu i način funkcioniranja porezne uprave u okviru javne uprave te ulogu i važnost porezne uprave u prikupljanja javnih prihoda.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tc>
      </w:tr>
      <w:tr w:rsidR="0090790F" w:rsidRPr="00792A8F" w:rsidTr="00BF275F">
        <w:trPr>
          <w:trHeight w:val="255"/>
        </w:trPr>
        <w:tc>
          <w:tcPr>
            <w:tcW w:w="2440" w:type="dxa"/>
          </w:tcPr>
          <w:p w:rsidR="0090790F" w:rsidRPr="00792A8F" w:rsidRDefault="0090790F" w:rsidP="0090790F">
            <w:pPr>
              <w:numPr>
                <w:ilvl w:val="0"/>
                <w:numId w:val="61"/>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90790F" w:rsidRPr="00792A8F" w:rsidTr="00BF275F">
        <w:trPr>
          <w:trHeight w:val="255"/>
        </w:trPr>
        <w:tc>
          <w:tcPr>
            <w:tcW w:w="2440" w:type="dxa"/>
          </w:tcPr>
          <w:p w:rsidR="0090790F" w:rsidRPr="00792A8F" w:rsidRDefault="0090790F" w:rsidP="0090790F">
            <w:pPr>
              <w:numPr>
                <w:ilvl w:val="0"/>
                <w:numId w:val="61"/>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Vještina spoznaje ključnih instituta poreza na dohodak, naročito u okviru drugog dohotka, uključujući i dohodak po osnovi autorskih naknada,, ovladavanje pozitivnim pravnim propisima i </w:t>
            </w:r>
            <w:r w:rsidRPr="00792A8F">
              <w:rPr>
                <w:rFonts w:ascii="Times New Roman" w:hAnsi="Times New Roman" w:cs="Times New Roman"/>
                <w:sz w:val="24"/>
                <w:szCs w:val="24"/>
                <w:lang w:val="hr-HR"/>
              </w:rPr>
              <w:lastRenderedPageBreak/>
              <w:t>vještina vjerodostojne primjene i tumačenja mjerodavnih propisa na konkretne situacije.</w:t>
            </w:r>
          </w:p>
          <w:p w:rsidR="0090790F" w:rsidRPr="00792A8F" w:rsidRDefault="0090790F" w:rsidP="00BF275F">
            <w:pPr>
              <w:rPr>
                <w:rFonts w:ascii="Times New Roman" w:hAnsi="Times New Roman" w:cs="Times New Roman"/>
                <w:sz w:val="24"/>
                <w:szCs w:val="24"/>
              </w:rPr>
            </w:pPr>
          </w:p>
        </w:tc>
      </w:tr>
      <w:tr w:rsidR="0090790F" w:rsidRPr="00792A8F" w:rsidTr="00BF275F">
        <w:trPr>
          <w:trHeight w:val="255"/>
        </w:trPr>
        <w:tc>
          <w:tcPr>
            <w:tcW w:w="2440" w:type="dxa"/>
          </w:tcPr>
          <w:p w:rsidR="0090790F" w:rsidRPr="00792A8F" w:rsidRDefault="0090790F" w:rsidP="0090790F">
            <w:pPr>
              <w:numPr>
                <w:ilvl w:val="0"/>
                <w:numId w:val="61"/>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47"/>
              </w:numPr>
              <w:rPr>
                <w:rFonts w:ascii="Times New Roman" w:hAnsi="Times New Roman" w:cs="Times New Roman"/>
                <w:sz w:val="24"/>
                <w:szCs w:val="24"/>
              </w:rPr>
            </w:pPr>
            <w:r w:rsidRPr="00792A8F">
              <w:rPr>
                <w:rFonts w:ascii="Times New Roman" w:hAnsi="Times New Roman" w:cs="Times New Roman"/>
                <w:sz w:val="24"/>
                <w:szCs w:val="24"/>
              </w:rPr>
              <w:t>Oporezivanje drugog dohotka</w:t>
            </w:r>
          </w:p>
          <w:p w:rsidR="0090790F" w:rsidRPr="00792A8F" w:rsidRDefault="0090790F" w:rsidP="0090790F">
            <w:pPr>
              <w:pStyle w:val="Odlomakpopisa"/>
              <w:numPr>
                <w:ilvl w:val="0"/>
                <w:numId w:val="47"/>
              </w:numPr>
              <w:rPr>
                <w:rFonts w:ascii="Times New Roman" w:hAnsi="Times New Roman" w:cs="Times New Roman"/>
                <w:sz w:val="24"/>
                <w:szCs w:val="24"/>
              </w:rPr>
            </w:pPr>
            <w:r w:rsidRPr="00792A8F">
              <w:rPr>
                <w:rFonts w:ascii="Times New Roman" w:hAnsi="Times New Roman" w:cs="Times New Roman"/>
                <w:sz w:val="24"/>
                <w:szCs w:val="24"/>
              </w:rPr>
              <w:t xml:space="preserve">Određenje drugog dohotka </w:t>
            </w:r>
          </w:p>
          <w:p w:rsidR="0090790F" w:rsidRPr="00792A8F" w:rsidRDefault="0090790F" w:rsidP="0090790F">
            <w:pPr>
              <w:pStyle w:val="Odlomakpopisa"/>
              <w:numPr>
                <w:ilvl w:val="0"/>
                <w:numId w:val="47"/>
              </w:numPr>
              <w:rPr>
                <w:rFonts w:ascii="Times New Roman" w:hAnsi="Times New Roman" w:cs="Times New Roman"/>
                <w:sz w:val="24"/>
                <w:szCs w:val="24"/>
              </w:rPr>
            </w:pPr>
            <w:r w:rsidRPr="00792A8F">
              <w:rPr>
                <w:rFonts w:ascii="Times New Roman" w:hAnsi="Times New Roman" w:cs="Times New Roman"/>
                <w:sz w:val="24"/>
                <w:szCs w:val="24"/>
              </w:rPr>
              <w:t>Izuzeci od obveze plaćanja doprinosa za obvezna osiguranja</w:t>
            </w:r>
          </w:p>
          <w:p w:rsidR="0090790F" w:rsidRPr="00792A8F" w:rsidRDefault="0090790F" w:rsidP="0090790F">
            <w:pPr>
              <w:pStyle w:val="Odlomakpopisa"/>
              <w:numPr>
                <w:ilvl w:val="0"/>
                <w:numId w:val="47"/>
              </w:numPr>
              <w:rPr>
                <w:rFonts w:ascii="Times New Roman" w:hAnsi="Times New Roman" w:cs="Times New Roman"/>
                <w:sz w:val="24"/>
                <w:szCs w:val="24"/>
              </w:rPr>
            </w:pPr>
            <w:r w:rsidRPr="00792A8F">
              <w:rPr>
                <w:rFonts w:ascii="Times New Roman" w:hAnsi="Times New Roman" w:cs="Times New Roman"/>
                <w:sz w:val="24"/>
                <w:szCs w:val="24"/>
              </w:rPr>
              <w:t>Oporezivanje autorskih naknada</w:t>
            </w:r>
          </w:p>
          <w:p w:rsidR="0090790F" w:rsidRPr="00792A8F" w:rsidRDefault="0090790F" w:rsidP="0090790F">
            <w:pPr>
              <w:pStyle w:val="Odlomakpopisa"/>
              <w:numPr>
                <w:ilvl w:val="0"/>
                <w:numId w:val="47"/>
              </w:numPr>
              <w:rPr>
                <w:rFonts w:ascii="Times New Roman" w:hAnsi="Times New Roman" w:cs="Times New Roman"/>
                <w:sz w:val="24"/>
                <w:szCs w:val="24"/>
              </w:rPr>
            </w:pPr>
            <w:r w:rsidRPr="00792A8F">
              <w:rPr>
                <w:rFonts w:ascii="Times New Roman" w:hAnsi="Times New Roman" w:cs="Times New Roman"/>
                <w:sz w:val="24"/>
                <w:szCs w:val="24"/>
              </w:rPr>
              <w:t>Oporezivanje umjetničkih honorara</w:t>
            </w:r>
          </w:p>
          <w:p w:rsidR="0090790F" w:rsidRPr="00792A8F" w:rsidRDefault="0090790F" w:rsidP="0090790F">
            <w:pPr>
              <w:pStyle w:val="Odlomakpopisa"/>
              <w:numPr>
                <w:ilvl w:val="0"/>
                <w:numId w:val="47"/>
              </w:numPr>
              <w:rPr>
                <w:rFonts w:ascii="Times New Roman" w:hAnsi="Times New Roman" w:cs="Times New Roman"/>
                <w:sz w:val="24"/>
                <w:szCs w:val="24"/>
              </w:rPr>
            </w:pPr>
            <w:r w:rsidRPr="00792A8F">
              <w:rPr>
                <w:rFonts w:ascii="Times New Roman" w:hAnsi="Times New Roman" w:cs="Times New Roman"/>
                <w:sz w:val="24"/>
                <w:szCs w:val="24"/>
              </w:rPr>
              <w:t xml:space="preserve">Oporezivanje primitaka športaša i novinara </w:t>
            </w:r>
          </w:p>
          <w:p w:rsidR="0090790F" w:rsidRPr="00792A8F" w:rsidRDefault="0090790F" w:rsidP="0090790F">
            <w:pPr>
              <w:pStyle w:val="Odlomakpopisa"/>
              <w:numPr>
                <w:ilvl w:val="0"/>
                <w:numId w:val="47"/>
              </w:numPr>
              <w:rPr>
                <w:rFonts w:ascii="Times New Roman" w:hAnsi="Times New Roman" w:cs="Times New Roman"/>
                <w:sz w:val="24"/>
                <w:szCs w:val="24"/>
              </w:rPr>
            </w:pPr>
            <w:r w:rsidRPr="00792A8F">
              <w:rPr>
                <w:rFonts w:ascii="Times New Roman" w:hAnsi="Times New Roman" w:cs="Times New Roman"/>
                <w:sz w:val="24"/>
                <w:szCs w:val="24"/>
              </w:rPr>
              <w:t>Promjena načina oporezivanja</w:t>
            </w:r>
          </w:p>
          <w:p w:rsidR="0090790F" w:rsidRPr="00792A8F" w:rsidRDefault="0090790F" w:rsidP="00BF275F">
            <w:pPr>
              <w:rPr>
                <w:rFonts w:ascii="Times New Roman" w:hAnsi="Times New Roman" w:cs="Times New Roman"/>
                <w:sz w:val="24"/>
                <w:szCs w:val="24"/>
              </w:rPr>
            </w:pPr>
          </w:p>
        </w:tc>
      </w:tr>
      <w:tr w:rsidR="0090790F" w:rsidRPr="00792A8F" w:rsidTr="00BF275F">
        <w:trPr>
          <w:trHeight w:val="255"/>
        </w:trPr>
        <w:tc>
          <w:tcPr>
            <w:tcW w:w="2440" w:type="dxa"/>
          </w:tcPr>
          <w:p w:rsidR="0090790F" w:rsidRPr="00792A8F" w:rsidRDefault="0090790F" w:rsidP="0090790F">
            <w:pPr>
              <w:numPr>
                <w:ilvl w:val="0"/>
                <w:numId w:val="61"/>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Predavanje, usmjerena rasprava sa studentima. konkretizacija poreznih propisa na praktičnim pitanjima, analitičko čitanje poreznih propisa i odgovarajuće stručne literature.</w:t>
            </w:r>
          </w:p>
        </w:tc>
      </w:tr>
      <w:tr w:rsidR="0090790F" w:rsidRPr="00792A8F" w:rsidTr="00BF275F">
        <w:trPr>
          <w:trHeight w:val="255"/>
        </w:trPr>
        <w:tc>
          <w:tcPr>
            <w:tcW w:w="2440" w:type="dxa"/>
          </w:tcPr>
          <w:p w:rsidR="0090790F" w:rsidRPr="00792A8F" w:rsidRDefault="0090790F" w:rsidP="0090790F">
            <w:pPr>
              <w:numPr>
                <w:ilvl w:val="0"/>
                <w:numId w:val="61"/>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90790F">
            <w:pPr>
              <w:pStyle w:val="Odlomakpopisa"/>
              <w:numPr>
                <w:ilvl w:val="0"/>
                <w:numId w:val="48"/>
              </w:numPr>
              <w:jc w:val="both"/>
              <w:rPr>
                <w:rFonts w:ascii="Times New Roman" w:hAnsi="Times New Roman" w:cs="Times New Roman"/>
                <w:sz w:val="24"/>
                <w:szCs w:val="24"/>
              </w:rPr>
            </w:pPr>
            <w:r w:rsidRPr="00792A8F">
              <w:rPr>
                <w:rFonts w:ascii="Times New Roman" w:hAnsi="Times New Roman" w:cs="Times New Roman"/>
                <w:sz w:val="24"/>
                <w:szCs w:val="24"/>
              </w:rPr>
              <w:t>Kolokvij (na vježbama)</w:t>
            </w:r>
          </w:p>
          <w:p w:rsidR="0090790F" w:rsidRPr="00792A8F" w:rsidRDefault="0090790F" w:rsidP="0090790F">
            <w:pPr>
              <w:pStyle w:val="Odlomakpopisa"/>
              <w:numPr>
                <w:ilvl w:val="0"/>
                <w:numId w:val="48"/>
              </w:numPr>
              <w:ind w:left="540"/>
              <w:jc w:val="both"/>
              <w:rPr>
                <w:rFonts w:ascii="Times New Roman" w:hAnsi="Times New Roman" w:cs="Times New Roman"/>
                <w:sz w:val="24"/>
                <w:szCs w:val="24"/>
              </w:rPr>
            </w:pPr>
            <w:r w:rsidRPr="00792A8F">
              <w:rPr>
                <w:rFonts w:ascii="Times New Roman" w:hAnsi="Times New Roman" w:cs="Times New Roman"/>
                <w:sz w:val="24"/>
                <w:szCs w:val="24"/>
              </w:rPr>
              <w:t>Usmeni ispit</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Analizirati postupak za utvrđivanje i naplatu godišnjeg poreza na dohodak </w:t>
            </w:r>
          </w:p>
        </w:tc>
      </w:tr>
      <w:tr w:rsidR="0090790F" w:rsidRPr="00792A8F" w:rsidTr="00BF275F">
        <w:trPr>
          <w:trHeight w:val="255"/>
        </w:trPr>
        <w:tc>
          <w:tcPr>
            <w:tcW w:w="2440" w:type="dxa"/>
          </w:tcPr>
          <w:p w:rsidR="0090790F" w:rsidRPr="00792A8F" w:rsidRDefault="0090790F" w:rsidP="0090790F">
            <w:pPr>
              <w:numPr>
                <w:ilvl w:val="0"/>
                <w:numId w:val="175"/>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Razumjeti strukturu i način funkcioniranja porezne uprave u okviru javne uprave te ulogu i važnost porezne uprave u prikupljanja javnih prihoda.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tc>
      </w:tr>
      <w:tr w:rsidR="0090790F" w:rsidRPr="00792A8F" w:rsidTr="00BF275F">
        <w:trPr>
          <w:trHeight w:val="255"/>
        </w:trPr>
        <w:tc>
          <w:tcPr>
            <w:tcW w:w="2440" w:type="dxa"/>
          </w:tcPr>
          <w:p w:rsidR="0090790F" w:rsidRPr="00792A8F" w:rsidRDefault="0090790F" w:rsidP="0090790F">
            <w:pPr>
              <w:numPr>
                <w:ilvl w:val="0"/>
                <w:numId w:val="175"/>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Stjecanje teoretskih spoznaja o periodičnosti i konačnosti obračuna poreza na dohodak, te ovladavanje zakonskim propisima nužnim za utvrđivanje godišnjeg poreza na dohodak. </w:t>
            </w:r>
          </w:p>
        </w:tc>
      </w:tr>
      <w:tr w:rsidR="0090790F" w:rsidRPr="00792A8F" w:rsidTr="00BF275F">
        <w:trPr>
          <w:trHeight w:val="255"/>
        </w:trPr>
        <w:tc>
          <w:tcPr>
            <w:tcW w:w="2440" w:type="dxa"/>
          </w:tcPr>
          <w:p w:rsidR="0090790F" w:rsidRPr="00792A8F" w:rsidRDefault="0090790F" w:rsidP="0090790F">
            <w:pPr>
              <w:numPr>
                <w:ilvl w:val="0"/>
                <w:numId w:val="175"/>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Vještina upoznavanja ključnih instituta poreza na dohodak,, konkretno instituta godišnje porezne prijave, bez koje nema niti konačnog godišnjeg utvrđenja poreza. </w:t>
            </w:r>
          </w:p>
        </w:tc>
      </w:tr>
      <w:tr w:rsidR="0090790F" w:rsidRPr="00792A8F" w:rsidTr="00BF275F">
        <w:trPr>
          <w:trHeight w:val="255"/>
        </w:trPr>
        <w:tc>
          <w:tcPr>
            <w:tcW w:w="2440" w:type="dxa"/>
          </w:tcPr>
          <w:p w:rsidR="0090790F" w:rsidRPr="00792A8F" w:rsidRDefault="0090790F" w:rsidP="0090790F">
            <w:pPr>
              <w:numPr>
                <w:ilvl w:val="0"/>
                <w:numId w:val="175"/>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23"/>
              </w:numPr>
              <w:rPr>
                <w:rFonts w:ascii="Times New Roman" w:hAnsi="Times New Roman" w:cs="Times New Roman"/>
                <w:sz w:val="24"/>
                <w:szCs w:val="24"/>
              </w:rPr>
            </w:pPr>
            <w:r w:rsidRPr="00792A8F">
              <w:rPr>
                <w:rFonts w:ascii="Times New Roman" w:hAnsi="Times New Roman" w:cs="Times New Roman"/>
                <w:sz w:val="24"/>
                <w:szCs w:val="24"/>
              </w:rPr>
              <w:t>Utvrđivanje godišnjeg poreza na dohodak</w:t>
            </w:r>
          </w:p>
          <w:p w:rsidR="0090790F" w:rsidRPr="00792A8F" w:rsidRDefault="0090790F" w:rsidP="0090790F">
            <w:pPr>
              <w:pStyle w:val="Odlomakpopisa"/>
              <w:numPr>
                <w:ilvl w:val="0"/>
                <w:numId w:val="23"/>
              </w:numPr>
              <w:rPr>
                <w:rFonts w:ascii="Times New Roman" w:hAnsi="Times New Roman" w:cs="Times New Roman"/>
                <w:sz w:val="24"/>
                <w:szCs w:val="24"/>
              </w:rPr>
            </w:pPr>
            <w:r w:rsidRPr="00792A8F">
              <w:rPr>
                <w:rFonts w:ascii="Times New Roman" w:hAnsi="Times New Roman" w:cs="Times New Roman"/>
                <w:sz w:val="24"/>
                <w:szCs w:val="24"/>
              </w:rPr>
              <w:t>Godišnji porez na dohodak</w:t>
            </w:r>
          </w:p>
          <w:p w:rsidR="0090790F" w:rsidRPr="00792A8F" w:rsidRDefault="0090790F" w:rsidP="0090790F">
            <w:pPr>
              <w:pStyle w:val="Odlomakpopisa"/>
              <w:numPr>
                <w:ilvl w:val="0"/>
                <w:numId w:val="23"/>
              </w:numPr>
              <w:rPr>
                <w:rFonts w:ascii="Times New Roman" w:hAnsi="Times New Roman" w:cs="Times New Roman"/>
                <w:sz w:val="24"/>
                <w:szCs w:val="24"/>
              </w:rPr>
            </w:pPr>
            <w:r w:rsidRPr="00792A8F">
              <w:rPr>
                <w:rFonts w:ascii="Times New Roman" w:hAnsi="Times New Roman" w:cs="Times New Roman"/>
                <w:sz w:val="24"/>
                <w:szCs w:val="24"/>
              </w:rPr>
              <w:lastRenderedPageBreak/>
              <w:t>Godišnja poreza prijava</w:t>
            </w:r>
          </w:p>
        </w:tc>
      </w:tr>
      <w:tr w:rsidR="0090790F" w:rsidRPr="00792A8F" w:rsidTr="00BF275F">
        <w:trPr>
          <w:trHeight w:val="255"/>
        </w:trPr>
        <w:tc>
          <w:tcPr>
            <w:tcW w:w="2440" w:type="dxa"/>
          </w:tcPr>
          <w:p w:rsidR="0090790F" w:rsidRPr="00792A8F" w:rsidRDefault="0090790F" w:rsidP="0090790F">
            <w:pPr>
              <w:numPr>
                <w:ilvl w:val="0"/>
                <w:numId w:val="175"/>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 xml:space="preserve">Predavanje, usmjerena rasprava sa studentima, konkretizacija poreznih propisa na praktičnim pitanjima, analitičko čitanje poreznih propisa i odgovarajuće stručne literature. </w:t>
            </w:r>
          </w:p>
        </w:tc>
      </w:tr>
      <w:tr w:rsidR="0090790F" w:rsidRPr="00792A8F" w:rsidTr="00BF275F">
        <w:trPr>
          <w:trHeight w:val="255"/>
        </w:trPr>
        <w:tc>
          <w:tcPr>
            <w:tcW w:w="2440" w:type="dxa"/>
          </w:tcPr>
          <w:p w:rsidR="0090790F" w:rsidRPr="00792A8F" w:rsidRDefault="0090790F" w:rsidP="0090790F">
            <w:pPr>
              <w:numPr>
                <w:ilvl w:val="0"/>
                <w:numId w:val="175"/>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90790F">
            <w:pPr>
              <w:pStyle w:val="Odlomakpopisa"/>
              <w:numPr>
                <w:ilvl w:val="0"/>
                <w:numId w:val="24"/>
              </w:numPr>
              <w:jc w:val="both"/>
              <w:rPr>
                <w:rFonts w:ascii="Times New Roman" w:hAnsi="Times New Roman" w:cs="Times New Roman"/>
                <w:sz w:val="24"/>
                <w:szCs w:val="24"/>
              </w:rPr>
            </w:pPr>
            <w:r w:rsidRPr="00792A8F">
              <w:rPr>
                <w:rFonts w:ascii="Times New Roman" w:hAnsi="Times New Roman" w:cs="Times New Roman"/>
                <w:sz w:val="24"/>
                <w:szCs w:val="24"/>
              </w:rPr>
              <w:t>Kolokvij (na vježbama)</w:t>
            </w:r>
          </w:p>
          <w:p w:rsidR="0090790F" w:rsidRPr="00792A8F" w:rsidRDefault="0090790F" w:rsidP="0090790F">
            <w:pPr>
              <w:pStyle w:val="Odlomakpopisa"/>
              <w:numPr>
                <w:ilvl w:val="0"/>
                <w:numId w:val="24"/>
              </w:numPr>
              <w:jc w:val="both"/>
              <w:rPr>
                <w:rFonts w:ascii="Times New Roman" w:hAnsi="Times New Roman" w:cs="Times New Roman"/>
                <w:sz w:val="24"/>
                <w:szCs w:val="24"/>
              </w:rPr>
            </w:pPr>
            <w:r w:rsidRPr="00792A8F">
              <w:rPr>
                <w:rFonts w:ascii="Times New Roman" w:hAnsi="Times New Roman" w:cs="Times New Roman"/>
                <w:sz w:val="24"/>
                <w:szCs w:val="24"/>
              </w:rPr>
              <w:t>Usmeni ispit</w:t>
            </w:r>
          </w:p>
        </w:tc>
      </w:tr>
    </w:tbl>
    <w:p w:rsidR="0090790F" w:rsidRPr="00792A8F" w:rsidRDefault="0090790F" w:rsidP="0090790F">
      <w:pPr>
        <w:spacing w:before="200" w:after="0" w:line="216" w:lineRule="auto"/>
        <w:rPr>
          <w:rFonts w:ascii="Times New Roman" w:hAnsi="Times New Roman" w:cs="Times New Roman"/>
          <w:sz w:val="24"/>
          <w:szCs w:val="24"/>
        </w:rPr>
      </w:pP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89"/>
      </w:tblGrid>
      <w:tr w:rsidR="0090790F" w:rsidRPr="00792A8F" w:rsidTr="00BF275F">
        <w:trPr>
          <w:trHeight w:val="570"/>
        </w:trPr>
        <w:tc>
          <w:tcPr>
            <w:tcW w:w="2941" w:type="dxa"/>
            <w:shd w:val="clear" w:color="auto" w:fill="8EAADB" w:themeFill="accent1" w:themeFillTint="99"/>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KOLEGIJ</w:t>
            </w:r>
          </w:p>
        </w:tc>
        <w:tc>
          <w:tcPr>
            <w:tcW w:w="6389" w:type="dxa"/>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POREZ NA DODANU VRIJEDNOST</w:t>
            </w:r>
          </w:p>
        </w:tc>
      </w:tr>
      <w:tr w:rsidR="0090790F" w:rsidRPr="00792A8F" w:rsidTr="00BF275F">
        <w:trPr>
          <w:trHeight w:val="465"/>
        </w:trPr>
        <w:tc>
          <w:tcPr>
            <w:tcW w:w="2941"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OBAVEZNI ILI IZBORNI / GODINA STUDIJA NA KOJOJ SE KOLEGIJ IZVODI </w:t>
            </w:r>
          </w:p>
        </w:tc>
        <w:tc>
          <w:tcPr>
            <w:tcW w:w="6389"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Obvezni/druga godina </w:t>
            </w:r>
          </w:p>
        </w:tc>
      </w:tr>
      <w:tr w:rsidR="0090790F" w:rsidRPr="00792A8F" w:rsidTr="00BF275F">
        <w:trPr>
          <w:trHeight w:val="300"/>
        </w:trPr>
        <w:tc>
          <w:tcPr>
            <w:tcW w:w="2941"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OBLIK NASTAVE (PREDAVANJA, SEMINAR, VJEŽBE, (I/ILI) PRAKTIČNA NASTAVA</w:t>
            </w:r>
          </w:p>
        </w:tc>
        <w:tc>
          <w:tcPr>
            <w:tcW w:w="6389"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tc>
      </w:tr>
      <w:tr w:rsidR="0090790F" w:rsidRPr="00792A8F" w:rsidTr="00BF275F">
        <w:trPr>
          <w:trHeight w:val="405"/>
        </w:trPr>
        <w:tc>
          <w:tcPr>
            <w:tcW w:w="2941"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ECTS BODOVI KOLEGIJA</w:t>
            </w:r>
          </w:p>
        </w:tc>
        <w:tc>
          <w:tcPr>
            <w:tcW w:w="6389" w:type="dxa"/>
          </w:tcPr>
          <w:p w:rsidR="0090790F" w:rsidRPr="00792A8F" w:rsidRDefault="0090790F" w:rsidP="00BF275F">
            <w:pPr>
              <w:rPr>
                <w:rFonts w:ascii="Times New Roman" w:hAnsi="Times New Roman" w:cs="Times New Roman"/>
                <w:bCs/>
                <w:sz w:val="24"/>
                <w:szCs w:val="24"/>
                <w:lang w:val="hr-HR"/>
              </w:rPr>
            </w:pPr>
            <w:r w:rsidRPr="00792A8F">
              <w:rPr>
                <w:rFonts w:ascii="Times New Roman" w:hAnsi="Times New Roman" w:cs="Times New Roman"/>
                <w:b/>
                <w:bCs/>
                <w:sz w:val="24"/>
                <w:szCs w:val="24"/>
                <w:lang w:val="hr-HR"/>
              </w:rPr>
              <w:t>5 ECTS</w:t>
            </w:r>
            <w:r w:rsidRPr="00792A8F">
              <w:rPr>
                <w:rFonts w:ascii="Times New Roman" w:hAnsi="Times New Roman" w:cs="Times New Roman"/>
                <w:bCs/>
                <w:sz w:val="24"/>
                <w:szCs w:val="24"/>
                <w:lang w:val="hr-HR"/>
              </w:rPr>
              <w:t xml:space="preserve"> bodova (cca 130 radnih sati), od toga:</w:t>
            </w:r>
          </w:p>
          <w:p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Cs/>
                <w:sz w:val="24"/>
                <w:szCs w:val="24"/>
                <w:lang w:val="hr-HR"/>
              </w:rPr>
              <w:t>- Predavanja - 30 sati:</w:t>
            </w:r>
            <w:r w:rsidRPr="00792A8F">
              <w:rPr>
                <w:rFonts w:ascii="Times New Roman" w:hAnsi="Times New Roman" w:cs="Times New Roman"/>
                <w:b/>
                <w:bCs/>
                <w:sz w:val="24"/>
                <w:szCs w:val="24"/>
                <w:lang w:val="hr-HR"/>
              </w:rPr>
              <w:t xml:space="preserve"> 2 ECTS</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bCs/>
                <w:sz w:val="24"/>
                <w:szCs w:val="24"/>
                <w:lang w:val="hr-HR"/>
              </w:rPr>
              <w:t xml:space="preserve">- Pripreme za ispit (ponavljanje gradiva, povezivanje svih cjelina) – cca 100 sati : </w:t>
            </w:r>
            <w:r w:rsidRPr="00792A8F">
              <w:rPr>
                <w:rFonts w:ascii="Times New Roman" w:hAnsi="Times New Roman" w:cs="Times New Roman"/>
                <w:b/>
                <w:bCs/>
                <w:sz w:val="24"/>
                <w:szCs w:val="24"/>
                <w:lang w:val="hr-HR"/>
              </w:rPr>
              <w:t>3 ECTS</w:t>
            </w:r>
            <w:r w:rsidRPr="00792A8F">
              <w:rPr>
                <w:rFonts w:ascii="Times New Roman" w:hAnsi="Times New Roman" w:cs="Times New Roman"/>
                <w:sz w:val="24"/>
                <w:szCs w:val="24"/>
                <w:lang w:val="hr-HR"/>
              </w:rPr>
              <w:t xml:space="preserve"> </w:t>
            </w:r>
          </w:p>
        </w:tc>
      </w:tr>
      <w:tr w:rsidR="0090790F" w:rsidRPr="00792A8F" w:rsidTr="00BF275F">
        <w:trPr>
          <w:trHeight w:val="330"/>
        </w:trPr>
        <w:tc>
          <w:tcPr>
            <w:tcW w:w="2941"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STUDIJSKI PROGRAM NA KOJEM SE KOLEGIJ IZVODI</w:t>
            </w:r>
          </w:p>
        </w:tc>
        <w:tc>
          <w:tcPr>
            <w:tcW w:w="6389"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POREZNI STUDIJ</w:t>
            </w:r>
          </w:p>
        </w:tc>
      </w:tr>
      <w:tr w:rsidR="0090790F" w:rsidRPr="00792A8F" w:rsidTr="00BF275F">
        <w:trPr>
          <w:trHeight w:val="255"/>
        </w:trPr>
        <w:tc>
          <w:tcPr>
            <w:tcW w:w="2941"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RAZINA STUDIJSKOG PROGRAMA (6.st, 6.sv, 7.1.st, 7.1.sv, 7.2, 8.2.)</w:t>
            </w:r>
          </w:p>
        </w:tc>
        <w:tc>
          <w:tcPr>
            <w:tcW w:w="6389"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st</w:t>
            </w:r>
          </w:p>
        </w:tc>
      </w:tr>
      <w:tr w:rsidR="0090790F" w:rsidRPr="00792A8F" w:rsidTr="00BF275F">
        <w:trPr>
          <w:trHeight w:val="255"/>
        </w:trPr>
        <w:tc>
          <w:tcPr>
            <w:tcW w:w="2941" w:type="dxa"/>
          </w:tcPr>
          <w:p w:rsidR="0090790F" w:rsidRPr="00792A8F" w:rsidRDefault="0090790F" w:rsidP="00BF275F">
            <w:pPr>
              <w:rPr>
                <w:rFonts w:ascii="Times New Roman" w:hAnsi="Times New Roman" w:cs="Times New Roman"/>
                <w:sz w:val="24"/>
                <w:szCs w:val="24"/>
                <w:lang w:val="hr-HR"/>
              </w:rPr>
            </w:pPr>
          </w:p>
        </w:tc>
        <w:tc>
          <w:tcPr>
            <w:tcW w:w="6389" w:type="dxa"/>
            <w:shd w:val="clear" w:color="auto" w:fill="B4C6E7" w:themeFill="accent1" w:themeFillTint="66"/>
          </w:tcPr>
          <w:p w:rsidR="0090790F" w:rsidRPr="00792A8F" w:rsidRDefault="0090790F" w:rsidP="00BF275F">
            <w:pPr>
              <w:jc w:val="center"/>
              <w:rPr>
                <w:rFonts w:ascii="Times New Roman" w:hAnsi="Times New Roman" w:cs="Times New Roman"/>
                <w:b/>
                <w:sz w:val="24"/>
                <w:szCs w:val="24"/>
                <w:lang w:val="hr-HR"/>
              </w:rPr>
            </w:pPr>
            <w:r w:rsidRPr="00792A8F">
              <w:rPr>
                <w:rFonts w:ascii="Times New Roman" w:hAnsi="Times New Roman" w:cs="Times New Roman"/>
                <w:b/>
                <w:sz w:val="24"/>
                <w:szCs w:val="24"/>
                <w:lang w:val="hr-HR"/>
              </w:rPr>
              <w:t>KONSTRUKTIVNO POVEZIVANJE</w:t>
            </w: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E7E6E6" w:themeFill="background2"/>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Definirati vrste oporezivanja prometa</w:t>
            </w:r>
          </w:p>
        </w:tc>
      </w:tr>
      <w:tr w:rsidR="0090790F" w:rsidRPr="00792A8F" w:rsidTr="00BF275F">
        <w:trPr>
          <w:trHeight w:val="255"/>
        </w:trPr>
        <w:tc>
          <w:tcPr>
            <w:tcW w:w="2941" w:type="dxa"/>
          </w:tcPr>
          <w:p w:rsidR="0090790F" w:rsidRPr="00792A8F" w:rsidRDefault="0090790F" w:rsidP="0090790F">
            <w:pPr>
              <w:numPr>
                <w:ilvl w:val="0"/>
                <w:numId w:val="176"/>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DOPRINOSI OSTVARENJU ISHODA UČENJA NA RAZINI STUDIJSKOG </w:t>
            </w:r>
            <w:r w:rsidRPr="00792A8F">
              <w:rPr>
                <w:rFonts w:ascii="Times New Roman" w:hAnsi="Times New Roman" w:cs="Times New Roman"/>
                <w:sz w:val="24"/>
                <w:szCs w:val="24"/>
                <w:lang w:val="hr-HR"/>
              </w:rPr>
              <w:lastRenderedPageBreak/>
              <w:t>PROGRAMA (NAVESTI IU)</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12. Analizirati opći pravni okvir u području javnih financija.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90790F" w:rsidRPr="00792A8F" w:rsidTr="00BF275F">
        <w:trPr>
          <w:trHeight w:val="255"/>
        </w:trPr>
        <w:tc>
          <w:tcPr>
            <w:tcW w:w="2941" w:type="dxa"/>
          </w:tcPr>
          <w:p w:rsidR="0090790F" w:rsidRPr="00792A8F" w:rsidRDefault="0090790F" w:rsidP="0090790F">
            <w:pPr>
              <w:numPr>
                <w:ilvl w:val="0"/>
                <w:numId w:val="17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Pamćenje</w:t>
            </w:r>
          </w:p>
        </w:tc>
      </w:tr>
      <w:tr w:rsidR="0090790F" w:rsidRPr="00792A8F" w:rsidTr="00BF275F">
        <w:trPr>
          <w:trHeight w:val="255"/>
        </w:trPr>
        <w:tc>
          <w:tcPr>
            <w:tcW w:w="2941" w:type="dxa"/>
          </w:tcPr>
          <w:p w:rsidR="0090790F" w:rsidRPr="00792A8F" w:rsidRDefault="0090790F" w:rsidP="0090790F">
            <w:pPr>
              <w:numPr>
                <w:ilvl w:val="0"/>
                <w:numId w:val="17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Razumijevanje osnovnih činjenica </w:t>
            </w:r>
          </w:p>
        </w:tc>
      </w:tr>
      <w:tr w:rsidR="0090790F" w:rsidRPr="00792A8F" w:rsidTr="00BF275F">
        <w:trPr>
          <w:trHeight w:val="255"/>
        </w:trPr>
        <w:tc>
          <w:tcPr>
            <w:tcW w:w="2941" w:type="dxa"/>
          </w:tcPr>
          <w:p w:rsidR="0090790F" w:rsidRPr="00792A8F" w:rsidRDefault="0090790F" w:rsidP="0090790F">
            <w:pPr>
              <w:numPr>
                <w:ilvl w:val="0"/>
                <w:numId w:val="17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Osnovna obilježja poreza na promet</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Oblici poreza na promet</w:t>
            </w:r>
          </w:p>
        </w:tc>
      </w:tr>
      <w:tr w:rsidR="0090790F" w:rsidRPr="00792A8F" w:rsidTr="00BF275F">
        <w:trPr>
          <w:trHeight w:val="255"/>
        </w:trPr>
        <w:tc>
          <w:tcPr>
            <w:tcW w:w="2941" w:type="dxa"/>
          </w:tcPr>
          <w:p w:rsidR="0090790F" w:rsidRPr="00792A8F" w:rsidRDefault="0090790F" w:rsidP="0090790F">
            <w:pPr>
              <w:numPr>
                <w:ilvl w:val="0"/>
                <w:numId w:val="17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7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razliku unutar osnovnih kategorija sustava poreza na dodanu vrijednost</w:t>
            </w:r>
          </w:p>
        </w:tc>
      </w:tr>
      <w:tr w:rsidR="0090790F" w:rsidRPr="00792A8F" w:rsidTr="00BF275F">
        <w:trPr>
          <w:trHeight w:val="255"/>
        </w:trPr>
        <w:tc>
          <w:tcPr>
            <w:tcW w:w="2941" w:type="dxa"/>
          </w:tcPr>
          <w:p w:rsidR="0090790F" w:rsidRPr="00792A8F" w:rsidRDefault="0090790F" w:rsidP="0090790F">
            <w:pPr>
              <w:numPr>
                <w:ilvl w:val="0"/>
                <w:numId w:val="177"/>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90790F" w:rsidRPr="00792A8F" w:rsidTr="00BF275F">
        <w:trPr>
          <w:trHeight w:val="255"/>
        </w:trPr>
        <w:tc>
          <w:tcPr>
            <w:tcW w:w="2941" w:type="dxa"/>
          </w:tcPr>
          <w:p w:rsidR="0090790F" w:rsidRPr="00792A8F" w:rsidRDefault="0090790F" w:rsidP="0090790F">
            <w:pPr>
              <w:numPr>
                <w:ilvl w:val="0"/>
                <w:numId w:val="17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941" w:type="dxa"/>
          </w:tcPr>
          <w:p w:rsidR="0090790F" w:rsidRPr="00792A8F" w:rsidRDefault="0090790F" w:rsidP="0090790F">
            <w:pPr>
              <w:numPr>
                <w:ilvl w:val="0"/>
                <w:numId w:val="17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osnovnih činjenica</w:t>
            </w:r>
          </w:p>
        </w:tc>
      </w:tr>
      <w:tr w:rsidR="0090790F" w:rsidRPr="00792A8F" w:rsidTr="00BF275F">
        <w:trPr>
          <w:trHeight w:val="255"/>
        </w:trPr>
        <w:tc>
          <w:tcPr>
            <w:tcW w:w="2941" w:type="dxa"/>
          </w:tcPr>
          <w:p w:rsidR="0090790F" w:rsidRPr="00792A8F" w:rsidRDefault="0090790F" w:rsidP="0090790F">
            <w:pPr>
              <w:numPr>
                <w:ilvl w:val="0"/>
                <w:numId w:val="17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Nastavna jedinica: mjesto oporezivanja (mjesto isporuke dobara i mjesto obavljanja usluga) </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trostrani pravni posao</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razdoblje oporezivanja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račun (uobičajeni i pojednostavljeni)</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Nastavna jedinica: odbitak, ispravak i podjela pretporeza; </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Nastavna jedinica: prag stjecanja i prag ulaska u sustav oporezivanja </w:t>
            </w:r>
          </w:p>
        </w:tc>
      </w:tr>
      <w:tr w:rsidR="0090790F" w:rsidRPr="00792A8F" w:rsidTr="00BF275F">
        <w:trPr>
          <w:trHeight w:val="255"/>
        </w:trPr>
        <w:tc>
          <w:tcPr>
            <w:tcW w:w="2941" w:type="dxa"/>
          </w:tcPr>
          <w:p w:rsidR="0090790F" w:rsidRPr="00792A8F" w:rsidRDefault="0090790F" w:rsidP="0090790F">
            <w:pPr>
              <w:numPr>
                <w:ilvl w:val="0"/>
                <w:numId w:val="17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7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Razlikovati podsustave posebnih postupaka oporezivanja</w:t>
            </w:r>
          </w:p>
        </w:tc>
      </w:tr>
      <w:tr w:rsidR="0090790F" w:rsidRPr="00792A8F" w:rsidTr="00BF275F">
        <w:trPr>
          <w:trHeight w:val="255"/>
        </w:trPr>
        <w:tc>
          <w:tcPr>
            <w:tcW w:w="2941" w:type="dxa"/>
          </w:tcPr>
          <w:p w:rsidR="0090790F" w:rsidRPr="00792A8F" w:rsidRDefault="0090790F" w:rsidP="0090790F">
            <w:pPr>
              <w:numPr>
                <w:ilvl w:val="0"/>
                <w:numId w:val="178"/>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90790F" w:rsidRPr="00792A8F" w:rsidTr="00BF275F">
        <w:trPr>
          <w:trHeight w:val="255"/>
        </w:trPr>
        <w:tc>
          <w:tcPr>
            <w:tcW w:w="2941" w:type="dxa"/>
          </w:tcPr>
          <w:p w:rsidR="0090790F" w:rsidRPr="00792A8F" w:rsidRDefault="0090790F" w:rsidP="0090790F">
            <w:pPr>
              <w:numPr>
                <w:ilvl w:val="0"/>
                <w:numId w:val="17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941" w:type="dxa"/>
          </w:tcPr>
          <w:p w:rsidR="0090790F" w:rsidRPr="00792A8F" w:rsidRDefault="0090790F" w:rsidP="0090790F">
            <w:pPr>
              <w:numPr>
                <w:ilvl w:val="0"/>
                <w:numId w:val="17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osnovnih činjenica i primjena općih pravila</w:t>
            </w:r>
          </w:p>
        </w:tc>
      </w:tr>
      <w:tr w:rsidR="0090790F" w:rsidRPr="00792A8F" w:rsidTr="00BF275F">
        <w:trPr>
          <w:trHeight w:val="255"/>
        </w:trPr>
        <w:tc>
          <w:tcPr>
            <w:tcW w:w="2941" w:type="dxa"/>
          </w:tcPr>
          <w:p w:rsidR="0090790F" w:rsidRPr="00792A8F" w:rsidRDefault="0090790F" w:rsidP="0090790F">
            <w:pPr>
              <w:numPr>
                <w:ilvl w:val="0"/>
                <w:numId w:val="17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postupci oporezivanja</w:t>
            </w:r>
          </w:p>
        </w:tc>
      </w:tr>
      <w:tr w:rsidR="0090790F" w:rsidRPr="00792A8F" w:rsidTr="00BF275F">
        <w:trPr>
          <w:trHeight w:val="255"/>
        </w:trPr>
        <w:tc>
          <w:tcPr>
            <w:tcW w:w="2941" w:type="dxa"/>
          </w:tcPr>
          <w:p w:rsidR="0090790F" w:rsidRPr="00792A8F" w:rsidRDefault="0090790F" w:rsidP="0090790F">
            <w:pPr>
              <w:numPr>
                <w:ilvl w:val="0"/>
                <w:numId w:val="17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7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Demonstrirati teorijske i praktične spoznaje o specifičnostima oporezivanja porezom na dodanu vrijednost</w:t>
            </w:r>
          </w:p>
        </w:tc>
      </w:tr>
      <w:tr w:rsidR="0090790F" w:rsidRPr="00792A8F" w:rsidTr="00BF275F">
        <w:trPr>
          <w:trHeight w:val="255"/>
        </w:trPr>
        <w:tc>
          <w:tcPr>
            <w:tcW w:w="2941" w:type="dxa"/>
          </w:tcPr>
          <w:p w:rsidR="0090790F" w:rsidRPr="00792A8F" w:rsidRDefault="0090790F" w:rsidP="0090790F">
            <w:pPr>
              <w:numPr>
                <w:ilvl w:val="0"/>
                <w:numId w:val="179"/>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90790F" w:rsidRPr="00792A8F" w:rsidTr="00BF275F">
        <w:trPr>
          <w:trHeight w:val="255"/>
        </w:trPr>
        <w:tc>
          <w:tcPr>
            <w:tcW w:w="2941" w:type="dxa"/>
          </w:tcPr>
          <w:p w:rsidR="0090790F" w:rsidRPr="00792A8F" w:rsidRDefault="0090790F" w:rsidP="0090790F">
            <w:pPr>
              <w:numPr>
                <w:ilvl w:val="0"/>
                <w:numId w:val="17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rsidTr="00BF275F">
        <w:trPr>
          <w:trHeight w:val="255"/>
        </w:trPr>
        <w:tc>
          <w:tcPr>
            <w:tcW w:w="2941" w:type="dxa"/>
          </w:tcPr>
          <w:p w:rsidR="0090790F" w:rsidRPr="00792A8F" w:rsidRDefault="0090790F" w:rsidP="0090790F">
            <w:pPr>
              <w:numPr>
                <w:ilvl w:val="0"/>
                <w:numId w:val="17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osnovnih činjenica i primjena općih pravila</w:t>
            </w:r>
          </w:p>
        </w:tc>
      </w:tr>
      <w:tr w:rsidR="0090790F" w:rsidRPr="00792A8F" w:rsidTr="00BF275F">
        <w:trPr>
          <w:trHeight w:val="255"/>
        </w:trPr>
        <w:tc>
          <w:tcPr>
            <w:tcW w:w="2941" w:type="dxa"/>
          </w:tcPr>
          <w:p w:rsidR="0090790F" w:rsidRPr="00792A8F" w:rsidRDefault="0090790F" w:rsidP="0090790F">
            <w:pPr>
              <w:numPr>
                <w:ilvl w:val="0"/>
                <w:numId w:val="17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Porez na dodanu vrijednost</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Predmet oporezivanja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Oporezive transakcije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Nastavna jedinica: Trostrani pravni posao</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Mjesto oporezivanja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Porezne stope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Oslobođenja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Odbitak pretporeza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Povrat poreza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Razdoblje i postupak oporezivanja, obračunavanje poreza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postupci</w:t>
            </w:r>
          </w:p>
        </w:tc>
      </w:tr>
      <w:tr w:rsidR="0090790F" w:rsidRPr="00792A8F" w:rsidTr="00BF275F">
        <w:trPr>
          <w:trHeight w:val="255"/>
        </w:trPr>
        <w:tc>
          <w:tcPr>
            <w:tcW w:w="2941" w:type="dxa"/>
          </w:tcPr>
          <w:p w:rsidR="0090790F" w:rsidRPr="00792A8F" w:rsidRDefault="0090790F" w:rsidP="0090790F">
            <w:pPr>
              <w:numPr>
                <w:ilvl w:val="0"/>
                <w:numId w:val="17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7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Izraziti mišljenje o legislativnom rješenju u Republici Hrvatskoj</w:t>
            </w:r>
          </w:p>
        </w:tc>
      </w:tr>
      <w:tr w:rsidR="0090790F" w:rsidRPr="00792A8F" w:rsidTr="00BF275F">
        <w:trPr>
          <w:trHeight w:val="255"/>
        </w:trPr>
        <w:tc>
          <w:tcPr>
            <w:tcW w:w="2941" w:type="dxa"/>
          </w:tcPr>
          <w:p w:rsidR="0090790F" w:rsidRPr="00792A8F" w:rsidRDefault="0090790F" w:rsidP="0090790F">
            <w:pPr>
              <w:numPr>
                <w:ilvl w:val="0"/>
                <w:numId w:val="173"/>
              </w:numPr>
              <w:ind w:left="287"/>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90790F" w:rsidRPr="00792A8F" w:rsidTr="00BF275F">
        <w:trPr>
          <w:trHeight w:val="255"/>
        </w:trPr>
        <w:tc>
          <w:tcPr>
            <w:tcW w:w="2941" w:type="dxa"/>
          </w:tcPr>
          <w:p w:rsidR="0090790F" w:rsidRPr="00792A8F" w:rsidRDefault="0090790F" w:rsidP="0090790F">
            <w:pPr>
              <w:numPr>
                <w:ilvl w:val="0"/>
                <w:numId w:val="17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941" w:type="dxa"/>
          </w:tcPr>
          <w:p w:rsidR="0090790F" w:rsidRPr="00792A8F" w:rsidRDefault="0090790F" w:rsidP="0090790F">
            <w:pPr>
              <w:numPr>
                <w:ilvl w:val="0"/>
                <w:numId w:val="17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osnovnih činjenica</w:t>
            </w:r>
          </w:p>
        </w:tc>
      </w:tr>
      <w:tr w:rsidR="0090790F" w:rsidRPr="00792A8F" w:rsidTr="00BF275F">
        <w:trPr>
          <w:trHeight w:val="255"/>
        </w:trPr>
        <w:tc>
          <w:tcPr>
            <w:tcW w:w="2941" w:type="dxa"/>
          </w:tcPr>
          <w:p w:rsidR="0090790F" w:rsidRPr="00792A8F" w:rsidRDefault="0090790F" w:rsidP="0090790F">
            <w:pPr>
              <w:numPr>
                <w:ilvl w:val="0"/>
                <w:numId w:val="17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Nastavna jedinica: mjesto oporezivanja </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razlikovanje poreznog obveznika i osobe obvezne platiti porez</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trostrani pravni posao</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isporučitelj novih prijevoznih sredstava kao porezni obveznik</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nastanak oporezivog događaja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nastanak obveze obračuna poreza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Nastavna jedinica: prag stjecanja i prag ulaska u sustav oporezivanja </w:t>
            </w:r>
          </w:p>
        </w:tc>
      </w:tr>
      <w:tr w:rsidR="0090790F" w:rsidRPr="00792A8F" w:rsidTr="00BF275F">
        <w:trPr>
          <w:trHeight w:val="255"/>
        </w:trPr>
        <w:tc>
          <w:tcPr>
            <w:tcW w:w="2941" w:type="dxa"/>
          </w:tcPr>
          <w:p w:rsidR="0090790F" w:rsidRPr="00792A8F" w:rsidRDefault="0090790F" w:rsidP="0090790F">
            <w:pPr>
              <w:numPr>
                <w:ilvl w:val="0"/>
                <w:numId w:val="17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Vođena diskusija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7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Primijeniti teoretske spoznaje pojmova i postupka prilikom rješavanja problemskih zadataka</w:t>
            </w:r>
          </w:p>
        </w:tc>
      </w:tr>
      <w:tr w:rsidR="0090790F" w:rsidRPr="00792A8F" w:rsidTr="00BF275F">
        <w:trPr>
          <w:trHeight w:val="255"/>
        </w:trPr>
        <w:tc>
          <w:tcPr>
            <w:tcW w:w="2941" w:type="dxa"/>
          </w:tcPr>
          <w:p w:rsidR="0090790F" w:rsidRPr="00792A8F" w:rsidRDefault="0090790F" w:rsidP="0090790F">
            <w:pPr>
              <w:numPr>
                <w:ilvl w:val="0"/>
                <w:numId w:val="174"/>
              </w:numPr>
              <w:ind w:left="287"/>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90790F" w:rsidRPr="00792A8F" w:rsidTr="00BF275F">
        <w:trPr>
          <w:trHeight w:val="255"/>
        </w:trPr>
        <w:tc>
          <w:tcPr>
            <w:tcW w:w="2941" w:type="dxa"/>
          </w:tcPr>
          <w:p w:rsidR="0090790F" w:rsidRPr="00792A8F" w:rsidRDefault="0090790F" w:rsidP="0090790F">
            <w:pPr>
              <w:numPr>
                <w:ilvl w:val="0"/>
                <w:numId w:val="17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rsidTr="00BF275F">
        <w:trPr>
          <w:trHeight w:val="255"/>
        </w:trPr>
        <w:tc>
          <w:tcPr>
            <w:tcW w:w="2941" w:type="dxa"/>
          </w:tcPr>
          <w:p w:rsidR="0090790F" w:rsidRPr="00792A8F" w:rsidRDefault="0090790F" w:rsidP="0090790F">
            <w:pPr>
              <w:numPr>
                <w:ilvl w:val="0"/>
                <w:numId w:val="17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osnovnih činjenica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 stečenog znanja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7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Predmet oporezivanja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Oporezive transakcije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Trostrani pravni posao</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Mjesto oporezivanja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Porezne stope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Oslobođenja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Razdoblje i postupak oporezivanja, obračunavanje poreza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postupci</w:t>
            </w:r>
          </w:p>
        </w:tc>
      </w:tr>
      <w:tr w:rsidR="0090790F" w:rsidRPr="00792A8F" w:rsidTr="00BF275F">
        <w:trPr>
          <w:trHeight w:val="255"/>
        </w:trPr>
        <w:tc>
          <w:tcPr>
            <w:tcW w:w="2941" w:type="dxa"/>
          </w:tcPr>
          <w:p w:rsidR="0090790F" w:rsidRPr="00792A8F" w:rsidRDefault="0090790F" w:rsidP="0090790F">
            <w:pPr>
              <w:numPr>
                <w:ilvl w:val="0"/>
                <w:numId w:val="17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Rješavanje problemskih zadataka </w:t>
            </w:r>
          </w:p>
        </w:tc>
      </w:tr>
      <w:tr w:rsidR="0090790F" w:rsidRPr="00792A8F" w:rsidTr="00BF275F">
        <w:trPr>
          <w:trHeight w:val="255"/>
        </w:trPr>
        <w:tc>
          <w:tcPr>
            <w:tcW w:w="2941" w:type="dxa"/>
          </w:tcPr>
          <w:p w:rsidR="0090790F" w:rsidRPr="00792A8F" w:rsidRDefault="0090790F" w:rsidP="0090790F">
            <w:pPr>
              <w:numPr>
                <w:ilvl w:val="0"/>
                <w:numId w:val="17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rsidR="0090790F" w:rsidRPr="00792A8F" w:rsidRDefault="0090790F" w:rsidP="00BF275F">
            <w:pPr>
              <w:rPr>
                <w:rFonts w:ascii="Times New Roman" w:hAnsi="Times New Roman" w:cs="Times New Roman"/>
                <w:sz w:val="24"/>
                <w:szCs w:val="24"/>
                <w:lang w:val="hr-HR"/>
              </w:rPr>
            </w:pPr>
          </w:p>
        </w:tc>
      </w:tr>
    </w:tbl>
    <w:p w:rsidR="0090790F" w:rsidRPr="00792A8F" w:rsidRDefault="0090790F" w:rsidP="0090790F">
      <w:pPr>
        <w:rPr>
          <w:rFonts w:ascii="Times New Roman" w:hAnsi="Times New Roman" w:cs="Times New Roman"/>
          <w:sz w:val="24"/>
          <w:szCs w:val="24"/>
        </w:rPr>
      </w:pP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89"/>
      </w:tblGrid>
      <w:tr w:rsidR="0090790F" w:rsidRPr="00792A8F" w:rsidTr="00BF275F">
        <w:trPr>
          <w:trHeight w:val="570"/>
        </w:trPr>
        <w:tc>
          <w:tcPr>
            <w:tcW w:w="2941" w:type="dxa"/>
            <w:shd w:val="clear" w:color="auto" w:fill="8EAADB" w:themeFill="accent1" w:themeFillTint="99"/>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KOLEGIJ</w:t>
            </w:r>
          </w:p>
        </w:tc>
        <w:tc>
          <w:tcPr>
            <w:tcW w:w="6389" w:type="dxa"/>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Porez na dodanu vrijednost</w:t>
            </w:r>
          </w:p>
        </w:tc>
      </w:tr>
      <w:tr w:rsidR="0090790F" w:rsidRPr="00792A8F" w:rsidTr="00BF275F">
        <w:trPr>
          <w:trHeight w:val="465"/>
        </w:trPr>
        <w:tc>
          <w:tcPr>
            <w:tcW w:w="2941"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OBAVEZNI ILI IZBORNI / GODINA STUDIJA NA KOJOJ SE KOLEGIJ IZVODI </w:t>
            </w:r>
          </w:p>
        </w:tc>
        <w:tc>
          <w:tcPr>
            <w:tcW w:w="6389"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Obvezni/druga godina </w:t>
            </w:r>
          </w:p>
        </w:tc>
      </w:tr>
      <w:tr w:rsidR="0090790F" w:rsidRPr="00792A8F" w:rsidTr="00BF275F">
        <w:trPr>
          <w:trHeight w:val="300"/>
        </w:trPr>
        <w:tc>
          <w:tcPr>
            <w:tcW w:w="2941"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OBLIK NASTAVE (PREDAVANJA, SEMINAR, VJEŽBE, (I/ILI) PRAKTIČNA NASTAVA</w:t>
            </w:r>
          </w:p>
        </w:tc>
        <w:tc>
          <w:tcPr>
            <w:tcW w:w="6389"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Vježbe</w:t>
            </w:r>
          </w:p>
        </w:tc>
      </w:tr>
      <w:tr w:rsidR="0090790F" w:rsidRPr="00792A8F" w:rsidTr="00BF275F">
        <w:trPr>
          <w:trHeight w:val="405"/>
        </w:trPr>
        <w:tc>
          <w:tcPr>
            <w:tcW w:w="2941"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ECTS BODOVI KOLEGIJA</w:t>
            </w:r>
          </w:p>
        </w:tc>
        <w:tc>
          <w:tcPr>
            <w:tcW w:w="6389"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b/>
                <w:bCs/>
                <w:sz w:val="24"/>
                <w:szCs w:val="24"/>
                <w:lang w:val="hr-HR"/>
              </w:rPr>
              <w:t xml:space="preserve">3 ECTS </w:t>
            </w:r>
            <w:r w:rsidRPr="00792A8F">
              <w:rPr>
                <w:rFonts w:ascii="Times New Roman" w:hAnsi="Times New Roman" w:cs="Times New Roman"/>
                <w:sz w:val="24"/>
                <w:szCs w:val="24"/>
                <w:lang w:val="hr-HR"/>
              </w:rPr>
              <w:t>boda (cca 50 radnih sati), od toga:</w:t>
            </w:r>
          </w:p>
          <w:p w:rsidR="0090790F" w:rsidRPr="00792A8F" w:rsidRDefault="0090790F" w:rsidP="00BF275F">
            <w:pPr>
              <w:ind w:left="397"/>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 Vježbe - 15 sati : cca </w:t>
            </w:r>
            <w:r w:rsidRPr="00792A8F">
              <w:rPr>
                <w:rFonts w:ascii="Times New Roman" w:hAnsi="Times New Roman" w:cs="Times New Roman"/>
                <w:b/>
                <w:bCs/>
                <w:sz w:val="24"/>
                <w:szCs w:val="24"/>
                <w:lang w:val="hr-HR"/>
              </w:rPr>
              <w:t>2 ECTS</w:t>
            </w:r>
          </w:p>
          <w:p w:rsidR="0090790F" w:rsidRPr="00792A8F" w:rsidRDefault="0090790F" w:rsidP="00BF275F">
            <w:pPr>
              <w:ind w:left="397"/>
              <w:rPr>
                <w:rFonts w:ascii="Times New Roman" w:hAnsi="Times New Roman" w:cs="Times New Roman"/>
                <w:b/>
                <w:bCs/>
                <w:sz w:val="24"/>
                <w:szCs w:val="24"/>
                <w:lang w:val="hr-HR"/>
              </w:rPr>
            </w:pPr>
            <w:r w:rsidRPr="00792A8F">
              <w:rPr>
                <w:rFonts w:ascii="Times New Roman" w:hAnsi="Times New Roman" w:cs="Times New Roman"/>
                <w:sz w:val="24"/>
                <w:szCs w:val="24"/>
                <w:lang w:val="hr-HR"/>
              </w:rPr>
              <w:t xml:space="preserve">- Pripreme za završni ispit (ponavljanje gradiva) – cca 35 sati : </w:t>
            </w:r>
            <w:r w:rsidRPr="00792A8F">
              <w:rPr>
                <w:rFonts w:ascii="Times New Roman" w:hAnsi="Times New Roman" w:cs="Times New Roman"/>
                <w:b/>
                <w:bCs/>
                <w:sz w:val="24"/>
                <w:szCs w:val="24"/>
                <w:lang w:val="hr-HR"/>
              </w:rPr>
              <w:t>1 ECTS</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330"/>
        </w:trPr>
        <w:tc>
          <w:tcPr>
            <w:tcW w:w="2941"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STUDIJSKI PROGRAM NA KOJEM SE KOLEGIJ IZVODI</w:t>
            </w:r>
          </w:p>
        </w:tc>
        <w:tc>
          <w:tcPr>
            <w:tcW w:w="6389"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POREZNI STUDIJ</w:t>
            </w:r>
          </w:p>
        </w:tc>
      </w:tr>
      <w:tr w:rsidR="0090790F" w:rsidRPr="00792A8F" w:rsidTr="00BF275F">
        <w:trPr>
          <w:trHeight w:val="255"/>
        </w:trPr>
        <w:tc>
          <w:tcPr>
            <w:tcW w:w="2941"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RAZINA STUDIJSKOG PROGRAMA (6.st, 6.sv, 7.1.st, 7.1.sv, 7.2, 8.2.)</w:t>
            </w:r>
          </w:p>
        </w:tc>
        <w:tc>
          <w:tcPr>
            <w:tcW w:w="6389"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st</w:t>
            </w:r>
          </w:p>
        </w:tc>
      </w:tr>
      <w:tr w:rsidR="0090790F" w:rsidRPr="00792A8F" w:rsidTr="00BF275F">
        <w:trPr>
          <w:trHeight w:val="255"/>
        </w:trPr>
        <w:tc>
          <w:tcPr>
            <w:tcW w:w="2941" w:type="dxa"/>
          </w:tcPr>
          <w:p w:rsidR="0090790F" w:rsidRPr="00792A8F" w:rsidRDefault="0090790F" w:rsidP="00BF275F">
            <w:pPr>
              <w:rPr>
                <w:rFonts w:ascii="Times New Roman" w:hAnsi="Times New Roman" w:cs="Times New Roman"/>
                <w:sz w:val="24"/>
                <w:szCs w:val="24"/>
                <w:lang w:val="hr-HR"/>
              </w:rPr>
            </w:pPr>
          </w:p>
        </w:tc>
        <w:tc>
          <w:tcPr>
            <w:tcW w:w="6389" w:type="dxa"/>
            <w:shd w:val="clear" w:color="auto" w:fill="B4C6E7" w:themeFill="accent1" w:themeFillTint="66"/>
          </w:tcPr>
          <w:p w:rsidR="0090790F" w:rsidRPr="00792A8F" w:rsidRDefault="0090790F" w:rsidP="00BF275F">
            <w:pPr>
              <w:jc w:val="center"/>
              <w:rPr>
                <w:rFonts w:ascii="Times New Roman" w:hAnsi="Times New Roman" w:cs="Times New Roman"/>
                <w:b/>
                <w:sz w:val="24"/>
                <w:szCs w:val="24"/>
                <w:lang w:val="hr-HR"/>
              </w:rPr>
            </w:pPr>
            <w:r w:rsidRPr="00792A8F">
              <w:rPr>
                <w:rFonts w:ascii="Times New Roman" w:hAnsi="Times New Roman" w:cs="Times New Roman"/>
                <w:b/>
                <w:sz w:val="24"/>
                <w:szCs w:val="24"/>
                <w:lang w:val="hr-HR"/>
              </w:rPr>
              <w:t>KONSTRUKTIVNO POVEZIVANJE</w:t>
            </w: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E7E6E6" w:themeFill="background2"/>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Interpretirati zakonske odredbe</w:t>
            </w:r>
          </w:p>
        </w:tc>
      </w:tr>
      <w:tr w:rsidR="0090790F" w:rsidRPr="00792A8F" w:rsidTr="00BF275F">
        <w:trPr>
          <w:trHeight w:val="255"/>
        </w:trPr>
        <w:tc>
          <w:tcPr>
            <w:tcW w:w="2941" w:type="dxa"/>
          </w:tcPr>
          <w:p w:rsidR="0090790F" w:rsidRPr="00792A8F" w:rsidRDefault="0090790F" w:rsidP="0090790F">
            <w:pPr>
              <w:numPr>
                <w:ilvl w:val="0"/>
                <w:numId w:val="108"/>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11. Primijeniti stečena znanja za pravilno sudjelovanje u upravnom postupku </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0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rsidTr="00BF275F">
        <w:trPr>
          <w:trHeight w:val="255"/>
        </w:trPr>
        <w:tc>
          <w:tcPr>
            <w:tcW w:w="2941" w:type="dxa"/>
          </w:tcPr>
          <w:p w:rsidR="0090790F" w:rsidRPr="00792A8F" w:rsidRDefault="0090790F" w:rsidP="0090790F">
            <w:pPr>
              <w:numPr>
                <w:ilvl w:val="0"/>
                <w:numId w:val="10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Sposobnost primjene usvojenog znanja </w:t>
            </w:r>
          </w:p>
        </w:tc>
      </w:tr>
      <w:tr w:rsidR="0090790F" w:rsidRPr="00792A8F" w:rsidTr="00BF275F">
        <w:trPr>
          <w:trHeight w:val="255"/>
        </w:trPr>
        <w:tc>
          <w:tcPr>
            <w:tcW w:w="2941" w:type="dxa"/>
          </w:tcPr>
          <w:p w:rsidR="0090790F" w:rsidRPr="00792A8F" w:rsidRDefault="0090790F" w:rsidP="0090790F">
            <w:pPr>
              <w:numPr>
                <w:ilvl w:val="0"/>
                <w:numId w:val="10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90790F">
            <w:pPr>
              <w:pStyle w:val="Odlomakpopisa"/>
              <w:numPr>
                <w:ilvl w:val="0"/>
                <w:numId w:val="109"/>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Porez na dodanu vrijednost</w:t>
            </w:r>
          </w:p>
          <w:p w:rsidR="0090790F" w:rsidRPr="00792A8F" w:rsidRDefault="0090790F" w:rsidP="0090790F">
            <w:pPr>
              <w:pStyle w:val="Odlomakpopisa"/>
              <w:numPr>
                <w:ilvl w:val="0"/>
                <w:numId w:val="109"/>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Predmet oporezivanja</w:t>
            </w:r>
          </w:p>
          <w:p w:rsidR="0090790F" w:rsidRPr="00792A8F" w:rsidRDefault="0090790F" w:rsidP="0090790F">
            <w:pPr>
              <w:pStyle w:val="Odlomakpopisa"/>
              <w:numPr>
                <w:ilvl w:val="0"/>
                <w:numId w:val="109"/>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Oporezive transakcije</w:t>
            </w:r>
          </w:p>
          <w:p w:rsidR="0090790F" w:rsidRPr="00792A8F" w:rsidRDefault="0090790F" w:rsidP="0090790F">
            <w:pPr>
              <w:pStyle w:val="Odlomakpopisa"/>
              <w:numPr>
                <w:ilvl w:val="0"/>
                <w:numId w:val="109"/>
              </w:numPr>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Nastavna jedinica: Trostrani pravni posao</w:t>
            </w:r>
          </w:p>
          <w:p w:rsidR="0090790F" w:rsidRPr="00792A8F" w:rsidRDefault="0090790F" w:rsidP="0090790F">
            <w:pPr>
              <w:pStyle w:val="Odlomakpopisa"/>
              <w:numPr>
                <w:ilvl w:val="0"/>
                <w:numId w:val="109"/>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Mjesto oporezivanja</w:t>
            </w:r>
          </w:p>
          <w:p w:rsidR="0090790F" w:rsidRPr="00792A8F" w:rsidRDefault="0090790F" w:rsidP="0090790F">
            <w:pPr>
              <w:pStyle w:val="Odlomakpopisa"/>
              <w:numPr>
                <w:ilvl w:val="0"/>
                <w:numId w:val="109"/>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Porezne stope</w:t>
            </w:r>
          </w:p>
          <w:p w:rsidR="0090790F" w:rsidRPr="00792A8F" w:rsidRDefault="0090790F" w:rsidP="0090790F">
            <w:pPr>
              <w:pStyle w:val="Odlomakpopisa"/>
              <w:numPr>
                <w:ilvl w:val="0"/>
                <w:numId w:val="109"/>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Oslobođenja</w:t>
            </w:r>
          </w:p>
          <w:p w:rsidR="0090790F" w:rsidRPr="00792A8F" w:rsidRDefault="0090790F" w:rsidP="0090790F">
            <w:pPr>
              <w:pStyle w:val="Odlomakpopisa"/>
              <w:numPr>
                <w:ilvl w:val="0"/>
                <w:numId w:val="109"/>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Odbitak pretporeza</w:t>
            </w:r>
          </w:p>
          <w:p w:rsidR="0090790F" w:rsidRPr="00792A8F" w:rsidRDefault="0090790F" w:rsidP="0090790F">
            <w:pPr>
              <w:pStyle w:val="Odlomakpopisa"/>
              <w:numPr>
                <w:ilvl w:val="0"/>
                <w:numId w:val="109"/>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Povrat poreza</w:t>
            </w:r>
          </w:p>
          <w:p w:rsidR="0090790F" w:rsidRPr="00792A8F" w:rsidRDefault="0090790F" w:rsidP="0090790F">
            <w:pPr>
              <w:pStyle w:val="Odlomakpopisa"/>
              <w:numPr>
                <w:ilvl w:val="0"/>
                <w:numId w:val="109"/>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Razdoblje i postupak oporezivanja, obračunavanje poreza</w:t>
            </w:r>
          </w:p>
          <w:p w:rsidR="0090790F" w:rsidRPr="00792A8F" w:rsidRDefault="0090790F" w:rsidP="0090790F">
            <w:pPr>
              <w:pStyle w:val="Odlomakpopisa"/>
              <w:numPr>
                <w:ilvl w:val="0"/>
                <w:numId w:val="109"/>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postupci</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10"/>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Rješavanje problemskih zadataka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1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ispit</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Prikazati izračun poreza na dodanu vrijednost </w:t>
            </w:r>
          </w:p>
        </w:tc>
      </w:tr>
      <w:tr w:rsidR="0090790F" w:rsidRPr="00792A8F" w:rsidTr="00BF275F">
        <w:trPr>
          <w:trHeight w:val="255"/>
        </w:trPr>
        <w:tc>
          <w:tcPr>
            <w:tcW w:w="2941" w:type="dxa"/>
          </w:tcPr>
          <w:p w:rsidR="0090790F" w:rsidRPr="00792A8F" w:rsidRDefault="0090790F" w:rsidP="0090790F">
            <w:pPr>
              <w:numPr>
                <w:ilvl w:val="0"/>
                <w:numId w:val="111"/>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11. Primijeniti stečena znanja za pravilno sudjelovanje u upravnom postupku.</w:t>
            </w:r>
          </w:p>
        </w:tc>
      </w:tr>
      <w:tr w:rsidR="0090790F" w:rsidRPr="00792A8F" w:rsidTr="00BF275F">
        <w:trPr>
          <w:trHeight w:val="255"/>
        </w:trPr>
        <w:tc>
          <w:tcPr>
            <w:tcW w:w="2941" w:type="dxa"/>
          </w:tcPr>
          <w:p w:rsidR="0090790F" w:rsidRPr="00792A8F" w:rsidRDefault="0090790F" w:rsidP="0090790F">
            <w:pPr>
              <w:numPr>
                <w:ilvl w:val="0"/>
                <w:numId w:val="11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rsidTr="00BF275F">
        <w:trPr>
          <w:trHeight w:val="255"/>
        </w:trPr>
        <w:tc>
          <w:tcPr>
            <w:tcW w:w="2941" w:type="dxa"/>
          </w:tcPr>
          <w:p w:rsidR="0090790F" w:rsidRPr="00792A8F" w:rsidRDefault="0090790F" w:rsidP="0090790F">
            <w:pPr>
              <w:numPr>
                <w:ilvl w:val="0"/>
                <w:numId w:val="11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osnovnih činjenica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Sposobnost primjene usvojenog znanja</w:t>
            </w:r>
          </w:p>
        </w:tc>
      </w:tr>
      <w:tr w:rsidR="0090790F" w:rsidRPr="00792A8F" w:rsidTr="00BF275F">
        <w:trPr>
          <w:trHeight w:val="255"/>
        </w:trPr>
        <w:tc>
          <w:tcPr>
            <w:tcW w:w="2941" w:type="dxa"/>
          </w:tcPr>
          <w:p w:rsidR="0090790F" w:rsidRPr="00792A8F" w:rsidRDefault="0090790F" w:rsidP="0090790F">
            <w:pPr>
              <w:numPr>
                <w:ilvl w:val="0"/>
                <w:numId w:val="11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90790F">
            <w:pPr>
              <w:pStyle w:val="Odlomakpopisa"/>
              <w:numPr>
                <w:ilvl w:val="0"/>
                <w:numId w:val="112"/>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Porezne stope</w:t>
            </w:r>
          </w:p>
          <w:p w:rsidR="0090790F" w:rsidRPr="00792A8F" w:rsidRDefault="0090790F" w:rsidP="0090790F">
            <w:pPr>
              <w:pStyle w:val="Odlomakpopisa"/>
              <w:numPr>
                <w:ilvl w:val="0"/>
                <w:numId w:val="112"/>
              </w:num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Nastavna jedinica: Posebni postupci </w:t>
            </w:r>
          </w:p>
        </w:tc>
      </w:tr>
      <w:tr w:rsidR="0090790F" w:rsidRPr="00792A8F" w:rsidTr="00BF275F">
        <w:trPr>
          <w:trHeight w:val="255"/>
        </w:trPr>
        <w:tc>
          <w:tcPr>
            <w:tcW w:w="2941" w:type="dxa"/>
          </w:tcPr>
          <w:p w:rsidR="0090790F" w:rsidRPr="00792A8F" w:rsidRDefault="0090790F" w:rsidP="0090790F">
            <w:pPr>
              <w:numPr>
                <w:ilvl w:val="0"/>
                <w:numId w:val="113"/>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Rješavanje problemskih zadataka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1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ispit</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Primijeniti pravna pravila za utvrđivanje porezne obveze</w:t>
            </w:r>
          </w:p>
        </w:tc>
      </w:tr>
      <w:tr w:rsidR="0090790F" w:rsidRPr="00792A8F" w:rsidTr="00BF275F">
        <w:trPr>
          <w:trHeight w:val="255"/>
        </w:trPr>
        <w:tc>
          <w:tcPr>
            <w:tcW w:w="2941" w:type="dxa"/>
          </w:tcPr>
          <w:p w:rsidR="0090790F" w:rsidRPr="00792A8F" w:rsidRDefault="0090790F" w:rsidP="0090790F">
            <w:pPr>
              <w:numPr>
                <w:ilvl w:val="0"/>
                <w:numId w:val="114"/>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DOPRINOSI OSTVARENJU ISHODA UČENJA NA RAZINI STUDIJSKOG PROGRAMA (NAVESTI IU)</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11. Primijeniti stečena znanja za pravilno sudjelovanje u upravnom postupku.</w:t>
            </w:r>
          </w:p>
        </w:tc>
      </w:tr>
      <w:tr w:rsidR="0090790F" w:rsidRPr="00792A8F" w:rsidTr="00BF275F">
        <w:trPr>
          <w:trHeight w:val="255"/>
        </w:trPr>
        <w:tc>
          <w:tcPr>
            <w:tcW w:w="2941" w:type="dxa"/>
          </w:tcPr>
          <w:p w:rsidR="0090790F" w:rsidRPr="00792A8F" w:rsidRDefault="0090790F" w:rsidP="0090790F">
            <w:pPr>
              <w:numPr>
                <w:ilvl w:val="0"/>
                <w:numId w:val="11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rsidTr="00BF275F">
        <w:trPr>
          <w:trHeight w:val="255"/>
        </w:trPr>
        <w:tc>
          <w:tcPr>
            <w:tcW w:w="2941" w:type="dxa"/>
          </w:tcPr>
          <w:p w:rsidR="0090790F" w:rsidRPr="00792A8F" w:rsidRDefault="0090790F" w:rsidP="0090790F">
            <w:pPr>
              <w:numPr>
                <w:ilvl w:val="0"/>
                <w:numId w:val="11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Sposobnost primjene usvojenog znanja</w:t>
            </w:r>
          </w:p>
        </w:tc>
      </w:tr>
      <w:tr w:rsidR="0090790F" w:rsidRPr="00792A8F" w:rsidTr="00BF275F">
        <w:trPr>
          <w:trHeight w:val="255"/>
        </w:trPr>
        <w:tc>
          <w:tcPr>
            <w:tcW w:w="2941" w:type="dxa"/>
          </w:tcPr>
          <w:p w:rsidR="0090790F" w:rsidRPr="00792A8F" w:rsidRDefault="0090790F" w:rsidP="0090790F">
            <w:pPr>
              <w:numPr>
                <w:ilvl w:val="0"/>
                <w:numId w:val="11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90790F">
            <w:pPr>
              <w:pStyle w:val="Odlomakpopisa"/>
              <w:numPr>
                <w:ilvl w:val="0"/>
                <w:numId w:val="115"/>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Oporezive transakcije</w:t>
            </w:r>
          </w:p>
          <w:p w:rsidR="0090790F" w:rsidRPr="00792A8F" w:rsidRDefault="0090790F" w:rsidP="0090790F">
            <w:pPr>
              <w:pStyle w:val="Odlomakpopisa"/>
              <w:numPr>
                <w:ilvl w:val="0"/>
                <w:numId w:val="115"/>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Trostrani pravni posao</w:t>
            </w:r>
          </w:p>
          <w:p w:rsidR="0090790F" w:rsidRPr="00792A8F" w:rsidRDefault="0090790F" w:rsidP="0090790F">
            <w:pPr>
              <w:pStyle w:val="Odlomakpopisa"/>
              <w:numPr>
                <w:ilvl w:val="0"/>
                <w:numId w:val="115"/>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Mjesto oporezivanja</w:t>
            </w:r>
          </w:p>
          <w:p w:rsidR="0090790F" w:rsidRPr="00792A8F" w:rsidRDefault="0090790F" w:rsidP="0090790F">
            <w:pPr>
              <w:pStyle w:val="Odlomakpopisa"/>
              <w:numPr>
                <w:ilvl w:val="0"/>
                <w:numId w:val="115"/>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Oslobođenja</w:t>
            </w:r>
          </w:p>
          <w:p w:rsidR="0090790F" w:rsidRPr="00792A8F" w:rsidRDefault="0090790F" w:rsidP="0090790F">
            <w:pPr>
              <w:pStyle w:val="Odlomakpopisa"/>
              <w:numPr>
                <w:ilvl w:val="0"/>
                <w:numId w:val="115"/>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Razdoblje i postupak oporezivanja, obračunavanje poreza</w:t>
            </w:r>
          </w:p>
          <w:p w:rsidR="0090790F" w:rsidRPr="00792A8F" w:rsidRDefault="0090790F" w:rsidP="0090790F">
            <w:pPr>
              <w:pStyle w:val="Odlomakpopisa"/>
              <w:numPr>
                <w:ilvl w:val="0"/>
                <w:numId w:val="115"/>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postupci</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16"/>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Rješavanje problemskih zadataka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1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ispit</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Prepoznavanje problema i predlaganje rješenja za složene slučajeve iz pravne prakse </w:t>
            </w:r>
          </w:p>
        </w:tc>
      </w:tr>
      <w:tr w:rsidR="0090790F" w:rsidRPr="00792A8F" w:rsidTr="00BF275F">
        <w:trPr>
          <w:trHeight w:val="255"/>
        </w:trPr>
        <w:tc>
          <w:tcPr>
            <w:tcW w:w="2941" w:type="dxa"/>
          </w:tcPr>
          <w:p w:rsidR="0090790F" w:rsidRPr="00792A8F" w:rsidRDefault="0090790F" w:rsidP="0090790F">
            <w:pPr>
              <w:numPr>
                <w:ilvl w:val="0"/>
                <w:numId w:val="117"/>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11. Primijeniti stečena znanja za pravilno sudjelovanje u upravnom postupku.</w:t>
            </w:r>
          </w:p>
        </w:tc>
      </w:tr>
      <w:tr w:rsidR="0090790F" w:rsidRPr="00792A8F" w:rsidTr="00BF275F">
        <w:trPr>
          <w:trHeight w:val="255"/>
        </w:trPr>
        <w:tc>
          <w:tcPr>
            <w:tcW w:w="2941" w:type="dxa"/>
          </w:tcPr>
          <w:p w:rsidR="0090790F" w:rsidRPr="00792A8F" w:rsidRDefault="0090790F" w:rsidP="0090790F">
            <w:pPr>
              <w:numPr>
                <w:ilvl w:val="0"/>
                <w:numId w:val="11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rsidTr="00BF275F">
        <w:trPr>
          <w:trHeight w:val="255"/>
        </w:trPr>
        <w:tc>
          <w:tcPr>
            <w:tcW w:w="2941" w:type="dxa"/>
          </w:tcPr>
          <w:p w:rsidR="0090790F" w:rsidRPr="00792A8F" w:rsidRDefault="0090790F" w:rsidP="0090790F">
            <w:pPr>
              <w:numPr>
                <w:ilvl w:val="0"/>
                <w:numId w:val="11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Sposobnost primjene usvojenog znanja</w:t>
            </w:r>
          </w:p>
        </w:tc>
      </w:tr>
      <w:tr w:rsidR="0090790F" w:rsidRPr="00792A8F" w:rsidTr="00BF275F">
        <w:trPr>
          <w:trHeight w:val="255"/>
        </w:trPr>
        <w:tc>
          <w:tcPr>
            <w:tcW w:w="2941" w:type="dxa"/>
          </w:tcPr>
          <w:p w:rsidR="0090790F" w:rsidRPr="00792A8F" w:rsidRDefault="0090790F" w:rsidP="0090790F">
            <w:pPr>
              <w:numPr>
                <w:ilvl w:val="0"/>
                <w:numId w:val="11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90790F">
            <w:pPr>
              <w:pStyle w:val="Odlomakpopisa"/>
              <w:numPr>
                <w:ilvl w:val="0"/>
                <w:numId w:val="118"/>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Predmet oporezivanja</w:t>
            </w:r>
          </w:p>
          <w:p w:rsidR="0090790F" w:rsidRPr="00792A8F" w:rsidRDefault="0090790F" w:rsidP="0090790F">
            <w:pPr>
              <w:pStyle w:val="Odlomakpopisa"/>
              <w:numPr>
                <w:ilvl w:val="0"/>
                <w:numId w:val="118"/>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Oporezive transakcije</w:t>
            </w:r>
          </w:p>
        </w:tc>
      </w:tr>
      <w:tr w:rsidR="0090790F" w:rsidRPr="00792A8F" w:rsidTr="00BF275F">
        <w:trPr>
          <w:trHeight w:val="255"/>
        </w:trPr>
        <w:tc>
          <w:tcPr>
            <w:tcW w:w="2941" w:type="dxa"/>
          </w:tcPr>
          <w:p w:rsidR="0090790F" w:rsidRPr="00792A8F" w:rsidRDefault="0090790F" w:rsidP="0090790F">
            <w:pPr>
              <w:numPr>
                <w:ilvl w:val="0"/>
                <w:numId w:val="119"/>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Rješavanje problemskih zadataka</w:t>
            </w:r>
          </w:p>
        </w:tc>
      </w:tr>
      <w:tr w:rsidR="0090790F" w:rsidRPr="00792A8F" w:rsidTr="00BF275F">
        <w:trPr>
          <w:trHeight w:val="255"/>
        </w:trPr>
        <w:tc>
          <w:tcPr>
            <w:tcW w:w="2941" w:type="dxa"/>
          </w:tcPr>
          <w:p w:rsidR="0090790F" w:rsidRPr="00792A8F" w:rsidRDefault="0090790F" w:rsidP="0090790F">
            <w:pPr>
              <w:numPr>
                <w:ilvl w:val="0"/>
                <w:numId w:val="11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ispit</w:t>
            </w:r>
          </w:p>
          <w:p w:rsidR="0090790F" w:rsidRPr="00792A8F" w:rsidRDefault="0090790F" w:rsidP="00BF275F">
            <w:pPr>
              <w:rPr>
                <w:rFonts w:ascii="Times New Roman" w:hAnsi="Times New Roman" w:cs="Times New Roman"/>
                <w:sz w:val="24"/>
                <w:szCs w:val="24"/>
                <w:lang w:val="hr-HR"/>
              </w:rPr>
            </w:pPr>
          </w:p>
        </w:tc>
      </w:tr>
    </w:tbl>
    <w:p w:rsidR="0090790F" w:rsidRPr="00792A8F" w:rsidRDefault="0090790F" w:rsidP="0090790F">
      <w:pPr>
        <w:rPr>
          <w:rFonts w:ascii="Times New Roman" w:hAnsi="Times New Roman" w:cs="Times New Roman"/>
          <w:sz w:val="24"/>
          <w:szCs w:val="24"/>
        </w:rPr>
      </w:pP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0"/>
        <w:gridCol w:w="6060"/>
      </w:tblGrid>
      <w:tr w:rsidR="0090790F" w:rsidRPr="00792A8F" w:rsidTr="00BF275F">
        <w:trPr>
          <w:trHeight w:val="570"/>
        </w:trPr>
        <w:tc>
          <w:tcPr>
            <w:tcW w:w="2941" w:type="dxa"/>
            <w:shd w:val="clear" w:color="auto" w:fill="8EAADB" w:themeFill="accent1" w:themeFillTint="99"/>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KOLEGIJ</w:t>
            </w:r>
          </w:p>
        </w:tc>
        <w:tc>
          <w:tcPr>
            <w:tcW w:w="6389" w:type="dxa"/>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SUSTAV SPRJEČAVANJA PRANJA NOVCA</w:t>
            </w:r>
          </w:p>
        </w:tc>
      </w:tr>
      <w:tr w:rsidR="0090790F" w:rsidRPr="00792A8F" w:rsidTr="00BF275F">
        <w:trPr>
          <w:trHeight w:val="465"/>
        </w:trPr>
        <w:tc>
          <w:tcPr>
            <w:tcW w:w="2941"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OBAVEZNI ILI IZBORNI / GODINA STUDIJA NA KOJOJ SE KOLEGIJ IZVODI </w:t>
            </w:r>
          </w:p>
        </w:tc>
        <w:tc>
          <w:tcPr>
            <w:tcW w:w="6389"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Izborni/treća godina </w:t>
            </w:r>
          </w:p>
        </w:tc>
      </w:tr>
      <w:tr w:rsidR="0090790F" w:rsidRPr="00792A8F" w:rsidTr="00BF275F">
        <w:trPr>
          <w:trHeight w:val="300"/>
        </w:trPr>
        <w:tc>
          <w:tcPr>
            <w:tcW w:w="2941"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OBLIK NASTAVE (PREDAVANJA, SEMINAR, VJEŽBE, (I/ILI) PRAKTIČNA NASTAVA</w:t>
            </w:r>
          </w:p>
        </w:tc>
        <w:tc>
          <w:tcPr>
            <w:tcW w:w="6389"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tc>
      </w:tr>
      <w:tr w:rsidR="0090790F" w:rsidRPr="00792A8F" w:rsidTr="00BF275F">
        <w:trPr>
          <w:trHeight w:val="405"/>
        </w:trPr>
        <w:tc>
          <w:tcPr>
            <w:tcW w:w="2941"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ECTS BODOVI KOLEGIJA</w:t>
            </w:r>
          </w:p>
        </w:tc>
        <w:tc>
          <w:tcPr>
            <w:tcW w:w="6389"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b/>
                <w:bCs/>
                <w:sz w:val="24"/>
                <w:szCs w:val="24"/>
                <w:lang w:val="hr-HR"/>
              </w:rPr>
              <w:t xml:space="preserve">5 ECTS </w:t>
            </w:r>
            <w:r w:rsidRPr="00792A8F">
              <w:rPr>
                <w:rFonts w:ascii="Times New Roman" w:hAnsi="Times New Roman" w:cs="Times New Roman"/>
                <w:sz w:val="24"/>
                <w:szCs w:val="24"/>
                <w:lang w:val="hr-HR"/>
              </w:rPr>
              <w:t>boda (cca 120 radnih sati), od toga:</w:t>
            </w:r>
          </w:p>
          <w:p w:rsidR="0090790F" w:rsidRPr="00792A8F" w:rsidRDefault="0090790F" w:rsidP="00BF275F">
            <w:pPr>
              <w:ind w:left="397"/>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 Predavanja - 30 sati : cca </w:t>
            </w:r>
            <w:r w:rsidRPr="00792A8F">
              <w:rPr>
                <w:rFonts w:ascii="Times New Roman" w:hAnsi="Times New Roman" w:cs="Times New Roman"/>
                <w:b/>
                <w:bCs/>
                <w:sz w:val="24"/>
                <w:szCs w:val="24"/>
                <w:lang w:val="hr-HR"/>
              </w:rPr>
              <w:t>2 ECTS</w:t>
            </w:r>
          </w:p>
          <w:p w:rsidR="0090790F" w:rsidRPr="00792A8F" w:rsidRDefault="0090790F" w:rsidP="00BF275F">
            <w:pPr>
              <w:ind w:left="397"/>
              <w:rPr>
                <w:rFonts w:ascii="Times New Roman" w:hAnsi="Times New Roman" w:cs="Times New Roman"/>
                <w:b/>
                <w:bCs/>
                <w:sz w:val="24"/>
                <w:szCs w:val="24"/>
                <w:lang w:val="hr-HR"/>
              </w:rPr>
            </w:pPr>
            <w:r w:rsidRPr="00792A8F">
              <w:rPr>
                <w:rFonts w:ascii="Times New Roman" w:hAnsi="Times New Roman" w:cs="Times New Roman"/>
                <w:sz w:val="24"/>
                <w:szCs w:val="24"/>
                <w:lang w:val="hr-HR"/>
              </w:rPr>
              <w:t xml:space="preserve">- Pripreme za ispit (ponavljanje gradiva, povezivanje svih cjelina) – cca 90 sati : </w:t>
            </w:r>
            <w:r w:rsidRPr="00792A8F">
              <w:rPr>
                <w:rFonts w:ascii="Times New Roman" w:hAnsi="Times New Roman" w:cs="Times New Roman"/>
                <w:b/>
                <w:bCs/>
                <w:sz w:val="24"/>
                <w:szCs w:val="24"/>
                <w:lang w:val="hr-HR"/>
              </w:rPr>
              <w:t>3 ECTS</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330"/>
        </w:trPr>
        <w:tc>
          <w:tcPr>
            <w:tcW w:w="2941"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STUDIJSKI PROGRAM NA KOJEM SE KOLEGIJ IZVODI</w:t>
            </w:r>
          </w:p>
        </w:tc>
        <w:tc>
          <w:tcPr>
            <w:tcW w:w="6389"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POREZNI STUDIJ</w:t>
            </w:r>
          </w:p>
        </w:tc>
      </w:tr>
      <w:tr w:rsidR="0090790F" w:rsidRPr="00792A8F" w:rsidTr="00BF275F">
        <w:trPr>
          <w:trHeight w:val="255"/>
        </w:trPr>
        <w:tc>
          <w:tcPr>
            <w:tcW w:w="2941"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RAZINA STUDIJSKOG PROGRAMA (6.st, 6.sv, 7.1.st, 7.1.sv, 7.2, 8.2.)</w:t>
            </w:r>
          </w:p>
        </w:tc>
        <w:tc>
          <w:tcPr>
            <w:tcW w:w="6389"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st</w:t>
            </w:r>
          </w:p>
        </w:tc>
      </w:tr>
      <w:tr w:rsidR="0090790F" w:rsidRPr="00792A8F" w:rsidTr="00BF275F">
        <w:trPr>
          <w:trHeight w:val="255"/>
        </w:trPr>
        <w:tc>
          <w:tcPr>
            <w:tcW w:w="2941" w:type="dxa"/>
          </w:tcPr>
          <w:p w:rsidR="0090790F" w:rsidRPr="00792A8F" w:rsidRDefault="0090790F" w:rsidP="00BF275F">
            <w:pPr>
              <w:rPr>
                <w:rFonts w:ascii="Times New Roman" w:hAnsi="Times New Roman" w:cs="Times New Roman"/>
                <w:sz w:val="24"/>
                <w:szCs w:val="24"/>
                <w:lang w:val="hr-HR"/>
              </w:rPr>
            </w:pPr>
          </w:p>
        </w:tc>
        <w:tc>
          <w:tcPr>
            <w:tcW w:w="6389" w:type="dxa"/>
            <w:shd w:val="clear" w:color="auto" w:fill="B4C6E7" w:themeFill="accent1" w:themeFillTint="66"/>
          </w:tcPr>
          <w:p w:rsidR="0090790F" w:rsidRPr="00792A8F" w:rsidRDefault="0090790F" w:rsidP="00BF275F">
            <w:pPr>
              <w:jc w:val="center"/>
              <w:rPr>
                <w:rFonts w:ascii="Times New Roman" w:hAnsi="Times New Roman" w:cs="Times New Roman"/>
                <w:b/>
                <w:sz w:val="24"/>
                <w:szCs w:val="24"/>
                <w:lang w:val="hr-HR"/>
              </w:rPr>
            </w:pPr>
            <w:r w:rsidRPr="00792A8F">
              <w:rPr>
                <w:rFonts w:ascii="Times New Roman" w:hAnsi="Times New Roman" w:cs="Times New Roman"/>
                <w:b/>
                <w:sz w:val="24"/>
                <w:szCs w:val="24"/>
                <w:lang w:val="hr-HR"/>
              </w:rPr>
              <w:t>KONSTRUKTIVNO POVEZIVANJE</w:t>
            </w: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E7E6E6" w:themeFill="background2"/>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Definirati osnovne pojmove pranja novca i financiranja terorizma</w:t>
            </w:r>
          </w:p>
        </w:tc>
      </w:tr>
      <w:tr w:rsidR="0090790F" w:rsidRPr="00792A8F" w:rsidTr="00BF275F">
        <w:trPr>
          <w:trHeight w:val="255"/>
        </w:trPr>
        <w:tc>
          <w:tcPr>
            <w:tcW w:w="2941" w:type="dxa"/>
          </w:tcPr>
          <w:p w:rsidR="0090790F" w:rsidRPr="00792A8F" w:rsidRDefault="0090790F" w:rsidP="0090790F">
            <w:pPr>
              <w:numPr>
                <w:ilvl w:val="0"/>
                <w:numId w:val="120"/>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Br. 2 Opisati temeljne institute iz sustava sprječavanja pranja novca.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Br. 12 Analizirati opći pravni okvir u području javnih financija.</w:t>
            </w:r>
          </w:p>
        </w:tc>
      </w:tr>
      <w:tr w:rsidR="0090790F" w:rsidRPr="00792A8F" w:rsidTr="00BF275F">
        <w:trPr>
          <w:trHeight w:val="255"/>
        </w:trPr>
        <w:tc>
          <w:tcPr>
            <w:tcW w:w="2941" w:type="dxa"/>
          </w:tcPr>
          <w:p w:rsidR="0090790F" w:rsidRPr="00792A8F" w:rsidRDefault="0090790F" w:rsidP="0090790F">
            <w:pPr>
              <w:numPr>
                <w:ilvl w:val="0"/>
                <w:numId w:val="12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Pamćenje</w:t>
            </w:r>
          </w:p>
        </w:tc>
      </w:tr>
      <w:tr w:rsidR="0090790F" w:rsidRPr="00792A8F" w:rsidTr="00BF275F">
        <w:trPr>
          <w:trHeight w:val="255"/>
        </w:trPr>
        <w:tc>
          <w:tcPr>
            <w:tcW w:w="2941" w:type="dxa"/>
          </w:tcPr>
          <w:p w:rsidR="0090790F" w:rsidRPr="00792A8F" w:rsidRDefault="0090790F" w:rsidP="0090790F">
            <w:pPr>
              <w:numPr>
                <w:ilvl w:val="0"/>
                <w:numId w:val="12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osnovnih činjenica</w:t>
            </w:r>
          </w:p>
        </w:tc>
      </w:tr>
      <w:tr w:rsidR="0090790F" w:rsidRPr="00792A8F" w:rsidTr="00BF275F">
        <w:trPr>
          <w:trHeight w:val="255"/>
        </w:trPr>
        <w:tc>
          <w:tcPr>
            <w:tcW w:w="2941" w:type="dxa"/>
          </w:tcPr>
          <w:p w:rsidR="0090790F" w:rsidRPr="00792A8F" w:rsidRDefault="0090790F" w:rsidP="0090790F">
            <w:pPr>
              <w:numPr>
                <w:ilvl w:val="0"/>
                <w:numId w:val="12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Pojam pranja novca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Faze pranja novca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Metodologija pranja novca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Značajke financiranja terorizma</w:t>
            </w:r>
          </w:p>
        </w:tc>
      </w:tr>
      <w:tr w:rsidR="0090790F" w:rsidRPr="00792A8F" w:rsidTr="00BF275F">
        <w:trPr>
          <w:trHeight w:val="255"/>
        </w:trPr>
        <w:tc>
          <w:tcPr>
            <w:tcW w:w="2941" w:type="dxa"/>
          </w:tcPr>
          <w:p w:rsidR="0090790F" w:rsidRPr="00792A8F" w:rsidRDefault="0090790F" w:rsidP="0090790F">
            <w:pPr>
              <w:numPr>
                <w:ilvl w:val="0"/>
                <w:numId w:val="12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2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Prepoznati sličnosti i razlike u definiranju mjera prevencije pranja novca na horizontalnoj i vertikalnoj razini</w:t>
            </w:r>
          </w:p>
        </w:tc>
      </w:tr>
      <w:tr w:rsidR="0090790F" w:rsidRPr="00792A8F" w:rsidTr="00BF275F">
        <w:trPr>
          <w:trHeight w:val="255"/>
        </w:trPr>
        <w:tc>
          <w:tcPr>
            <w:tcW w:w="2941" w:type="dxa"/>
          </w:tcPr>
          <w:p w:rsidR="0090790F" w:rsidRPr="00792A8F" w:rsidRDefault="0090790F" w:rsidP="0090790F">
            <w:pPr>
              <w:numPr>
                <w:ilvl w:val="0"/>
                <w:numId w:val="121"/>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Br. 2 Opisati temeljne institute iz sustava sprječavanja pranja novca.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Br. 12 Analizirati opći pravni okvir u području javnih financija.</w:t>
            </w:r>
          </w:p>
        </w:tc>
      </w:tr>
      <w:tr w:rsidR="0090790F" w:rsidRPr="00792A8F" w:rsidTr="00BF275F">
        <w:trPr>
          <w:trHeight w:val="255"/>
        </w:trPr>
        <w:tc>
          <w:tcPr>
            <w:tcW w:w="2941" w:type="dxa"/>
          </w:tcPr>
          <w:p w:rsidR="0090790F" w:rsidRPr="00792A8F" w:rsidRDefault="0090790F" w:rsidP="0090790F">
            <w:pPr>
              <w:numPr>
                <w:ilvl w:val="0"/>
                <w:numId w:val="12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941" w:type="dxa"/>
          </w:tcPr>
          <w:p w:rsidR="0090790F" w:rsidRPr="00792A8F" w:rsidRDefault="0090790F" w:rsidP="0090790F">
            <w:pPr>
              <w:numPr>
                <w:ilvl w:val="0"/>
                <w:numId w:val="12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Razumijevanje osnovnih činjenica </w:t>
            </w:r>
          </w:p>
        </w:tc>
      </w:tr>
      <w:tr w:rsidR="0090790F" w:rsidRPr="00792A8F" w:rsidTr="00BF275F">
        <w:trPr>
          <w:trHeight w:val="255"/>
        </w:trPr>
        <w:tc>
          <w:tcPr>
            <w:tcW w:w="2941" w:type="dxa"/>
          </w:tcPr>
          <w:p w:rsidR="0090790F" w:rsidRPr="00792A8F" w:rsidRDefault="0090790F" w:rsidP="0090790F">
            <w:pPr>
              <w:numPr>
                <w:ilvl w:val="0"/>
                <w:numId w:val="12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Zakon o sprječavanju pranja novca i financiranja terorizma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Preporuke FATF-a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Direktive 91/308/EEC i 2001/97/EC</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Direktiva 2005/60/EZ</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Direktiva 2006/70/EZ</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Direktive 2015/849 i 2018/843</w:t>
            </w:r>
          </w:p>
        </w:tc>
      </w:tr>
      <w:tr w:rsidR="0090790F" w:rsidRPr="00792A8F" w:rsidTr="00BF275F">
        <w:trPr>
          <w:trHeight w:val="255"/>
        </w:trPr>
        <w:tc>
          <w:tcPr>
            <w:tcW w:w="2941" w:type="dxa"/>
          </w:tcPr>
          <w:p w:rsidR="0090790F" w:rsidRPr="00792A8F" w:rsidRDefault="0090790F" w:rsidP="0090790F">
            <w:pPr>
              <w:numPr>
                <w:ilvl w:val="0"/>
                <w:numId w:val="12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Vođena diskusija</w:t>
            </w:r>
          </w:p>
        </w:tc>
      </w:tr>
      <w:tr w:rsidR="0090790F" w:rsidRPr="00792A8F" w:rsidTr="00BF275F">
        <w:trPr>
          <w:trHeight w:val="255"/>
        </w:trPr>
        <w:tc>
          <w:tcPr>
            <w:tcW w:w="2941" w:type="dxa"/>
          </w:tcPr>
          <w:p w:rsidR="0090790F" w:rsidRPr="00792A8F" w:rsidRDefault="0090790F" w:rsidP="0090790F">
            <w:pPr>
              <w:numPr>
                <w:ilvl w:val="0"/>
                <w:numId w:val="12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ISHOD UČENJA (NAZIV)</w:t>
            </w:r>
          </w:p>
        </w:tc>
        <w:tc>
          <w:tcPr>
            <w:tcW w:w="6389"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najvažnije odrednice sustava procjene rizika na nacionalnoj i međunarodnoj razini</w:t>
            </w:r>
          </w:p>
        </w:tc>
      </w:tr>
      <w:tr w:rsidR="0090790F" w:rsidRPr="00792A8F" w:rsidTr="00BF275F">
        <w:trPr>
          <w:trHeight w:val="255"/>
        </w:trPr>
        <w:tc>
          <w:tcPr>
            <w:tcW w:w="2941" w:type="dxa"/>
          </w:tcPr>
          <w:p w:rsidR="0090790F" w:rsidRPr="00792A8F" w:rsidRDefault="0090790F" w:rsidP="0090790F">
            <w:pPr>
              <w:numPr>
                <w:ilvl w:val="0"/>
                <w:numId w:val="122"/>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Br. 2 Opisati temeljne institute iz sustava sprječavanja pranja novca.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Br. 4 Definirati temeljne javnofinancijske procese na razini Europske unije.</w:t>
            </w:r>
          </w:p>
        </w:tc>
      </w:tr>
      <w:tr w:rsidR="0090790F" w:rsidRPr="00792A8F" w:rsidTr="00BF275F">
        <w:trPr>
          <w:trHeight w:val="255"/>
        </w:trPr>
        <w:tc>
          <w:tcPr>
            <w:tcW w:w="2941" w:type="dxa"/>
          </w:tcPr>
          <w:p w:rsidR="0090790F" w:rsidRPr="00792A8F" w:rsidRDefault="0090790F" w:rsidP="0090790F">
            <w:pPr>
              <w:numPr>
                <w:ilvl w:val="0"/>
                <w:numId w:val="12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941" w:type="dxa"/>
          </w:tcPr>
          <w:p w:rsidR="0090790F" w:rsidRPr="00792A8F" w:rsidRDefault="0090790F" w:rsidP="0090790F">
            <w:pPr>
              <w:numPr>
                <w:ilvl w:val="0"/>
                <w:numId w:val="12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Razumijevanje osnovnih činjenica </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Kreativno mišljenje</w:t>
            </w:r>
          </w:p>
        </w:tc>
      </w:tr>
      <w:tr w:rsidR="0090790F" w:rsidRPr="00792A8F" w:rsidTr="00BF275F">
        <w:trPr>
          <w:trHeight w:val="255"/>
        </w:trPr>
        <w:tc>
          <w:tcPr>
            <w:tcW w:w="2941" w:type="dxa"/>
          </w:tcPr>
          <w:p w:rsidR="0090790F" w:rsidRPr="00792A8F" w:rsidRDefault="0090790F" w:rsidP="0090790F">
            <w:pPr>
              <w:numPr>
                <w:ilvl w:val="0"/>
                <w:numId w:val="12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90790F">
            <w:pPr>
              <w:pStyle w:val="Odlomakpopisa"/>
              <w:numPr>
                <w:ilvl w:val="0"/>
                <w:numId w:val="132"/>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Nacionalna procjena rizika</w:t>
            </w:r>
          </w:p>
          <w:p w:rsidR="0090790F" w:rsidRPr="00792A8F" w:rsidRDefault="0090790F" w:rsidP="0090790F">
            <w:pPr>
              <w:pStyle w:val="Odlomakpopisa"/>
              <w:numPr>
                <w:ilvl w:val="0"/>
                <w:numId w:val="132"/>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Nadnacionalna procjena rizika</w:t>
            </w:r>
          </w:p>
        </w:tc>
      </w:tr>
      <w:tr w:rsidR="0090790F" w:rsidRPr="00792A8F" w:rsidTr="00BF275F">
        <w:trPr>
          <w:trHeight w:val="255"/>
        </w:trPr>
        <w:tc>
          <w:tcPr>
            <w:tcW w:w="2941" w:type="dxa"/>
          </w:tcPr>
          <w:p w:rsidR="0090790F" w:rsidRPr="00792A8F" w:rsidRDefault="0090790F" w:rsidP="0090790F">
            <w:pPr>
              <w:numPr>
                <w:ilvl w:val="0"/>
                <w:numId w:val="133"/>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3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Opisati razvoj i različitost stava spram specifične uloge obveznika provedbe mjera prevencije</w:t>
            </w:r>
          </w:p>
        </w:tc>
      </w:tr>
      <w:tr w:rsidR="0090790F" w:rsidRPr="00792A8F" w:rsidTr="00BF275F">
        <w:trPr>
          <w:trHeight w:val="255"/>
        </w:trPr>
        <w:tc>
          <w:tcPr>
            <w:tcW w:w="2941" w:type="dxa"/>
          </w:tcPr>
          <w:p w:rsidR="0090790F" w:rsidRPr="00792A8F" w:rsidRDefault="0090790F" w:rsidP="0090790F">
            <w:pPr>
              <w:numPr>
                <w:ilvl w:val="0"/>
                <w:numId w:val="123"/>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rsidR="0090790F" w:rsidRPr="00792A8F" w:rsidRDefault="0090790F" w:rsidP="00BF275F">
            <w:pPr>
              <w:spacing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2. Opisati temeljne institute iz sustava sprječavanja pranja novca.</w:t>
            </w:r>
          </w:p>
          <w:p w:rsidR="0090790F" w:rsidRPr="00792A8F" w:rsidRDefault="0090790F" w:rsidP="00BF275F">
            <w:pPr>
              <w:spacing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4. Definirati temeljne javnofinancijske procese na razini Europske unije.</w:t>
            </w:r>
          </w:p>
        </w:tc>
      </w:tr>
      <w:tr w:rsidR="0090790F" w:rsidRPr="00792A8F" w:rsidTr="00BF275F">
        <w:trPr>
          <w:trHeight w:val="255"/>
        </w:trPr>
        <w:tc>
          <w:tcPr>
            <w:tcW w:w="2941" w:type="dxa"/>
          </w:tcPr>
          <w:p w:rsidR="0090790F" w:rsidRPr="00792A8F" w:rsidRDefault="0090790F" w:rsidP="0090790F">
            <w:pPr>
              <w:numPr>
                <w:ilvl w:val="0"/>
                <w:numId w:val="12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Pamćenje / Razumijevanje</w:t>
            </w:r>
          </w:p>
        </w:tc>
      </w:tr>
      <w:tr w:rsidR="0090790F" w:rsidRPr="00792A8F" w:rsidTr="00BF275F">
        <w:trPr>
          <w:trHeight w:val="255"/>
        </w:trPr>
        <w:tc>
          <w:tcPr>
            <w:tcW w:w="2941" w:type="dxa"/>
          </w:tcPr>
          <w:p w:rsidR="0090790F" w:rsidRPr="00792A8F" w:rsidRDefault="0090790F" w:rsidP="0090790F">
            <w:pPr>
              <w:numPr>
                <w:ilvl w:val="0"/>
                <w:numId w:val="12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Razumijevanje osnovnih činjenica </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2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90790F">
            <w:pPr>
              <w:pStyle w:val="Odlomakpopisa"/>
              <w:numPr>
                <w:ilvl w:val="0"/>
                <w:numId w:val="123"/>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Obveznici provedbe Zakona o sprječavanju pranja novca i financiranja terorizma</w:t>
            </w:r>
          </w:p>
          <w:p w:rsidR="0090790F" w:rsidRPr="00792A8F" w:rsidRDefault="0090790F" w:rsidP="0090790F">
            <w:pPr>
              <w:pStyle w:val="Odlomakpopisa"/>
              <w:numPr>
                <w:ilvl w:val="0"/>
                <w:numId w:val="123"/>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Obveznici nefinancijskog sektora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31"/>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Vođena diskusija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3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Diskutirati o prednostima i nedostacima mjera dubinske analize stranke</w:t>
            </w:r>
          </w:p>
        </w:tc>
      </w:tr>
      <w:tr w:rsidR="0090790F" w:rsidRPr="00792A8F" w:rsidTr="00BF275F">
        <w:trPr>
          <w:trHeight w:val="255"/>
        </w:trPr>
        <w:tc>
          <w:tcPr>
            <w:tcW w:w="2941" w:type="dxa"/>
          </w:tcPr>
          <w:p w:rsidR="0090790F" w:rsidRPr="00792A8F" w:rsidRDefault="0090790F" w:rsidP="0090790F">
            <w:pPr>
              <w:numPr>
                <w:ilvl w:val="0"/>
                <w:numId w:val="124"/>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rsidR="0090790F" w:rsidRPr="00792A8F" w:rsidRDefault="0090790F" w:rsidP="00BF275F">
            <w:pPr>
              <w:spacing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2. Opisati temeljne institute iz sustava sprječavanja pranja novca.</w:t>
            </w:r>
          </w:p>
          <w:p w:rsidR="0090790F" w:rsidRPr="00792A8F" w:rsidRDefault="0090790F" w:rsidP="00BF275F">
            <w:pPr>
              <w:spacing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4. Definirati temeljne javnofinancijske procese na razini Europske unije.</w:t>
            </w:r>
          </w:p>
        </w:tc>
      </w:tr>
      <w:tr w:rsidR="0090790F" w:rsidRPr="00792A8F" w:rsidTr="00BF275F">
        <w:trPr>
          <w:trHeight w:val="255"/>
        </w:trPr>
        <w:tc>
          <w:tcPr>
            <w:tcW w:w="2941" w:type="dxa"/>
          </w:tcPr>
          <w:p w:rsidR="0090790F" w:rsidRPr="00792A8F" w:rsidRDefault="0090790F" w:rsidP="0090790F">
            <w:pPr>
              <w:numPr>
                <w:ilvl w:val="0"/>
                <w:numId w:val="12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941" w:type="dxa"/>
          </w:tcPr>
          <w:p w:rsidR="0090790F" w:rsidRPr="00792A8F" w:rsidRDefault="0090790F" w:rsidP="0090790F">
            <w:pPr>
              <w:numPr>
                <w:ilvl w:val="0"/>
                <w:numId w:val="12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Razumijevanje osnovnih činjenica </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Kritičko vrednovanje</w:t>
            </w:r>
          </w:p>
        </w:tc>
      </w:tr>
      <w:tr w:rsidR="0090790F" w:rsidRPr="00792A8F" w:rsidTr="00BF275F">
        <w:trPr>
          <w:trHeight w:val="255"/>
        </w:trPr>
        <w:tc>
          <w:tcPr>
            <w:tcW w:w="2941" w:type="dxa"/>
          </w:tcPr>
          <w:p w:rsidR="0090790F" w:rsidRPr="00792A8F" w:rsidRDefault="0090790F" w:rsidP="0090790F">
            <w:pPr>
              <w:numPr>
                <w:ilvl w:val="0"/>
                <w:numId w:val="12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90790F">
            <w:pPr>
              <w:pStyle w:val="Odlomakpopisa"/>
              <w:numPr>
                <w:ilvl w:val="0"/>
                <w:numId w:val="124"/>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Zakon o sprječavanju pranja novca i financiranja terorizma</w:t>
            </w:r>
          </w:p>
          <w:p w:rsidR="0090790F" w:rsidRPr="00792A8F" w:rsidRDefault="0090790F" w:rsidP="0090790F">
            <w:pPr>
              <w:pStyle w:val="Odlomakpopisa"/>
              <w:numPr>
                <w:ilvl w:val="0"/>
                <w:numId w:val="124"/>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Sumnjive transakcije</w:t>
            </w:r>
          </w:p>
          <w:p w:rsidR="0090790F" w:rsidRPr="00792A8F" w:rsidRDefault="0090790F" w:rsidP="0090790F">
            <w:pPr>
              <w:pStyle w:val="Odlomakpopisa"/>
              <w:numPr>
                <w:ilvl w:val="0"/>
                <w:numId w:val="124"/>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Neobične, nelogične transakcije i one s neobičnim uzorkom</w:t>
            </w:r>
          </w:p>
          <w:p w:rsidR="0090790F" w:rsidRPr="00792A8F" w:rsidRDefault="0090790F" w:rsidP="0090790F">
            <w:pPr>
              <w:pStyle w:val="Odlomakpopisa"/>
              <w:numPr>
                <w:ilvl w:val="0"/>
                <w:numId w:val="124"/>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Identifikacije i obavješćivanje Ureda za sprječavanje pranja novca</w:t>
            </w:r>
          </w:p>
          <w:p w:rsidR="0090790F" w:rsidRPr="00792A8F" w:rsidRDefault="0090790F" w:rsidP="0090790F">
            <w:pPr>
              <w:pStyle w:val="Odlomakpopisa"/>
              <w:numPr>
                <w:ilvl w:val="0"/>
                <w:numId w:val="124"/>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Dubinska analiza stranke (pojačana i pojednostavljena)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30"/>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Vođena diskusija</w:t>
            </w:r>
          </w:p>
        </w:tc>
      </w:tr>
      <w:tr w:rsidR="0090790F" w:rsidRPr="00792A8F" w:rsidTr="00BF275F">
        <w:trPr>
          <w:trHeight w:val="255"/>
        </w:trPr>
        <w:tc>
          <w:tcPr>
            <w:tcW w:w="2941" w:type="dxa"/>
          </w:tcPr>
          <w:p w:rsidR="0090790F" w:rsidRPr="00792A8F" w:rsidRDefault="0090790F" w:rsidP="0090790F">
            <w:pPr>
              <w:numPr>
                <w:ilvl w:val="0"/>
                <w:numId w:val="13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Demonstrirati najvažnije odrednice i ulogu tijela procjene učinkovitosti nacionalnih sustava prevencije</w:t>
            </w:r>
          </w:p>
        </w:tc>
      </w:tr>
      <w:tr w:rsidR="0090790F" w:rsidRPr="00792A8F" w:rsidTr="00BF275F">
        <w:trPr>
          <w:trHeight w:val="255"/>
        </w:trPr>
        <w:tc>
          <w:tcPr>
            <w:tcW w:w="2941" w:type="dxa"/>
          </w:tcPr>
          <w:p w:rsidR="0090790F" w:rsidRPr="00792A8F" w:rsidRDefault="0090790F" w:rsidP="0090790F">
            <w:pPr>
              <w:numPr>
                <w:ilvl w:val="0"/>
                <w:numId w:val="125"/>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DOPRINOSI OSTVARENJU ISHODA UČENJA NA RAZINI STUDIJSKOG PROGRAMA (NAVESTI IU)</w:t>
            </w:r>
          </w:p>
        </w:tc>
        <w:tc>
          <w:tcPr>
            <w:tcW w:w="6389" w:type="dxa"/>
            <w:shd w:val="clear" w:color="auto" w:fill="E7E6E6" w:themeFill="background2"/>
          </w:tcPr>
          <w:p w:rsidR="0090790F" w:rsidRPr="00792A8F" w:rsidRDefault="0090790F" w:rsidP="00BF275F">
            <w:pPr>
              <w:spacing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2. Opisati temeljne institute iz sustava sprječavanja pranja novca.</w:t>
            </w:r>
          </w:p>
          <w:p w:rsidR="0090790F" w:rsidRPr="00792A8F" w:rsidRDefault="0090790F" w:rsidP="00BF275F">
            <w:pPr>
              <w:spacing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4. Definirati temeljne javnofinancijske procese na razini Europske unije.</w:t>
            </w:r>
          </w:p>
        </w:tc>
      </w:tr>
      <w:tr w:rsidR="0090790F" w:rsidRPr="00792A8F" w:rsidTr="00BF275F">
        <w:trPr>
          <w:trHeight w:val="255"/>
        </w:trPr>
        <w:tc>
          <w:tcPr>
            <w:tcW w:w="2941" w:type="dxa"/>
          </w:tcPr>
          <w:p w:rsidR="0090790F" w:rsidRPr="00792A8F" w:rsidRDefault="0090790F" w:rsidP="0090790F">
            <w:pPr>
              <w:numPr>
                <w:ilvl w:val="0"/>
                <w:numId w:val="12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rsidTr="00BF275F">
        <w:trPr>
          <w:trHeight w:val="255"/>
        </w:trPr>
        <w:tc>
          <w:tcPr>
            <w:tcW w:w="2941" w:type="dxa"/>
          </w:tcPr>
          <w:p w:rsidR="0090790F" w:rsidRPr="00792A8F" w:rsidRDefault="0090790F" w:rsidP="0090790F">
            <w:pPr>
              <w:numPr>
                <w:ilvl w:val="0"/>
                <w:numId w:val="12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Kreativno mišljenje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Izvođenje zaključaka</w:t>
            </w:r>
          </w:p>
        </w:tc>
      </w:tr>
      <w:tr w:rsidR="0090790F" w:rsidRPr="00792A8F" w:rsidTr="00BF275F">
        <w:trPr>
          <w:trHeight w:val="255"/>
        </w:trPr>
        <w:tc>
          <w:tcPr>
            <w:tcW w:w="2941" w:type="dxa"/>
          </w:tcPr>
          <w:p w:rsidR="0090790F" w:rsidRPr="00792A8F" w:rsidRDefault="0090790F" w:rsidP="0090790F">
            <w:pPr>
              <w:numPr>
                <w:ilvl w:val="0"/>
                <w:numId w:val="12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90790F">
            <w:pPr>
              <w:pStyle w:val="Odlomakpopisa"/>
              <w:numPr>
                <w:ilvl w:val="0"/>
                <w:numId w:val="126"/>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MONEYVAL</w:t>
            </w:r>
          </w:p>
          <w:p w:rsidR="0090790F" w:rsidRPr="00792A8F" w:rsidRDefault="0090790F" w:rsidP="0090790F">
            <w:pPr>
              <w:pStyle w:val="Odlomakpopisa"/>
              <w:numPr>
                <w:ilvl w:val="0"/>
                <w:numId w:val="126"/>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Režim nekooperativnih država</w:t>
            </w:r>
          </w:p>
        </w:tc>
      </w:tr>
      <w:tr w:rsidR="0090790F" w:rsidRPr="00792A8F" w:rsidTr="00BF275F">
        <w:trPr>
          <w:trHeight w:val="255"/>
        </w:trPr>
        <w:tc>
          <w:tcPr>
            <w:tcW w:w="2941" w:type="dxa"/>
          </w:tcPr>
          <w:p w:rsidR="0090790F" w:rsidRPr="00792A8F" w:rsidRDefault="0090790F" w:rsidP="0090790F">
            <w:pPr>
              <w:numPr>
                <w:ilvl w:val="0"/>
                <w:numId w:val="127"/>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2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Izraziti kritičko mišljenje učinkovitosti modela ustroja financijsko-obavještajnih jedinica</w:t>
            </w:r>
          </w:p>
        </w:tc>
      </w:tr>
      <w:tr w:rsidR="0090790F" w:rsidRPr="00792A8F" w:rsidTr="00BF275F">
        <w:trPr>
          <w:trHeight w:val="255"/>
        </w:trPr>
        <w:tc>
          <w:tcPr>
            <w:tcW w:w="2941" w:type="dxa"/>
          </w:tcPr>
          <w:p w:rsidR="0090790F" w:rsidRPr="00792A8F" w:rsidRDefault="0090790F" w:rsidP="0090790F">
            <w:pPr>
              <w:numPr>
                <w:ilvl w:val="0"/>
                <w:numId w:val="128"/>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2. Opisati temeljne institute iz sustava sprječavanja pranja novca.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tc>
      </w:tr>
      <w:tr w:rsidR="0090790F" w:rsidRPr="00792A8F" w:rsidTr="00BF275F">
        <w:trPr>
          <w:trHeight w:val="255"/>
        </w:trPr>
        <w:tc>
          <w:tcPr>
            <w:tcW w:w="2941" w:type="dxa"/>
          </w:tcPr>
          <w:p w:rsidR="0090790F" w:rsidRPr="00792A8F" w:rsidRDefault="0090790F" w:rsidP="0090790F">
            <w:pPr>
              <w:numPr>
                <w:ilvl w:val="0"/>
                <w:numId w:val="128"/>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Vrednovanje</w:t>
            </w:r>
          </w:p>
        </w:tc>
      </w:tr>
      <w:tr w:rsidR="0090790F" w:rsidRPr="00792A8F" w:rsidTr="00BF275F">
        <w:trPr>
          <w:trHeight w:val="255"/>
        </w:trPr>
        <w:tc>
          <w:tcPr>
            <w:tcW w:w="2941" w:type="dxa"/>
          </w:tcPr>
          <w:p w:rsidR="0090790F" w:rsidRPr="00792A8F" w:rsidRDefault="0090790F" w:rsidP="0090790F">
            <w:pPr>
              <w:numPr>
                <w:ilvl w:val="0"/>
                <w:numId w:val="128"/>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Kritičko vrednovanje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Kreativno mišljenje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Integracija usvojenog znanja </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Izvođenje zaključaka</w:t>
            </w:r>
          </w:p>
        </w:tc>
      </w:tr>
      <w:tr w:rsidR="0090790F" w:rsidRPr="00792A8F" w:rsidTr="00BF275F">
        <w:trPr>
          <w:trHeight w:val="255"/>
        </w:trPr>
        <w:tc>
          <w:tcPr>
            <w:tcW w:w="2941" w:type="dxa"/>
          </w:tcPr>
          <w:p w:rsidR="0090790F" w:rsidRPr="00792A8F" w:rsidRDefault="0090790F" w:rsidP="0090790F">
            <w:pPr>
              <w:numPr>
                <w:ilvl w:val="0"/>
                <w:numId w:val="128"/>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90790F">
            <w:pPr>
              <w:pStyle w:val="Odlomakpopisa"/>
              <w:numPr>
                <w:ilvl w:val="0"/>
                <w:numId w:val="128"/>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Uloga financijsko-obavještajnih jedinica</w:t>
            </w:r>
          </w:p>
          <w:p w:rsidR="0090790F" w:rsidRPr="00792A8F" w:rsidRDefault="0090790F" w:rsidP="0090790F">
            <w:pPr>
              <w:pStyle w:val="Odlomakpopisa"/>
              <w:numPr>
                <w:ilvl w:val="0"/>
                <w:numId w:val="128"/>
              </w:numPr>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Nastavna jedinica: Ured za sprječavanje pranja novca Republike Hrvatske</w:t>
            </w:r>
          </w:p>
        </w:tc>
      </w:tr>
      <w:tr w:rsidR="0090790F" w:rsidRPr="00792A8F" w:rsidTr="00BF275F">
        <w:trPr>
          <w:trHeight w:val="255"/>
        </w:trPr>
        <w:tc>
          <w:tcPr>
            <w:tcW w:w="2941" w:type="dxa"/>
          </w:tcPr>
          <w:p w:rsidR="0090790F" w:rsidRPr="00792A8F" w:rsidRDefault="0090790F" w:rsidP="0090790F">
            <w:pPr>
              <w:numPr>
                <w:ilvl w:val="0"/>
                <w:numId w:val="129"/>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29"/>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rsidR="0090790F" w:rsidRPr="00792A8F" w:rsidRDefault="0090790F" w:rsidP="00BF275F">
            <w:pPr>
              <w:rPr>
                <w:rFonts w:ascii="Times New Roman" w:hAnsi="Times New Roman" w:cs="Times New Roman"/>
                <w:sz w:val="24"/>
                <w:szCs w:val="24"/>
                <w:lang w:val="hr-HR"/>
              </w:rPr>
            </w:pPr>
          </w:p>
        </w:tc>
      </w:tr>
    </w:tbl>
    <w:p w:rsidR="0090790F" w:rsidRPr="00792A8F" w:rsidRDefault="0090790F" w:rsidP="0090790F">
      <w:pPr>
        <w:rPr>
          <w:rFonts w:ascii="Times New Roman" w:hAnsi="Times New Roman" w:cs="Times New Roman"/>
          <w:sz w:val="24"/>
          <w:szCs w:val="24"/>
        </w:rPr>
      </w:pP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89"/>
      </w:tblGrid>
      <w:tr w:rsidR="0090790F" w:rsidRPr="00792A8F" w:rsidTr="00BF275F">
        <w:trPr>
          <w:trHeight w:val="570"/>
        </w:trPr>
        <w:tc>
          <w:tcPr>
            <w:tcW w:w="2941" w:type="dxa"/>
            <w:shd w:val="clear" w:color="auto" w:fill="8EAADB" w:themeFill="accent1" w:themeFillTint="99"/>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KOLEGIJ</w:t>
            </w:r>
          </w:p>
        </w:tc>
        <w:tc>
          <w:tcPr>
            <w:tcW w:w="6389" w:type="dxa"/>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POSEBNI POREZI NA PROMET I EKOLOŠKA DAVANJA</w:t>
            </w:r>
          </w:p>
        </w:tc>
      </w:tr>
      <w:tr w:rsidR="0090790F" w:rsidRPr="00792A8F" w:rsidTr="00BF275F">
        <w:trPr>
          <w:trHeight w:val="465"/>
        </w:trPr>
        <w:tc>
          <w:tcPr>
            <w:tcW w:w="2941"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OBAVEZNI ILI IZBORNI / GODINA STUDIJA NA KOJOJ SE KOLEGIJ IZVODI </w:t>
            </w:r>
          </w:p>
        </w:tc>
        <w:tc>
          <w:tcPr>
            <w:tcW w:w="6389"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Obvezni/druga godina</w:t>
            </w:r>
          </w:p>
        </w:tc>
      </w:tr>
      <w:tr w:rsidR="0090790F" w:rsidRPr="00792A8F" w:rsidTr="00BF275F">
        <w:trPr>
          <w:trHeight w:val="300"/>
        </w:trPr>
        <w:tc>
          <w:tcPr>
            <w:tcW w:w="2941"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OBLIK NASTAVE (PREDAVANJA, SEMINAR, VJEŽBE, (I/ILI) PRAKTIČNA NASTAVA</w:t>
            </w:r>
          </w:p>
        </w:tc>
        <w:tc>
          <w:tcPr>
            <w:tcW w:w="6389"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tc>
      </w:tr>
      <w:tr w:rsidR="0090790F" w:rsidRPr="00792A8F" w:rsidTr="00BF275F">
        <w:trPr>
          <w:trHeight w:val="405"/>
        </w:trPr>
        <w:tc>
          <w:tcPr>
            <w:tcW w:w="2941"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ECTS BODOVI KOLEGIJA</w:t>
            </w:r>
          </w:p>
        </w:tc>
        <w:tc>
          <w:tcPr>
            <w:tcW w:w="6389"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b/>
                <w:bCs/>
                <w:sz w:val="24"/>
                <w:szCs w:val="24"/>
                <w:lang w:val="hr-HR"/>
              </w:rPr>
              <w:t xml:space="preserve">2 ECTS </w:t>
            </w:r>
            <w:r w:rsidRPr="00792A8F">
              <w:rPr>
                <w:rFonts w:ascii="Times New Roman" w:hAnsi="Times New Roman" w:cs="Times New Roman"/>
                <w:sz w:val="24"/>
                <w:szCs w:val="24"/>
                <w:lang w:val="hr-HR"/>
              </w:rPr>
              <w:t>boda (cca 70 radnih sati), od toga:</w:t>
            </w:r>
          </w:p>
          <w:p w:rsidR="0090790F" w:rsidRPr="00792A8F" w:rsidRDefault="0090790F" w:rsidP="00BF275F">
            <w:pPr>
              <w:ind w:left="397"/>
              <w:rPr>
                <w:rFonts w:ascii="Times New Roman" w:hAnsi="Times New Roman" w:cs="Times New Roman"/>
                <w:b/>
                <w:bCs/>
                <w:sz w:val="24"/>
                <w:szCs w:val="24"/>
                <w:lang w:val="hr-HR"/>
              </w:rPr>
            </w:pPr>
            <w:r w:rsidRPr="00792A8F">
              <w:rPr>
                <w:rFonts w:ascii="Times New Roman" w:hAnsi="Times New Roman" w:cs="Times New Roman"/>
                <w:sz w:val="24"/>
                <w:szCs w:val="24"/>
                <w:lang w:val="hr-HR"/>
              </w:rPr>
              <w:t xml:space="preserve">- Predavanja - 15 sati : </w:t>
            </w:r>
            <w:r w:rsidRPr="00792A8F">
              <w:rPr>
                <w:rFonts w:ascii="Times New Roman" w:hAnsi="Times New Roman" w:cs="Times New Roman"/>
                <w:b/>
                <w:bCs/>
                <w:sz w:val="24"/>
                <w:szCs w:val="24"/>
                <w:lang w:val="hr-HR"/>
              </w:rPr>
              <w:t>1 ECTS</w:t>
            </w:r>
          </w:p>
          <w:p w:rsidR="0090790F" w:rsidRPr="00792A8F" w:rsidRDefault="0090790F" w:rsidP="00BF275F">
            <w:pPr>
              <w:ind w:left="397"/>
              <w:rPr>
                <w:rFonts w:ascii="Times New Roman" w:hAnsi="Times New Roman" w:cs="Times New Roman"/>
                <w:b/>
                <w:bCs/>
                <w:sz w:val="24"/>
                <w:szCs w:val="24"/>
                <w:lang w:val="hr-HR"/>
              </w:rPr>
            </w:pPr>
            <w:r w:rsidRPr="00792A8F">
              <w:rPr>
                <w:rFonts w:ascii="Times New Roman" w:hAnsi="Times New Roman" w:cs="Times New Roman"/>
                <w:sz w:val="24"/>
                <w:szCs w:val="24"/>
                <w:lang w:val="hr-HR"/>
              </w:rPr>
              <w:t>- Pripreme za ispit (ponavljanje gradiva, povezivanje svih cjelina) –  55 sati :</w:t>
            </w:r>
            <w:r w:rsidRPr="00792A8F">
              <w:rPr>
                <w:rFonts w:ascii="Times New Roman" w:hAnsi="Times New Roman" w:cs="Times New Roman"/>
                <w:b/>
                <w:sz w:val="24"/>
                <w:szCs w:val="24"/>
                <w:lang w:val="hr-HR"/>
              </w:rPr>
              <w:t xml:space="preserve"> 1</w:t>
            </w:r>
            <w:r w:rsidRPr="00792A8F">
              <w:rPr>
                <w:rFonts w:ascii="Times New Roman" w:hAnsi="Times New Roman" w:cs="Times New Roman"/>
                <w:b/>
                <w:bCs/>
                <w:sz w:val="24"/>
                <w:szCs w:val="24"/>
                <w:lang w:val="hr-HR"/>
              </w:rPr>
              <w:t xml:space="preserve"> ECTS</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330"/>
        </w:trPr>
        <w:tc>
          <w:tcPr>
            <w:tcW w:w="2941"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STUDIJSKI PROGRAM NA KOJEM SE KOLEGIJ IZVODI</w:t>
            </w:r>
          </w:p>
        </w:tc>
        <w:tc>
          <w:tcPr>
            <w:tcW w:w="6389"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POREZNI STUDIJ</w:t>
            </w:r>
          </w:p>
        </w:tc>
      </w:tr>
      <w:tr w:rsidR="0090790F" w:rsidRPr="00792A8F" w:rsidTr="00BF275F">
        <w:trPr>
          <w:trHeight w:val="255"/>
        </w:trPr>
        <w:tc>
          <w:tcPr>
            <w:tcW w:w="2941"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RAZINA STUDIJSKOG PROGRAMA (6.st, 6.sv, 7.1.st, 7.1.sv, 7.2, 8.2.)</w:t>
            </w:r>
          </w:p>
        </w:tc>
        <w:tc>
          <w:tcPr>
            <w:tcW w:w="6389"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st</w:t>
            </w:r>
          </w:p>
        </w:tc>
      </w:tr>
      <w:tr w:rsidR="0090790F" w:rsidRPr="00792A8F" w:rsidTr="00BF275F">
        <w:trPr>
          <w:trHeight w:val="255"/>
        </w:trPr>
        <w:tc>
          <w:tcPr>
            <w:tcW w:w="2941" w:type="dxa"/>
          </w:tcPr>
          <w:p w:rsidR="0090790F" w:rsidRPr="00792A8F" w:rsidRDefault="0090790F" w:rsidP="00BF275F">
            <w:pPr>
              <w:rPr>
                <w:rFonts w:ascii="Times New Roman" w:hAnsi="Times New Roman" w:cs="Times New Roman"/>
                <w:sz w:val="24"/>
                <w:szCs w:val="24"/>
                <w:lang w:val="hr-HR"/>
              </w:rPr>
            </w:pPr>
          </w:p>
        </w:tc>
        <w:tc>
          <w:tcPr>
            <w:tcW w:w="6389" w:type="dxa"/>
            <w:shd w:val="clear" w:color="auto" w:fill="B4C6E7" w:themeFill="accent1" w:themeFillTint="66"/>
          </w:tcPr>
          <w:p w:rsidR="0090790F" w:rsidRPr="00792A8F" w:rsidRDefault="0090790F" w:rsidP="00BF275F">
            <w:pPr>
              <w:jc w:val="center"/>
              <w:rPr>
                <w:rFonts w:ascii="Times New Roman" w:hAnsi="Times New Roman" w:cs="Times New Roman"/>
                <w:b/>
                <w:sz w:val="24"/>
                <w:szCs w:val="24"/>
                <w:lang w:val="hr-HR"/>
              </w:rPr>
            </w:pPr>
            <w:r w:rsidRPr="00792A8F">
              <w:rPr>
                <w:rFonts w:ascii="Times New Roman" w:hAnsi="Times New Roman" w:cs="Times New Roman"/>
                <w:b/>
                <w:sz w:val="24"/>
                <w:szCs w:val="24"/>
                <w:lang w:val="hr-HR"/>
              </w:rPr>
              <w:t>KONSTRUKTIVNO POVEZIVANJE</w:t>
            </w: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E7E6E6" w:themeFill="background2"/>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Definirati osnovna obilježja i vrste posebnih poreza na promet</w:t>
            </w:r>
          </w:p>
        </w:tc>
      </w:tr>
      <w:tr w:rsidR="0090790F" w:rsidRPr="00792A8F" w:rsidTr="00BF275F">
        <w:trPr>
          <w:trHeight w:val="255"/>
        </w:trPr>
        <w:tc>
          <w:tcPr>
            <w:tcW w:w="2941" w:type="dxa"/>
          </w:tcPr>
          <w:p w:rsidR="0090790F" w:rsidRPr="00792A8F" w:rsidRDefault="0090790F" w:rsidP="0090790F">
            <w:pPr>
              <w:numPr>
                <w:ilvl w:val="0"/>
                <w:numId w:val="167"/>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DOPRINOSI OSTVARENJU </w:t>
            </w:r>
            <w:r w:rsidRPr="00792A8F">
              <w:rPr>
                <w:rFonts w:ascii="Times New Roman" w:hAnsi="Times New Roman" w:cs="Times New Roman"/>
                <w:sz w:val="24"/>
                <w:szCs w:val="24"/>
                <w:lang w:val="hr-HR"/>
              </w:rPr>
              <w:lastRenderedPageBreak/>
              <w:t>ISHODA UČENJA NA RAZINI STUDIJSKOG PROGRAMA (NAVESTI IU)</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12. Analizirati opći pravni okvir u području javnih financija.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 xml:space="preserve">15. Usporediti instrumente financiranja javne uprave.  </w:t>
            </w:r>
          </w:p>
        </w:tc>
      </w:tr>
      <w:tr w:rsidR="0090790F" w:rsidRPr="00792A8F" w:rsidTr="00BF275F">
        <w:trPr>
          <w:trHeight w:val="255"/>
        </w:trPr>
        <w:tc>
          <w:tcPr>
            <w:tcW w:w="2941" w:type="dxa"/>
          </w:tcPr>
          <w:p w:rsidR="0090790F" w:rsidRPr="00792A8F" w:rsidRDefault="0090790F" w:rsidP="0090790F">
            <w:pPr>
              <w:numPr>
                <w:ilvl w:val="0"/>
                <w:numId w:val="16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Pamćenje</w:t>
            </w:r>
          </w:p>
        </w:tc>
      </w:tr>
      <w:tr w:rsidR="0090790F" w:rsidRPr="00792A8F" w:rsidTr="00BF275F">
        <w:trPr>
          <w:trHeight w:val="255"/>
        </w:trPr>
        <w:tc>
          <w:tcPr>
            <w:tcW w:w="2941" w:type="dxa"/>
          </w:tcPr>
          <w:p w:rsidR="0090790F" w:rsidRPr="00792A8F" w:rsidRDefault="0090790F" w:rsidP="0090790F">
            <w:pPr>
              <w:numPr>
                <w:ilvl w:val="0"/>
                <w:numId w:val="16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Razumijevanje osnovnih činjenica </w:t>
            </w:r>
          </w:p>
        </w:tc>
      </w:tr>
      <w:tr w:rsidR="0090790F" w:rsidRPr="00792A8F" w:rsidTr="00BF275F">
        <w:trPr>
          <w:trHeight w:val="255"/>
        </w:trPr>
        <w:tc>
          <w:tcPr>
            <w:tcW w:w="2941" w:type="dxa"/>
          </w:tcPr>
          <w:p w:rsidR="0090790F" w:rsidRPr="00792A8F" w:rsidRDefault="0090790F" w:rsidP="0090790F">
            <w:pPr>
              <w:numPr>
                <w:ilvl w:val="0"/>
                <w:numId w:val="16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Trošarinski sustav</w:t>
            </w:r>
          </w:p>
        </w:tc>
      </w:tr>
      <w:tr w:rsidR="0090790F" w:rsidRPr="00792A8F" w:rsidTr="00BF275F">
        <w:trPr>
          <w:trHeight w:val="255"/>
        </w:trPr>
        <w:tc>
          <w:tcPr>
            <w:tcW w:w="2941" w:type="dxa"/>
          </w:tcPr>
          <w:p w:rsidR="0090790F" w:rsidRPr="00792A8F" w:rsidRDefault="0090790F" w:rsidP="0090790F">
            <w:pPr>
              <w:numPr>
                <w:ilvl w:val="0"/>
                <w:numId w:val="16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6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Prepoznati specifičnosti sustava odgode plaćanja trošarine</w:t>
            </w:r>
          </w:p>
        </w:tc>
      </w:tr>
      <w:tr w:rsidR="0090790F" w:rsidRPr="00792A8F" w:rsidTr="00BF275F">
        <w:trPr>
          <w:trHeight w:val="255"/>
        </w:trPr>
        <w:tc>
          <w:tcPr>
            <w:tcW w:w="2941" w:type="dxa"/>
          </w:tcPr>
          <w:p w:rsidR="0090790F" w:rsidRPr="00792A8F" w:rsidRDefault="0090790F" w:rsidP="0090790F">
            <w:pPr>
              <w:numPr>
                <w:ilvl w:val="0"/>
                <w:numId w:val="168"/>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90790F" w:rsidRPr="00792A8F" w:rsidTr="00BF275F">
        <w:trPr>
          <w:trHeight w:val="255"/>
        </w:trPr>
        <w:tc>
          <w:tcPr>
            <w:tcW w:w="2941" w:type="dxa"/>
          </w:tcPr>
          <w:p w:rsidR="0090790F" w:rsidRPr="00792A8F" w:rsidRDefault="0090790F" w:rsidP="0090790F">
            <w:pPr>
              <w:numPr>
                <w:ilvl w:val="0"/>
                <w:numId w:val="16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941" w:type="dxa"/>
          </w:tcPr>
          <w:p w:rsidR="0090790F" w:rsidRPr="00792A8F" w:rsidRDefault="0090790F" w:rsidP="0090790F">
            <w:pPr>
              <w:numPr>
                <w:ilvl w:val="0"/>
                <w:numId w:val="16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osnovnih činjenica</w:t>
            </w:r>
          </w:p>
        </w:tc>
      </w:tr>
      <w:tr w:rsidR="0090790F" w:rsidRPr="00792A8F" w:rsidTr="00BF275F">
        <w:trPr>
          <w:trHeight w:val="255"/>
        </w:trPr>
        <w:tc>
          <w:tcPr>
            <w:tcW w:w="2941" w:type="dxa"/>
          </w:tcPr>
          <w:p w:rsidR="0090790F" w:rsidRPr="00792A8F" w:rsidRDefault="0090790F" w:rsidP="0090790F">
            <w:pPr>
              <w:numPr>
                <w:ilvl w:val="0"/>
                <w:numId w:val="16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Zakon o trošarinama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Sustav odgode plaćanja trošarine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Kretanje trošarinskih proizvoda u sustavu odgode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Kretanje između država članica trošarinskih proizvoda puštenih u potrošnju</w:t>
            </w:r>
          </w:p>
        </w:tc>
      </w:tr>
      <w:tr w:rsidR="0090790F" w:rsidRPr="00792A8F" w:rsidTr="00BF275F">
        <w:trPr>
          <w:trHeight w:val="255"/>
        </w:trPr>
        <w:tc>
          <w:tcPr>
            <w:tcW w:w="2941" w:type="dxa"/>
          </w:tcPr>
          <w:p w:rsidR="0090790F" w:rsidRPr="00792A8F" w:rsidRDefault="0090790F" w:rsidP="0090790F">
            <w:pPr>
              <w:numPr>
                <w:ilvl w:val="0"/>
                <w:numId w:val="16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6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ISHOD UČENJA (NAZIV)</w:t>
            </w:r>
          </w:p>
        </w:tc>
        <w:tc>
          <w:tcPr>
            <w:tcW w:w="6389"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osnovne pojmove trošarinskog sustava</w:t>
            </w:r>
          </w:p>
        </w:tc>
      </w:tr>
      <w:tr w:rsidR="0090790F" w:rsidRPr="00792A8F" w:rsidTr="00BF275F">
        <w:trPr>
          <w:trHeight w:val="255"/>
        </w:trPr>
        <w:tc>
          <w:tcPr>
            <w:tcW w:w="2941" w:type="dxa"/>
          </w:tcPr>
          <w:p w:rsidR="0090790F" w:rsidRPr="00792A8F" w:rsidRDefault="0090790F" w:rsidP="0090790F">
            <w:pPr>
              <w:numPr>
                <w:ilvl w:val="0"/>
                <w:numId w:val="169"/>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90790F" w:rsidRPr="00792A8F" w:rsidTr="00BF275F">
        <w:trPr>
          <w:trHeight w:val="255"/>
        </w:trPr>
        <w:tc>
          <w:tcPr>
            <w:tcW w:w="2941" w:type="dxa"/>
          </w:tcPr>
          <w:p w:rsidR="0090790F" w:rsidRPr="00792A8F" w:rsidRDefault="0090790F" w:rsidP="0090790F">
            <w:pPr>
              <w:numPr>
                <w:ilvl w:val="0"/>
                <w:numId w:val="16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941" w:type="dxa"/>
          </w:tcPr>
          <w:p w:rsidR="0090790F" w:rsidRPr="00792A8F" w:rsidRDefault="0090790F" w:rsidP="0090790F">
            <w:pPr>
              <w:numPr>
                <w:ilvl w:val="0"/>
                <w:numId w:val="16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Razumijevanje osnovnih činjenica </w:t>
            </w:r>
          </w:p>
        </w:tc>
      </w:tr>
      <w:tr w:rsidR="0090790F" w:rsidRPr="00792A8F" w:rsidTr="00BF275F">
        <w:trPr>
          <w:trHeight w:val="255"/>
        </w:trPr>
        <w:tc>
          <w:tcPr>
            <w:tcW w:w="2941" w:type="dxa"/>
          </w:tcPr>
          <w:p w:rsidR="0090790F" w:rsidRPr="00792A8F" w:rsidRDefault="0090790F" w:rsidP="0090790F">
            <w:pPr>
              <w:numPr>
                <w:ilvl w:val="0"/>
                <w:numId w:val="16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Nastanak obveze obračunavanja trošarine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Podnošenje izvješća i plaćanje trošarine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Opći uvjeti rada trošarinskih skladišta i trošarinsko odobrenje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Registrirani primatelj, registrirani pošiljatelj i porezni zastupnik za prodaju na daljinu</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Prijava djelatnosti, registracija te uporaba sustava elektroničke razmjene podataka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Oslobođenje od plaćanja trošarine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Povrat plaćene trošarine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Nadzor nad obračunavanjem i plaćanjem trošarine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w:t>
            </w:r>
            <w:r w:rsidRPr="00792A8F">
              <w:rPr>
                <w:rFonts w:ascii="Times New Roman" w:hAnsi="Times New Roman" w:cs="Times New Roman"/>
                <w:sz w:val="24"/>
                <w:szCs w:val="24"/>
              </w:rPr>
              <w:t xml:space="preserve"> </w:t>
            </w:r>
            <w:r w:rsidRPr="00792A8F">
              <w:rPr>
                <w:rFonts w:ascii="Times New Roman" w:hAnsi="Times New Roman" w:cs="Times New Roman"/>
                <w:sz w:val="24"/>
                <w:szCs w:val="24"/>
                <w:lang w:val="hr-HR"/>
              </w:rPr>
              <w:t>Zlouporaba prava u kretanju ili raspolaganju s predmetima oporezivanja</w:t>
            </w:r>
          </w:p>
        </w:tc>
      </w:tr>
      <w:tr w:rsidR="0090790F" w:rsidRPr="00792A8F" w:rsidTr="00BF275F">
        <w:trPr>
          <w:trHeight w:val="255"/>
        </w:trPr>
        <w:tc>
          <w:tcPr>
            <w:tcW w:w="2941" w:type="dxa"/>
          </w:tcPr>
          <w:p w:rsidR="0090790F" w:rsidRPr="00792A8F" w:rsidRDefault="0090790F" w:rsidP="0090790F">
            <w:pPr>
              <w:numPr>
                <w:ilvl w:val="0"/>
                <w:numId w:val="16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6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Imenovati i objasniti osnovne odlike trošarinskih proizvoda sukladno Zakonu o trošarinama</w:t>
            </w:r>
          </w:p>
        </w:tc>
      </w:tr>
      <w:tr w:rsidR="0090790F" w:rsidRPr="00792A8F" w:rsidTr="00BF275F">
        <w:trPr>
          <w:trHeight w:val="255"/>
        </w:trPr>
        <w:tc>
          <w:tcPr>
            <w:tcW w:w="2941" w:type="dxa"/>
          </w:tcPr>
          <w:p w:rsidR="0090790F" w:rsidRPr="00792A8F" w:rsidRDefault="0090790F" w:rsidP="0090790F">
            <w:pPr>
              <w:numPr>
                <w:ilvl w:val="0"/>
                <w:numId w:val="170"/>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DOPRINOSI OSTVARENJU </w:t>
            </w:r>
            <w:r w:rsidRPr="00792A8F">
              <w:rPr>
                <w:rFonts w:ascii="Times New Roman" w:hAnsi="Times New Roman" w:cs="Times New Roman"/>
                <w:sz w:val="24"/>
                <w:szCs w:val="24"/>
                <w:lang w:val="hr-HR"/>
              </w:rPr>
              <w:lastRenderedPageBreak/>
              <w:t>ISHODA UČENJA NA RAZINI STUDIJSKOG PROGRAMA (NAVESTI IU)</w:t>
            </w:r>
          </w:p>
        </w:tc>
        <w:tc>
          <w:tcPr>
            <w:tcW w:w="6389" w:type="dxa"/>
            <w:shd w:val="clear" w:color="auto" w:fill="E7E6E6" w:themeFill="background2"/>
          </w:tcPr>
          <w:p w:rsidR="0090790F" w:rsidRPr="00792A8F" w:rsidRDefault="0090790F" w:rsidP="00BF275F">
            <w:pPr>
              <w:spacing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12. Analizirati opći pravni okvir u području javnih financija.</w:t>
            </w:r>
          </w:p>
          <w:p w:rsidR="0090790F" w:rsidRPr="00792A8F" w:rsidRDefault="0090790F" w:rsidP="00BF275F">
            <w:pPr>
              <w:spacing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 xml:space="preserve">15. Usporediti instrumente financiranja javne uprave.  </w:t>
            </w:r>
          </w:p>
        </w:tc>
      </w:tr>
      <w:tr w:rsidR="0090790F" w:rsidRPr="00792A8F" w:rsidTr="00BF275F">
        <w:trPr>
          <w:trHeight w:val="255"/>
        </w:trPr>
        <w:tc>
          <w:tcPr>
            <w:tcW w:w="2941" w:type="dxa"/>
          </w:tcPr>
          <w:p w:rsidR="0090790F" w:rsidRPr="00792A8F" w:rsidRDefault="0090790F" w:rsidP="0090790F">
            <w:pPr>
              <w:numPr>
                <w:ilvl w:val="0"/>
                <w:numId w:val="17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Pamćenje i razumijevanje</w:t>
            </w:r>
          </w:p>
        </w:tc>
      </w:tr>
      <w:tr w:rsidR="0090790F" w:rsidRPr="00792A8F" w:rsidTr="00BF275F">
        <w:trPr>
          <w:trHeight w:val="255"/>
        </w:trPr>
        <w:tc>
          <w:tcPr>
            <w:tcW w:w="2941" w:type="dxa"/>
          </w:tcPr>
          <w:p w:rsidR="0090790F" w:rsidRPr="00792A8F" w:rsidRDefault="0090790F" w:rsidP="0090790F">
            <w:pPr>
              <w:numPr>
                <w:ilvl w:val="0"/>
                <w:numId w:val="17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osnovnih činjenica i primjena općih pravila</w:t>
            </w:r>
          </w:p>
        </w:tc>
      </w:tr>
      <w:tr w:rsidR="0090790F" w:rsidRPr="00792A8F" w:rsidTr="00BF275F">
        <w:trPr>
          <w:trHeight w:val="255"/>
        </w:trPr>
        <w:tc>
          <w:tcPr>
            <w:tcW w:w="2941" w:type="dxa"/>
          </w:tcPr>
          <w:p w:rsidR="0090790F" w:rsidRPr="00792A8F" w:rsidRDefault="0090790F" w:rsidP="0090790F">
            <w:pPr>
              <w:numPr>
                <w:ilvl w:val="0"/>
                <w:numId w:val="17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Zakon o trošarinama – trošarinski proizvodi</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Alkohol i alkoholna pića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Duhanske prerađevine i duhanski proizvodi</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Energenti i električna energija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7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7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Prepoznati ekološku kategoriju trošarina i izdvojiti učinke na očuvanje okoliša</w:t>
            </w:r>
          </w:p>
        </w:tc>
      </w:tr>
      <w:tr w:rsidR="0090790F" w:rsidRPr="00792A8F" w:rsidTr="00BF275F">
        <w:trPr>
          <w:trHeight w:val="255"/>
        </w:trPr>
        <w:tc>
          <w:tcPr>
            <w:tcW w:w="2941" w:type="dxa"/>
          </w:tcPr>
          <w:p w:rsidR="0090790F" w:rsidRPr="00792A8F" w:rsidRDefault="0090790F" w:rsidP="0090790F">
            <w:pPr>
              <w:numPr>
                <w:ilvl w:val="0"/>
                <w:numId w:val="171"/>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rsidR="0090790F" w:rsidRPr="00792A8F" w:rsidRDefault="0090790F" w:rsidP="00BF275F">
            <w:pPr>
              <w:spacing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90790F" w:rsidRPr="00792A8F" w:rsidRDefault="0090790F" w:rsidP="00BF275F">
            <w:pPr>
              <w:spacing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90790F" w:rsidRPr="00792A8F" w:rsidTr="00BF275F">
        <w:trPr>
          <w:trHeight w:val="255"/>
        </w:trPr>
        <w:tc>
          <w:tcPr>
            <w:tcW w:w="2941" w:type="dxa"/>
          </w:tcPr>
          <w:p w:rsidR="0090790F" w:rsidRPr="00792A8F" w:rsidRDefault="0090790F" w:rsidP="0090790F">
            <w:pPr>
              <w:numPr>
                <w:ilvl w:val="0"/>
                <w:numId w:val="17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941" w:type="dxa"/>
          </w:tcPr>
          <w:p w:rsidR="0090790F" w:rsidRPr="00792A8F" w:rsidRDefault="0090790F" w:rsidP="0090790F">
            <w:pPr>
              <w:numPr>
                <w:ilvl w:val="0"/>
                <w:numId w:val="17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osnovnih činjenica i primjena općih pravila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Izvođenje zaključaka</w:t>
            </w:r>
          </w:p>
        </w:tc>
      </w:tr>
      <w:tr w:rsidR="0090790F" w:rsidRPr="00792A8F" w:rsidTr="00BF275F">
        <w:trPr>
          <w:trHeight w:val="255"/>
        </w:trPr>
        <w:tc>
          <w:tcPr>
            <w:tcW w:w="2941" w:type="dxa"/>
          </w:tcPr>
          <w:p w:rsidR="0090790F" w:rsidRPr="00792A8F" w:rsidRDefault="0090790F" w:rsidP="0090790F">
            <w:pPr>
              <w:numPr>
                <w:ilvl w:val="0"/>
                <w:numId w:val="17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Energenti i električna energija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7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7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Opisati i usporediti značajke posebnih poreza na promet izvan Zakona o trošarina</w:t>
            </w:r>
          </w:p>
        </w:tc>
      </w:tr>
      <w:tr w:rsidR="0090790F" w:rsidRPr="00792A8F" w:rsidTr="00BF275F">
        <w:trPr>
          <w:trHeight w:val="255"/>
        </w:trPr>
        <w:tc>
          <w:tcPr>
            <w:tcW w:w="2941" w:type="dxa"/>
          </w:tcPr>
          <w:p w:rsidR="0090790F" w:rsidRPr="00792A8F" w:rsidRDefault="0090790F" w:rsidP="0090790F">
            <w:pPr>
              <w:numPr>
                <w:ilvl w:val="0"/>
                <w:numId w:val="172"/>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rsidR="0090790F" w:rsidRPr="00792A8F" w:rsidRDefault="0090790F" w:rsidP="00BF275F">
            <w:pPr>
              <w:spacing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90790F" w:rsidRPr="00792A8F" w:rsidRDefault="0090790F" w:rsidP="00BF275F">
            <w:pPr>
              <w:spacing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90790F" w:rsidRPr="00792A8F" w:rsidTr="00BF275F">
        <w:trPr>
          <w:trHeight w:val="255"/>
        </w:trPr>
        <w:tc>
          <w:tcPr>
            <w:tcW w:w="2941" w:type="dxa"/>
          </w:tcPr>
          <w:p w:rsidR="0090790F" w:rsidRPr="00792A8F" w:rsidRDefault="0090790F" w:rsidP="0090790F">
            <w:pPr>
              <w:numPr>
                <w:ilvl w:val="0"/>
                <w:numId w:val="17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941" w:type="dxa"/>
          </w:tcPr>
          <w:p w:rsidR="0090790F" w:rsidRPr="00792A8F" w:rsidRDefault="0090790F" w:rsidP="0090790F">
            <w:pPr>
              <w:numPr>
                <w:ilvl w:val="0"/>
                <w:numId w:val="17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osnovnih činjenica i primjena općih pravila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Izvođenje zaključaka</w:t>
            </w:r>
          </w:p>
        </w:tc>
      </w:tr>
      <w:tr w:rsidR="0090790F" w:rsidRPr="00792A8F" w:rsidTr="00BF275F">
        <w:trPr>
          <w:trHeight w:val="255"/>
        </w:trPr>
        <w:tc>
          <w:tcPr>
            <w:tcW w:w="2941" w:type="dxa"/>
          </w:tcPr>
          <w:p w:rsidR="0090790F" w:rsidRPr="00792A8F" w:rsidRDefault="0090790F" w:rsidP="0090790F">
            <w:pPr>
              <w:numPr>
                <w:ilvl w:val="0"/>
                <w:numId w:val="17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porez na kavu i bezalkoholna pića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w:t>
            </w:r>
            <w:r w:rsidRPr="00792A8F">
              <w:rPr>
                <w:rFonts w:ascii="Times New Roman" w:hAnsi="Times New Roman" w:cs="Times New Roman"/>
                <w:sz w:val="24"/>
                <w:szCs w:val="24"/>
              </w:rPr>
              <w:t xml:space="preserve"> </w:t>
            </w:r>
            <w:r w:rsidRPr="00792A8F">
              <w:rPr>
                <w:rFonts w:ascii="Times New Roman" w:hAnsi="Times New Roman" w:cs="Times New Roman"/>
                <w:sz w:val="24"/>
                <w:szCs w:val="24"/>
                <w:lang w:val="hr-HR"/>
              </w:rPr>
              <w:t>Posebni porez na motorna vozila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porez na premije osiguranja od automobilske odgovornosti i premije kasko osiguranja cestovnih vozila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porezi sukladno Zakonu o igrama na sreću</w:t>
            </w:r>
          </w:p>
        </w:tc>
      </w:tr>
      <w:tr w:rsidR="0090790F" w:rsidRPr="00792A8F" w:rsidTr="00BF275F">
        <w:trPr>
          <w:trHeight w:val="255"/>
        </w:trPr>
        <w:tc>
          <w:tcPr>
            <w:tcW w:w="2941" w:type="dxa"/>
          </w:tcPr>
          <w:p w:rsidR="0090790F" w:rsidRPr="00792A8F" w:rsidRDefault="0090790F" w:rsidP="0090790F">
            <w:pPr>
              <w:numPr>
                <w:ilvl w:val="0"/>
                <w:numId w:val="17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7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rsidR="0090790F" w:rsidRPr="00792A8F" w:rsidRDefault="0090790F" w:rsidP="00BF275F">
            <w:pPr>
              <w:rPr>
                <w:rFonts w:ascii="Times New Roman" w:hAnsi="Times New Roman" w:cs="Times New Roman"/>
                <w:sz w:val="24"/>
                <w:szCs w:val="24"/>
                <w:lang w:val="hr-HR"/>
              </w:rPr>
            </w:pPr>
          </w:p>
        </w:tc>
      </w:tr>
    </w:tbl>
    <w:p w:rsidR="0090790F" w:rsidRPr="00792A8F" w:rsidRDefault="0090790F" w:rsidP="0090790F">
      <w:pPr>
        <w:rPr>
          <w:rFonts w:ascii="Times New Roman" w:hAnsi="Times New Roman" w:cs="Times New Roman"/>
          <w:sz w:val="24"/>
          <w:szCs w:val="24"/>
        </w:rPr>
      </w:pP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89"/>
      </w:tblGrid>
      <w:tr w:rsidR="0090790F" w:rsidRPr="00792A8F" w:rsidTr="00BF275F">
        <w:trPr>
          <w:trHeight w:val="570"/>
        </w:trPr>
        <w:tc>
          <w:tcPr>
            <w:tcW w:w="2941" w:type="dxa"/>
            <w:shd w:val="clear" w:color="auto" w:fill="8EAADB" w:themeFill="accent1" w:themeFillTint="99"/>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KOLEGIJ</w:t>
            </w:r>
          </w:p>
        </w:tc>
        <w:tc>
          <w:tcPr>
            <w:tcW w:w="6389" w:type="dxa"/>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POSEBNI POREZI NA PROMET I EKOLOŠKA JAVNA DAVANJA</w:t>
            </w:r>
          </w:p>
        </w:tc>
      </w:tr>
      <w:tr w:rsidR="0090790F" w:rsidRPr="00792A8F" w:rsidTr="00BF275F">
        <w:trPr>
          <w:trHeight w:val="465"/>
        </w:trPr>
        <w:tc>
          <w:tcPr>
            <w:tcW w:w="2941"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OBAVEZNI ILI IZBORNI / GODINA STUDIJA NA </w:t>
            </w:r>
            <w:r w:rsidRPr="00792A8F">
              <w:rPr>
                <w:rFonts w:ascii="Times New Roman" w:hAnsi="Times New Roman" w:cs="Times New Roman"/>
                <w:sz w:val="24"/>
                <w:szCs w:val="24"/>
                <w:lang w:val="hr-HR"/>
              </w:rPr>
              <w:lastRenderedPageBreak/>
              <w:t xml:space="preserve">KOJOJ SE KOLEGIJ IZVODI </w:t>
            </w:r>
          </w:p>
        </w:tc>
        <w:tc>
          <w:tcPr>
            <w:tcW w:w="6389"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 xml:space="preserve">Obvezni/druga godina </w:t>
            </w:r>
          </w:p>
        </w:tc>
      </w:tr>
      <w:tr w:rsidR="0090790F" w:rsidRPr="00792A8F" w:rsidTr="00BF275F">
        <w:trPr>
          <w:trHeight w:val="300"/>
        </w:trPr>
        <w:tc>
          <w:tcPr>
            <w:tcW w:w="2941"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OBLIK NASTAVE (PREDAVANJA, SEMINAR, VJEŽBE, (I/ILI) PRAKTIČNA NASTAVA</w:t>
            </w:r>
          </w:p>
        </w:tc>
        <w:tc>
          <w:tcPr>
            <w:tcW w:w="6389"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Vježbe</w:t>
            </w:r>
          </w:p>
        </w:tc>
      </w:tr>
      <w:tr w:rsidR="0090790F" w:rsidRPr="00792A8F" w:rsidTr="00BF275F">
        <w:trPr>
          <w:trHeight w:val="405"/>
        </w:trPr>
        <w:tc>
          <w:tcPr>
            <w:tcW w:w="2941"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ECTS BODOVI KOLEGIJA</w:t>
            </w:r>
          </w:p>
        </w:tc>
        <w:tc>
          <w:tcPr>
            <w:tcW w:w="6389"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b/>
                <w:bCs/>
                <w:sz w:val="24"/>
                <w:szCs w:val="24"/>
                <w:lang w:val="hr-HR"/>
              </w:rPr>
              <w:t xml:space="preserve">2 ECTS </w:t>
            </w:r>
            <w:r w:rsidRPr="00792A8F">
              <w:rPr>
                <w:rFonts w:ascii="Times New Roman" w:hAnsi="Times New Roman" w:cs="Times New Roman"/>
                <w:sz w:val="24"/>
                <w:szCs w:val="24"/>
                <w:lang w:val="hr-HR"/>
              </w:rPr>
              <w:t>boda (cca 40 radnih sati), od toga:</w:t>
            </w:r>
          </w:p>
          <w:p w:rsidR="0090790F" w:rsidRPr="00792A8F" w:rsidRDefault="0090790F" w:rsidP="00BF275F">
            <w:pPr>
              <w:ind w:left="397"/>
              <w:rPr>
                <w:rFonts w:ascii="Times New Roman" w:hAnsi="Times New Roman" w:cs="Times New Roman"/>
                <w:sz w:val="24"/>
                <w:szCs w:val="24"/>
                <w:lang w:val="hr-HR"/>
              </w:rPr>
            </w:pPr>
            <w:r w:rsidRPr="00792A8F">
              <w:rPr>
                <w:rFonts w:ascii="Times New Roman" w:hAnsi="Times New Roman" w:cs="Times New Roman"/>
                <w:b/>
                <w:bCs/>
                <w:sz w:val="24"/>
                <w:szCs w:val="24"/>
                <w:lang w:val="hr-HR"/>
              </w:rPr>
              <w:t>-</w:t>
            </w:r>
            <w:r w:rsidRPr="00792A8F">
              <w:rPr>
                <w:rFonts w:ascii="Times New Roman" w:hAnsi="Times New Roman" w:cs="Times New Roman"/>
                <w:bCs/>
                <w:sz w:val="24"/>
                <w:szCs w:val="24"/>
                <w:lang w:val="hr-HR"/>
              </w:rPr>
              <w:t xml:space="preserve"> Vježbe - 15 sati </w:t>
            </w:r>
            <w:r w:rsidRPr="00792A8F">
              <w:rPr>
                <w:rFonts w:ascii="Times New Roman" w:hAnsi="Times New Roman" w:cs="Times New Roman"/>
                <w:b/>
                <w:bCs/>
                <w:sz w:val="24"/>
                <w:szCs w:val="24"/>
                <w:lang w:val="hr-HR"/>
              </w:rPr>
              <w:t>1 ECTS</w:t>
            </w:r>
          </w:p>
          <w:p w:rsidR="0090790F" w:rsidRPr="00792A8F" w:rsidRDefault="0090790F" w:rsidP="00BF275F">
            <w:pPr>
              <w:ind w:left="397"/>
              <w:rPr>
                <w:rFonts w:ascii="Times New Roman" w:hAnsi="Times New Roman" w:cs="Times New Roman"/>
                <w:b/>
                <w:bCs/>
                <w:sz w:val="24"/>
                <w:szCs w:val="24"/>
                <w:lang w:val="hr-HR"/>
              </w:rPr>
            </w:pPr>
            <w:r w:rsidRPr="00792A8F">
              <w:rPr>
                <w:rFonts w:ascii="Times New Roman" w:hAnsi="Times New Roman" w:cs="Times New Roman"/>
                <w:sz w:val="24"/>
                <w:szCs w:val="24"/>
                <w:lang w:val="hr-HR"/>
              </w:rPr>
              <w:t xml:space="preserve">- Pripreme za ispit (ponavljanje gradiva, povezivanje svih cjelina) –  25 sati : </w:t>
            </w:r>
            <w:r w:rsidRPr="00792A8F">
              <w:rPr>
                <w:rFonts w:ascii="Times New Roman" w:hAnsi="Times New Roman" w:cs="Times New Roman"/>
                <w:b/>
                <w:bCs/>
                <w:sz w:val="24"/>
                <w:szCs w:val="24"/>
                <w:lang w:val="hr-HR"/>
              </w:rPr>
              <w:t>1 ECTS</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330"/>
        </w:trPr>
        <w:tc>
          <w:tcPr>
            <w:tcW w:w="2941"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STUDIJSKI PROGRAM NA KOJEM SE KOLEGIJ IZVODI</w:t>
            </w:r>
          </w:p>
        </w:tc>
        <w:tc>
          <w:tcPr>
            <w:tcW w:w="6389"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POREZNI STUDIJ</w:t>
            </w:r>
          </w:p>
        </w:tc>
      </w:tr>
      <w:tr w:rsidR="0090790F" w:rsidRPr="00792A8F" w:rsidTr="00BF275F">
        <w:trPr>
          <w:trHeight w:val="255"/>
        </w:trPr>
        <w:tc>
          <w:tcPr>
            <w:tcW w:w="2941"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RAZINA STUDIJSKOG PROGRAMA (6.st, 6.sv, 7.1.st, 7.1.sv, 7.2, 8.2.)</w:t>
            </w:r>
          </w:p>
        </w:tc>
        <w:tc>
          <w:tcPr>
            <w:tcW w:w="6389"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st</w:t>
            </w:r>
          </w:p>
        </w:tc>
      </w:tr>
      <w:tr w:rsidR="0090790F" w:rsidRPr="00792A8F" w:rsidTr="00BF275F">
        <w:trPr>
          <w:trHeight w:val="255"/>
        </w:trPr>
        <w:tc>
          <w:tcPr>
            <w:tcW w:w="2941" w:type="dxa"/>
          </w:tcPr>
          <w:p w:rsidR="0090790F" w:rsidRPr="00792A8F" w:rsidRDefault="0090790F" w:rsidP="00BF275F">
            <w:pPr>
              <w:rPr>
                <w:rFonts w:ascii="Times New Roman" w:hAnsi="Times New Roman" w:cs="Times New Roman"/>
                <w:sz w:val="24"/>
                <w:szCs w:val="24"/>
                <w:lang w:val="hr-HR"/>
              </w:rPr>
            </w:pPr>
          </w:p>
        </w:tc>
        <w:tc>
          <w:tcPr>
            <w:tcW w:w="6389" w:type="dxa"/>
            <w:shd w:val="clear" w:color="auto" w:fill="B4C6E7" w:themeFill="accent1" w:themeFillTint="66"/>
          </w:tcPr>
          <w:p w:rsidR="0090790F" w:rsidRPr="00792A8F" w:rsidRDefault="0090790F" w:rsidP="00BF275F">
            <w:pPr>
              <w:jc w:val="center"/>
              <w:rPr>
                <w:rFonts w:ascii="Times New Roman" w:hAnsi="Times New Roman" w:cs="Times New Roman"/>
                <w:b/>
                <w:sz w:val="24"/>
                <w:szCs w:val="24"/>
                <w:lang w:val="hr-HR"/>
              </w:rPr>
            </w:pPr>
            <w:r w:rsidRPr="00792A8F">
              <w:rPr>
                <w:rFonts w:ascii="Times New Roman" w:hAnsi="Times New Roman" w:cs="Times New Roman"/>
                <w:b/>
                <w:sz w:val="24"/>
                <w:szCs w:val="24"/>
                <w:lang w:val="hr-HR"/>
              </w:rPr>
              <w:t>KONSTRUKTIVNO POVEZIVANJE</w:t>
            </w: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E7E6E6" w:themeFill="background2"/>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Interpretirati zakonske odredbe</w:t>
            </w:r>
          </w:p>
        </w:tc>
      </w:tr>
      <w:tr w:rsidR="0090790F" w:rsidRPr="00792A8F" w:rsidTr="00BF275F">
        <w:trPr>
          <w:trHeight w:val="255"/>
        </w:trPr>
        <w:tc>
          <w:tcPr>
            <w:tcW w:w="2941" w:type="dxa"/>
          </w:tcPr>
          <w:p w:rsidR="0090790F" w:rsidRPr="00792A8F" w:rsidRDefault="0090790F" w:rsidP="0090790F">
            <w:pPr>
              <w:numPr>
                <w:ilvl w:val="0"/>
                <w:numId w:val="134"/>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11. Primijeniti stečena znanja za pravilno sudjelovanje u upravnom postupku.</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3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rsidTr="00BF275F">
        <w:trPr>
          <w:trHeight w:val="255"/>
        </w:trPr>
        <w:tc>
          <w:tcPr>
            <w:tcW w:w="2941" w:type="dxa"/>
          </w:tcPr>
          <w:p w:rsidR="0090790F" w:rsidRPr="00792A8F" w:rsidRDefault="0090790F" w:rsidP="0090790F">
            <w:pPr>
              <w:numPr>
                <w:ilvl w:val="0"/>
                <w:numId w:val="13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Sposobnost primjene usvojenog znanja </w:t>
            </w:r>
          </w:p>
        </w:tc>
      </w:tr>
      <w:tr w:rsidR="0090790F" w:rsidRPr="00792A8F" w:rsidTr="00BF275F">
        <w:trPr>
          <w:trHeight w:val="255"/>
        </w:trPr>
        <w:tc>
          <w:tcPr>
            <w:tcW w:w="2941" w:type="dxa"/>
          </w:tcPr>
          <w:p w:rsidR="0090790F" w:rsidRPr="00792A8F" w:rsidRDefault="0090790F" w:rsidP="0090790F">
            <w:pPr>
              <w:numPr>
                <w:ilvl w:val="0"/>
                <w:numId w:val="13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Nastanak obveze obračunavanja trošarine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Podnošenje izvješća i plaćanje trošarine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Opći uvjeti rada trošarinskih skladišta i trošarinsko odobrenje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Registrirani primatelj, registrirani pošiljatelj i porezni zastupnik za prodaju na daljinu</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Nastavna jedinica: Prijava djelatnosti, registracija te uporaba sustava elektroničke razmjene podataka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Oslobođenje od plaćanja trošarine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Povrat plaćene trošarine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Nadzor nad obračunavanjem i plaćanjem trošarine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w:t>
            </w:r>
            <w:r w:rsidRPr="00792A8F">
              <w:rPr>
                <w:rFonts w:ascii="Times New Roman" w:hAnsi="Times New Roman" w:cs="Times New Roman"/>
                <w:sz w:val="24"/>
                <w:szCs w:val="24"/>
              </w:rPr>
              <w:t xml:space="preserve"> </w:t>
            </w:r>
            <w:r w:rsidRPr="00792A8F">
              <w:rPr>
                <w:rFonts w:ascii="Times New Roman" w:hAnsi="Times New Roman" w:cs="Times New Roman"/>
                <w:sz w:val="24"/>
                <w:szCs w:val="24"/>
                <w:lang w:val="hr-HR"/>
              </w:rPr>
              <w:t>Zlouporaba prava u kretanju ili raspolaganju s predmetima oporezivanja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Zakon o trošarinama – trošarinski proizvodi</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Alkohol i alkoholna pića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Duhanske prerađevine i duhanski proizvodi</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Energenti i električna energija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porez na kavu i bezalkoholna pića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w:t>
            </w:r>
            <w:r w:rsidRPr="00792A8F">
              <w:rPr>
                <w:rFonts w:ascii="Times New Roman" w:hAnsi="Times New Roman" w:cs="Times New Roman"/>
                <w:sz w:val="24"/>
                <w:szCs w:val="24"/>
              </w:rPr>
              <w:t xml:space="preserve"> </w:t>
            </w:r>
            <w:r w:rsidRPr="00792A8F">
              <w:rPr>
                <w:rFonts w:ascii="Times New Roman" w:hAnsi="Times New Roman" w:cs="Times New Roman"/>
                <w:sz w:val="24"/>
                <w:szCs w:val="24"/>
                <w:lang w:val="hr-HR"/>
              </w:rPr>
              <w:t>Posebni porez na motorna vozila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porez na premije osiguranja od automobilske odgovornosti i premije kasko osiguranja cestovnih vozila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porezi sukladno Zakonu o igrama na sreću</w:t>
            </w:r>
          </w:p>
        </w:tc>
      </w:tr>
      <w:tr w:rsidR="0090790F" w:rsidRPr="00792A8F" w:rsidTr="00BF275F">
        <w:trPr>
          <w:trHeight w:val="255"/>
        </w:trPr>
        <w:tc>
          <w:tcPr>
            <w:tcW w:w="2941" w:type="dxa"/>
          </w:tcPr>
          <w:p w:rsidR="0090790F" w:rsidRPr="00792A8F" w:rsidRDefault="0090790F" w:rsidP="0090790F">
            <w:pPr>
              <w:numPr>
                <w:ilvl w:val="0"/>
                <w:numId w:val="13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Rješavanje problemskih zadataka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3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ispit</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Prikazati izračun trošarine za pojedine trošarinske proizvode</w:t>
            </w:r>
          </w:p>
        </w:tc>
      </w:tr>
      <w:tr w:rsidR="0090790F" w:rsidRPr="00792A8F" w:rsidTr="00BF275F">
        <w:trPr>
          <w:trHeight w:val="255"/>
        </w:trPr>
        <w:tc>
          <w:tcPr>
            <w:tcW w:w="2941" w:type="dxa"/>
          </w:tcPr>
          <w:p w:rsidR="0090790F" w:rsidRPr="00792A8F" w:rsidRDefault="0090790F" w:rsidP="0090790F">
            <w:pPr>
              <w:numPr>
                <w:ilvl w:val="0"/>
                <w:numId w:val="135"/>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11. Primijeniti stečena znanja za pravilno sudjelovanje u upravnom postupku.</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3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rsidTr="00BF275F">
        <w:trPr>
          <w:trHeight w:val="255"/>
        </w:trPr>
        <w:tc>
          <w:tcPr>
            <w:tcW w:w="2941" w:type="dxa"/>
          </w:tcPr>
          <w:p w:rsidR="0090790F" w:rsidRPr="00792A8F" w:rsidRDefault="0090790F" w:rsidP="0090790F">
            <w:pPr>
              <w:numPr>
                <w:ilvl w:val="0"/>
                <w:numId w:val="13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osnovnih činjenica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Sposobnost primjene usvojenog znanja</w:t>
            </w:r>
          </w:p>
        </w:tc>
      </w:tr>
      <w:tr w:rsidR="0090790F" w:rsidRPr="00792A8F" w:rsidTr="00BF275F">
        <w:trPr>
          <w:trHeight w:val="255"/>
        </w:trPr>
        <w:tc>
          <w:tcPr>
            <w:tcW w:w="2941" w:type="dxa"/>
          </w:tcPr>
          <w:p w:rsidR="0090790F" w:rsidRPr="00792A8F" w:rsidRDefault="0090790F" w:rsidP="0090790F">
            <w:pPr>
              <w:numPr>
                <w:ilvl w:val="0"/>
                <w:numId w:val="13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Zakon o trošarinama – trošarinski proizvodi</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Alkohol i alkoholna pića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Duhanske prerađevine i duhanski proizvodi</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Energenti i električna energija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porez na kavu i bezalkoholna pića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w:t>
            </w:r>
            <w:r w:rsidRPr="00792A8F">
              <w:rPr>
                <w:rFonts w:ascii="Times New Roman" w:hAnsi="Times New Roman" w:cs="Times New Roman"/>
                <w:sz w:val="24"/>
                <w:szCs w:val="24"/>
              </w:rPr>
              <w:t xml:space="preserve"> </w:t>
            </w:r>
            <w:r w:rsidRPr="00792A8F">
              <w:rPr>
                <w:rFonts w:ascii="Times New Roman" w:hAnsi="Times New Roman" w:cs="Times New Roman"/>
                <w:sz w:val="24"/>
                <w:szCs w:val="24"/>
                <w:lang w:val="hr-HR"/>
              </w:rPr>
              <w:t>Posebni porez na motorna vozila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3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Rješavanje problemskih zadataka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3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ispit</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Primijeniti pravna pravila za utvrđivanje porezne obveze</w:t>
            </w:r>
          </w:p>
        </w:tc>
      </w:tr>
      <w:tr w:rsidR="0090790F" w:rsidRPr="00792A8F" w:rsidTr="00BF275F">
        <w:trPr>
          <w:trHeight w:val="255"/>
        </w:trPr>
        <w:tc>
          <w:tcPr>
            <w:tcW w:w="2941" w:type="dxa"/>
          </w:tcPr>
          <w:p w:rsidR="0090790F" w:rsidRPr="00792A8F" w:rsidRDefault="0090790F" w:rsidP="0090790F">
            <w:pPr>
              <w:numPr>
                <w:ilvl w:val="0"/>
                <w:numId w:val="136"/>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11. Primijeniti stečena znanja za pravilno sudjelovanje u upravnom postupku.</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3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rsidTr="00BF275F">
        <w:trPr>
          <w:trHeight w:val="255"/>
        </w:trPr>
        <w:tc>
          <w:tcPr>
            <w:tcW w:w="2941" w:type="dxa"/>
          </w:tcPr>
          <w:p w:rsidR="0090790F" w:rsidRPr="00792A8F" w:rsidRDefault="0090790F" w:rsidP="0090790F">
            <w:pPr>
              <w:numPr>
                <w:ilvl w:val="0"/>
                <w:numId w:val="13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Sposobnost primjene usvojenog znanja</w:t>
            </w:r>
          </w:p>
        </w:tc>
      </w:tr>
      <w:tr w:rsidR="0090790F" w:rsidRPr="00792A8F" w:rsidTr="00BF275F">
        <w:trPr>
          <w:trHeight w:val="255"/>
        </w:trPr>
        <w:tc>
          <w:tcPr>
            <w:tcW w:w="2941" w:type="dxa"/>
          </w:tcPr>
          <w:p w:rsidR="0090790F" w:rsidRPr="00792A8F" w:rsidRDefault="0090790F" w:rsidP="0090790F">
            <w:pPr>
              <w:numPr>
                <w:ilvl w:val="0"/>
                <w:numId w:val="13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Zakon o trošarinama – trošarinski proizvodi</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Alkohol i alkoholna pića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Duhanske prerađevine i duhanski proizvodi</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Energenti i električna energija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porez na kavu i bezalkoholna pića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porez na motorna vozila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Porez na promet nekretnina</w:t>
            </w:r>
          </w:p>
        </w:tc>
      </w:tr>
      <w:tr w:rsidR="0090790F" w:rsidRPr="00792A8F" w:rsidTr="00BF275F">
        <w:trPr>
          <w:trHeight w:val="255"/>
        </w:trPr>
        <w:tc>
          <w:tcPr>
            <w:tcW w:w="2941" w:type="dxa"/>
          </w:tcPr>
          <w:p w:rsidR="0090790F" w:rsidRPr="00792A8F" w:rsidRDefault="0090790F" w:rsidP="0090790F">
            <w:pPr>
              <w:numPr>
                <w:ilvl w:val="0"/>
                <w:numId w:val="13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Rješavanje problemskih zadataka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3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ispit</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Prepoznavanje problema i predlaganje zrješenja za složene slučajeve iz pravne prakse </w:t>
            </w:r>
          </w:p>
        </w:tc>
      </w:tr>
      <w:tr w:rsidR="0090790F" w:rsidRPr="00792A8F" w:rsidTr="00BF275F">
        <w:trPr>
          <w:trHeight w:val="255"/>
        </w:trPr>
        <w:tc>
          <w:tcPr>
            <w:tcW w:w="2941" w:type="dxa"/>
          </w:tcPr>
          <w:p w:rsidR="0090790F" w:rsidRPr="00792A8F" w:rsidRDefault="0090790F" w:rsidP="0090790F">
            <w:pPr>
              <w:numPr>
                <w:ilvl w:val="0"/>
                <w:numId w:val="137"/>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11. Primijeniti stečena znanja za pravilno sudjelovanje u upravnom postupku.</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941" w:type="dxa"/>
          </w:tcPr>
          <w:p w:rsidR="0090790F" w:rsidRPr="00792A8F" w:rsidRDefault="0090790F" w:rsidP="0090790F">
            <w:pPr>
              <w:numPr>
                <w:ilvl w:val="0"/>
                <w:numId w:val="13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rsidTr="00BF275F">
        <w:trPr>
          <w:trHeight w:val="255"/>
        </w:trPr>
        <w:tc>
          <w:tcPr>
            <w:tcW w:w="2941" w:type="dxa"/>
          </w:tcPr>
          <w:p w:rsidR="0090790F" w:rsidRPr="00792A8F" w:rsidRDefault="0090790F" w:rsidP="0090790F">
            <w:pPr>
              <w:numPr>
                <w:ilvl w:val="0"/>
                <w:numId w:val="13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Sposobnost primjene usvojenog znanja</w:t>
            </w:r>
          </w:p>
        </w:tc>
      </w:tr>
      <w:tr w:rsidR="0090790F" w:rsidRPr="00792A8F" w:rsidTr="00BF275F">
        <w:trPr>
          <w:trHeight w:val="255"/>
        </w:trPr>
        <w:tc>
          <w:tcPr>
            <w:tcW w:w="2941" w:type="dxa"/>
          </w:tcPr>
          <w:p w:rsidR="0090790F" w:rsidRPr="00792A8F" w:rsidRDefault="0090790F" w:rsidP="0090790F">
            <w:pPr>
              <w:numPr>
                <w:ilvl w:val="0"/>
                <w:numId w:val="13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Zakon o trošarinama – trošarinski proizvodi</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Alkohol i alkoholna pića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Duhanske prerađevine i duhanski proizvodi</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Energenti i električna energija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porez na kavu i bezalkoholna pića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porez na motorna vozila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Porez na promet nekretnina</w:t>
            </w:r>
          </w:p>
        </w:tc>
      </w:tr>
      <w:tr w:rsidR="0090790F" w:rsidRPr="00792A8F" w:rsidTr="00BF275F">
        <w:trPr>
          <w:trHeight w:val="255"/>
        </w:trPr>
        <w:tc>
          <w:tcPr>
            <w:tcW w:w="2941" w:type="dxa"/>
          </w:tcPr>
          <w:p w:rsidR="0090790F" w:rsidRPr="00792A8F" w:rsidRDefault="0090790F" w:rsidP="0090790F">
            <w:pPr>
              <w:numPr>
                <w:ilvl w:val="0"/>
                <w:numId w:val="13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Rješavanje problemskih zadataka</w:t>
            </w:r>
          </w:p>
        </w:tc>
      </w:tr>
      <w:tr w:rsidR="0090790F" w:rsidRPr="00792A8F" w:rsidTr="00BF275F">
        <w:trPr>
          <w:trHeight w:val="255"/>
        </w:trPr>
        <w:tc>
          <w:tcPr>
            <w:tcW w:w="2941" w:type="dxa"/>
          </w:tcPr>
          <w:p w:rsidR="0090790F" w:rsidRPr="00792A8F" w:rsidRDefault="0090790F" w:rsidP="0090790F">
            <w:pPr>
              <w:numPr>
                <w:ilvl w:val="0"/>
                <w:numId w:val="13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ispit</w:t>
            </w:r>
          </w:p>
          <w:p w:rsidR="0090790F" w:rsidRPr="00792A8F" w:rsidRDefault="0090790F" w:rsidP="00BF275F">
            <w:pPr>
              <w:rPr>
                <w:rFonts w:ascii="Times New Roman" w:hAnsi="Times New Roman" w:cs="Times New Roman"/>
                <w:sz w:val="24"/>
                <w:szCs w:val="24"/>
                <w:lang w:val="hr-HR"/>
              </w:rPr>
            </w:pPr>
          </w:p>
        </w:tc>
      </w:tr>
    </w:tbl>
    <w:p w:rsidR="0090790F" w:rsidRPr="00792A8F" w:rsidRDefault="0090790F" w:rsidP="0090790F">
      <w:pPr>
        <w:spacing w:before="200" w:after="0" w:line="216" w:lineRule="auto"/>
        <w:rPr>
          <w:rFonts w:ascii="Times New Roman" w:eastAsia="MS PGothic" w:hAnsi="Times New Roman" w:cs="Times New Roman"/>
          <w:b/>
          <w:bCs/>
          <w:sz w:val="24"/>
          <w:szCs w:val="24"/>
          <w:lang w:val="hr-HR"/>
        </w:rPr>
      </w:pP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90790F" w:rsidRPr="00792A8F" w:rsidTr="00BF275F">
        <w:trPr>
          <w:trHeight w:val="570"/>
        </w:trPr>
        <w:tc>
          <w:tcPr>
            <w:tcW w:w="2440" w:type="dxa"/>
            <w:shd w:val="clear" w:color="auto" w:fill="8EAADB" w:themeFill="accent1" w:themeFillTint="99"/>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UVOD U EKONOMIJU</w:t>
            </w:r>
          </w:p>
        </w:tc>
      </w:tr>
      <w:tr w:rsidR="0090790F" w:rsidRPr="00792A8F" w:rsidTr="00BF275F">
        <w:trPr>
          <w:trHeight w:val="46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890"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OBAVEZNI/1</w:t>
            </w:r>
          </w:p>
        </w:tc>
      </w:tr>
      <w:tr w:rsidR="0090790F" w:rsidRPr="00792A8F" w:rsidTr="00BF275F">
        <w:trPr>
          <w:trHeight w:val="300"/>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890"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PREDAVANJA</w:t>
            </w:r>
          </w:p>
        </w:tc>
      </w:tr>
      <w:tr w:rsidR="0090790F" w:rsidRPr="00792A8F" w:rsidTr="00BF275F">
        <w:trPr>
          <w:trHeight w:val="40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rPr>
              <w:t>6</w:t>
            </w:r>
            <w:r w:rsidRPr="00792A8F">
              <w:rPr>
                <w:rFonts w:ascii="Times New Roman" w:hAnsi="Times New Roman" w:cs="Times New Roman"/>
                <w:sz w:val="24"/>
                <w:szCs w:val="24"/>
                <w:lang w:val="hr-HR"/>
              </w:rPr>
              <w:t xml:space="preserve"> ECTS bodova:</w:t>
            </w:r>
          </w:p>
          <w:p w:rsidR="0090790F" w:rsidRPr="00792A8F" w:rsidRDefault="0090790F" w:rsidP="0090790F">
            <w:pPr>
              <w:pStyle w:val="Odlomakpopisa"/>
              <w:numPr>
                <w:ilvl w:val="0"/>
                <w:numId w:val="49"/>
              </w:numPr>
              <w:jc w:val="both"/>
              <w:rPr>
                <w:rFonts w:ascii="Times New Roman" w:hAnsi="Times New Roman" w:cs="Times New Roman"/>
                <w:sz w:val="24"/>
                <w:szCs w:val="24"/>
              </w:rPr>
            </w:pPr>
            <w:r w:rsidRPr="00792A8F">
              <w:rPr>
                <w:rFonts w:ascii="Times New Roman" w:hAnsi="Times New Roman" w:cs="Times New Roman"/>
                <w:sz w:val="24"/>
                <w:szCs w:val="24"/>
              </w:rPr>
              <w:t>Predavanja - 45 sati: cca. 1</w:t>
            </w:r>
            <w:r w:rsidRPr="00792A8F">
              <w:rPr>
                <w:rFonts w:ascii="Times New Roman" w:hAnsi="Times New Roman" w:cs="Times New Roman"/>
                <w:b/>
                <w:sz w:val="24"/>
                <w:szCs w:val="24"/>
              </w:rPr>
              <w:t xml:space="preserve"> ECTS</w:t>
            </w:r>
          </w:p>
          <w:p w:rsidR="0090790F" w:rsidRPr="00792A8F" w:rsidRDefault="0090790F" w:rsidP="0090790F">
            <w:pPr>
              <w:pStyle w:val="Odlomakpopisa"/>
              <w:numPr>
                <w:ilvl w:val="0"/>
                <w:numId w:val="49"/>
              </w:numPr>
              <w:jc w:val="both"/>
              <w:rPr>
                <w:rFonts w:ascii="Times New Roman" w:hAnsi="Times New Roman" w:cs="Times New Roman"/>
                <w:sz w:val="24"/>
                <w:szCs w:val="24"/>
              </w:rPr>
            </w:pPr>
            <w:r w:rsidRPr="00792A8F">
              <w:rPr>
                <w:rFonts w:ascii="Times New Roman" w:hAnsi="Times New Roman" w:cs="Times New Roman"/>
                <w:sz w:val="24"/>
                <w:szCs w:val="24"/>
              </w:rPr>
              <w:t>Priprema za predavanje (rad na tekstu, vođena diskusija, demonstracija praktičnog zadatka) - 15 sati: cca. 2</w:t>
            </w:r>
            <w:r w:rsidRPr="00792A8F">
              <w:rPr>
                <w:rFonts w:ascii="Times New Roman" w:hAnsi="Times New Roman" w:cs="Times New Roman"/>
                <w:b/>
                <w:sz w:val="24"/>
                <w:szCs w:val="24"/>
              </w:rPr>
              <w:t xml:space="preserve"> ECTS</w:t>
            </w:r>
          </w:p>
          <w:p w:rsidR="0090790F" w:rsidRPr="00792A8F" w:rsidRDefault="0090790F" w:rsidP="0090790F">
            <w:pPr>
              <w:pStyle w:val="Odlomakpopisa"/>
              <w:numPr>
                <w:ilvl w:val="0"/>
                <w:numId w:val="49"/>
              </w:numPr>
              <w:rPr>
                <w:rFonts w:ascii="Times New Roman" w:hAnsi="Times New Roman" w:cs="Times New Roman"/>
                <w:sz w:val="24"/>
                <w:szCs w:val="24"/>
              </w:rPr>
            </w:pPr>
            <w:r w:rsidRPr="00792A8F">
              <w:rPr>
                <w:rFonts w:ascii="Times New Roman" w:hAnsi="Times New Roman" w:cs="Times New Roman"/>
                <w:sz w:val="24"/>
                <w:szCs w:val="24"/>
              </w:rPr>
              <w:t>Priprema za kolokvij i ispit (samostalno čitanje i učenje literature ) – 30 sati: cca. 3</w:t>
            </w:r>
            <w:r w:rsidRPr="00792A8F">
              <w:rPr>
                <w:rFonts w:ascii="Times New Roman" w:hAnsi="Times New Roman" w:cs="Times New Roman"/>
                <w:b/>
                <w:sz w:val="24"/>
                <w:szCs w:val="24"/>
              </w:rPr>
              <w:t xml:space="preserve"> ECTS</w:t>
            </w:r>
            <w:r w:rsidRPr="00792A8F">
              <w:rPr>
                <w:rFonts w:ascii="Times New Roman" w:hAnsi="Times New Roman" w:cs="Times New Roman"/>
                <w:sz w:val="24"/>
                <w:szCs w:val="24"/>
              </w:rPr>
              <w:t xml:space="preserve">.  </w:t>
            </w:r>
          </w:p>
          <w:p w:rsidR="0090790F" w:rsidRPr="00792A8F" w:rsidRDefault="0090790F" w:rsidP="00BF275F">
            <w:pPr>
              <w:pStyle w:val="Odlomakpopisa"/>
              <w:rPr>
                <w:rFonts w:ascii="Times New Roman" w:hAnsi="Times New Roman" w:cs="Times New Roman"/>
                <w:sz w:val="24"/>
                <w:szCs w:val="24"/>
              </w:rPr>
            </w:pPr>
          </w:p>
        </w:tc>
      </w:tr>
      <w:tr w:rsidR="0090790F" w:rsidRPr="00792A8F" w:rsidTr="00BF275F">
        <w:trPr>
          <w:trHeight w:val="330"/>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890"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90790F" w:rsidRPr="00792A8F" w:rsidTr="00BF275F">
        <w:trPr>
          <w:trHeight w:val="25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6. st. – PREDDIPLOMSKI STRUČNI STUDIJ</w:t>
            </w:r>
          </w:p>
        </w:tc>
      </w:tr>
      <w:tr w:rsidR="0090790F" w:rsidRPr="00792A8F" w:rsidTr="00BF275F">
        <w:trPr>
          <w:trHeight w:val="255"/>
        </w:trPr>
        <w:tc>
          <w:tcPr>
            <w:tcW w:w="2440" w:type="dxa"/>
          </w:tcPr>
          <w:p w:rsidR="0090790F" w:rsidRPr="00792A8F" w:rsidRDefault="0090790F" w:rsidP="00BF275F">
            <w:pPr>
              <w:rPr>
                <w:rFonts w:ascii="Times New Roman" w:hAnsi="Times New Roman" w:cs="Times New Roman"/>
                <w:sz w:val="24"/>
                <w:szCs w:val="24"/>
              </w:rPr>
            </w:pPr>
          </w:p>
        </w:tc>
        <w:tc>
          <w:tcPr>
            <w:tcW w:w="6890" w:type="dxa"/>
            <w:shd w:val="clear" w:color="auto" w:fill="B4C6E7" w:themeFill="accent1" w:themeFillTint="66"/>
          </w:tcPr>
          <w:p w:rsidR="0090790F" w:rsidRPr="00792A8F" w:rsidRDefault="0090790F" w:rsidP="00BF275F">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Identificirati ekonomske čimbenike mjerodavne za porezni sustav</w:t>
            </w:r>
          </w:p>
        </w:tc>
      </w:tr>
      <w:tr w:rsidR="0090790F" w:rsidRPr="00792A8F" w:rsidTr="00BF275F">
        <w:trPr>
          <w:trHeight w:val="255"/>
        </w:trPr>
        <w:tc>
          <w:tcPr>
            <w:tcW w:w="2440" w:type="dxa"/>
          </w:tcPr>
          <w:p w:rsidR="0090790F" w:rsidRPr="00792A8F" w:rsidRDefault="0090790F" w:rsidP="0090790F">
            <w:pPr>
              <w:numPr>
                <w:ilvl w:val="0"/>
                <w:numId w:val="29"/>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1. Razumjeti strukturu i način funkcioniranja porezne uprave u okviru javne uprave te ulogu i važnost porezne uprave u prikupljanja javnih prihoda.</w:t>
            </w:r>
          </w:p>
        </w:tc>
      </w:tr>
      <w:tr w:rsidR="0090790F" w:rsidRPr="00792A8F" w:rsidTr="00BF275F">
        <w:trPr>
          <w:trHeight w:val="255"/>
        </w:trPr>
        <w:tc>
          <w:tcPr>
            <w:tcW w:w="2440" w:type="dxa"/>
          </w:tcPr>
          <w:p w:rsidR="0090790F" w:rsidRPr="00792A8F" w:rsidRDefault="0090790F" w:rsidP="0090790F">
            <w:pPr>
              <w:numPr>
                <w:ilvl w:val="0"/>
                <w:numId w:val="29"/>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440" w:type="dxa"/>
          </w:tcPr>
          <w:p w:rsidR="0090790F" w:rsidRPr="00792A8F" w:rsidRDefault="0090790F" w:rsidP="0090790F">
            <w:pPr>
              <w:numPr>
                <w:ilvl w:val="0"/>
                <w:numId w:val="29"/>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i razgovijetnoga usmenog i pisanog izražavanja, etičnost.</w:t>
            </w:r>
          </w:p>
        </w:tc>
      </w:tr>
      <w:tr w:rsidR="0090790F" w:rsidRPr="00792A8F" w:rsidTr="00BF275F">
        <w:trPr>
          <w:trHeight w:val="255"/>
        </w:trPr>
        <w:tc>
          <w:tcPr>
            <w:tcW w:w="2440" w:type="dxa"/>
          </w:tcPr>
          <w:p w:rsidR="0090790F" w:rsidRPr="00792A8F" w:rsidRDefault="0090790F" w:rsidP="0090790F">
            <w:pPr>
              <w:numPr>
                <w:ilvl w:val="0"/>
                <w:numId w:val="29"/>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w:t>
            </w:r>
            <w:r w:rsidRPr="00792A8F">
              <w:rPr>
                <w:rFonts w:ascii="Times New Roman" w:hAnsi="Times New Roman" w:cs="Times New Roman"/>
                <w:sz w:val="24"/>
                <w:szCs w:val="24"/>
                <w:lang w:val="hr-HR"/>
              </w:rPr>
              <w:tab/>
              <w:t>O tradiciji izučavanja ekonomskih disciplina na Pravnom fakultetu u Zagrebu</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2.</w:t>
            </w:r>
            <w:r w:rsidRPr="00792A8F">
              <w:rPr>
                <w:rFonts w:ascii="Times New Roman" w:hAnsi="Times New Roman" w:cs="Times New Roman"/>
                <w:sz w:val="24"/>
                <w:szCs w:val="24"/>
                <w:lang w:val="hr-HR"/>
              </w:rPr>
              <w:tab/>
              <w:t>Uloga ekonomskih disciplina u obrazovanju pravnika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3.</w:t>
            </w:r>
            <w:r w:rsidRPr="00792A8F">
              <w:rPr>
                <w:rFonts w:ascii="Times New Roman" w:hAnsi="Times New Roman" w:cs="Times New Roman"/>
                <w:sz w:val="24"/>
                <w:szCs w:val="24"/>
                <w:lang w:val="hr-HR"/>
              </w:rPr>
              <w:tab/>
              <w:t>Predmet i značenje ekonomije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4.         Ekonomski proces, njegove faze i interakcije.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5.         Ljudski faktor.</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6.         Tehnički napredak. </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7.         Poduzetništvo i upravljanje. </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Organizacija i djelovanje poduzeća.</w:t>
            </w:r>
          </w:p>
        </w:tc>
      </w:tr>
      <w:tr w:rsidR="0090790F" w:rsidRPr="00792A8F" w:rsidTr="00BF275F">
        <w:trPr>
          <w:trHeight w:val="255"/>
        </w:trPr>
        <w:tc>
          <w:tcPr>
            <w:tcW w:w="2440" w:type="dxa"/>
          </w:tcPr>
          <w:p w:rsidR="0090790F" w:rsidRPr="00792A8F" w:rsidRDefault="0090790F" w:rsidP="0090790F">
            <w:pPr>
              <w:numPr>
                <w:ilvl w:val="0"/>
                <w:numId w:val="29"/>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demonstracija praktičnog zadatka, rad na tekstu, samostalno čitanje literature.</w:t>
            </w:r>
          </w:p>
        </w:tc>
      </w:tr>
      <w:tr w:rsidR="0090790F" w:rsidRPr="00792A8F" w:rsidTr="00BF275F">
        <w:trPr>
          <w:trHeight w:val="255"/>
        </w:trPr>
        <w:tc>
          <w:tcPr>
            <w:tcW w:w="2440" w:type="dxa"/>
          </w:tcPr>
          <w:p w:rsidR="0090790F" w:rsidRPr="00792A8F" w:rsidRDefault="0090790F" w:rsidP="0090790F">
            <w:pPr>
              <w:numPr>
                <w:ilvl w:val="0"/>
                <w:numId w:val="29"/>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90790F">
            <w:pPr>
              <w:pStyle w:val="Odlomakpopisa"/>
              <w:numPr>
                <w:ilvl w:val="0"/>
                <w:numId w:val="37"/>
              </w:numPr>
              <w:jc w:val="both"/>
              <w:rPr>
                <w:rFonts w:ascii="Times New Roman" w:hAnsi="Times New Roman" w:cs="Times New Roman"/>
                <w:sz w:val="24"/>
                <w:szCs w:val="24"/>
              </w:rPr>
            </w:pPr>
            <w:r w:rsidRPr="00792A8F">
              <w:rPr>
                <w:rFonts w:ascii="Times New Roman" w:hAnsi="Times New Roman" w:cs="Times New Roman"/>
                <w:sz w:val="24"/>
                <w:szCs w:val="24"/>
              </w:rPr>
              <w:t xml:space="preserve">Dva kolokvija ili pisani ispit (pitanja objektivnog tipa: višestruki odabir ili/i problemski zadatak esejskog tipa) </w:t>
            </w:r>
          </w:p>
          <w:p w:rsidR="0090790F" w:rsidRPr="00792A8F" w:rsidRDefault="0090790F" w:rsidP="0090790F">
            <w:pPr>
              <w:pStyle w:val="Odlomakpopisa"/>
              <w:numPr>
                <w:ilvl w:val="0"/>
                <w:numId w:val="37"/>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Identificirati povijesne, političke, ekonomske i druge društvene čimbenike relevantne za financijski sustav.</w:t>
            </w:r>
          </w:p>
        </w:tc>
      </w:tr>
      <w:tr w:rsidR="0090790F" w:rsidRPr="00792A8F" w:rsidTr="00BF275F">
        <w:trPr>
          <w:trHeight w:val="255"/>
        </w:trPr>
        <w:tc>
          <w:tcPr>
            <w:tcW w:w="2440" w:type="dxa"/>
          </w:tcPr>
          <w:p w:rsidR="0090790F" w:rsidRPr="00792A8F" w:rsidRDefault="0090790F" w:rsidP="0090790F">
            <w:pPr>
              <w:numPr>
                <w:ilvl w:val="0"/>
                <w:numId w:val="30"/>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90790F" w:rsidRPr="00792A8F" w:rsidRDefault="0090790F" w:rsidP="0090790F">
            <w:pPr>
              <w:pStyle w:val="Odlomakpopisa"/>
              <w:numPr>
                <w:ilvl w:val="0"/>
                <w:numId w:val="29"/>
              </w:numPr>
              <w:rPr>
                <w:rFonts w:ascii="Times New Roman" w:hAnsi="Times New Roman" w:cs="Times New Roman"/>
                <w:sz w:val="24"/>
                <w:szCs w:val="24"/>
              </w:rPr>
            </w:pPr>
            <w:r w:rsidRPr="00792A8F">
              <w:rPr>
                <w:rFonts w:ascii="Times New Roman" w:hAnsi="Times New Roman" w:cs="Times New Roman"/>
                <w:sz w:val="24"/>
                <w:szCs w:val="24"/>
              </w:rPr>
              <w:t>Prikazati  osnovne kategorije vezane za financijskih institucija i tržišta.</w:t>
            </w:r>
          </w:p>
          <w:p w:rsidR="0090790F" w:rsidRPr="00792A8F" w:rsidRDefault="0090790F" w:rsidP="00BF275F">
            <w:pPr>
              <w:rPr>
                <w:rFonts w:ascii="Times New Roman" w:hAnsi="Times New Roman" w:cs="Times New Roman"/>
                <w:sz w:val="24"/>
                <w:szCs w:val="24"/>
              </w:rPr>
            </w:pPr>
          </w:p>
        </w:tc>
      </w:tr>
      <w:tr w:rsidR="0090790F" w:rsidRPr="00792A8F" w:rsidTr="00BF275F">
        <w:trPr>
          <w:trHeight w:val="255"/>
        </w:trPr>
        <w:tc>
          <w:tcPr>
            <w:tcW w:w="2440" w:type="dxa"/>
          </w:tcPr>
          <w:p w:rsidR="0090790F" w:rsidRPr="00792A8F" w:rsidRDefault="0090790F" w:rsidP="0090790F">
            <w:pPr>
              <w:numPr>
                <w:ilvl w:val="0"/>
                <w:numId w:val="30"/>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440" w:type="dxa"/>
          </w:tcPr>
          <w:p w:rsidR="0090790F" w:rsidRPr="00792A8F" w:rsidRDefault="0090790F" w:rsidP="0090790F">
            <w:pPr>
              <w:numPr>
                <w:ilvl w:val="0"/>
                <w:numId w:val="30"/>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rješavanja problema, sposobnost primjene znanja u praksi, logičko argumentiranje uz uvažavanje drugačijeg mišljenja, sposobnost učenja, etičnost.</w:t>
            </w:r>
          </w:p>
          <w:p w:rsidR="0090790F" w:rsidRPr="00792A8F" w:rsidRDefault="0090790F" w:rsidP="00BF275F">
            <w:pPr>
              <w:rPr>
                <w:rFonts w:ascii="Times New Roman" w:hAnsi="Times New Roman" w:cs="Times New Roman"/>
                <w:sz w:val="24"/>
                <w:szCs w:val="24"/>
              </w:rPr>
            </w:pPr>
          </w:p>
        </w:tc>
      </w:tr>
      <w:tr w:rsidR="0090790F" w:rsidRPr="00792A8F" w:rsidTr="00BF275F">
        <w:trPr>
          <w:trHeight w:val="255"/>
        </w:trPr>
        <w:tc>
          <w:tcPr>
            <w:tcW w:w="2440" w:type="dxa"/>
          </w:tcPr>
          <w:p w:rsidR="0090790F" w:rsidRPr="00792A8F" w:rsidRDefault="0090790F" w:rsidP="0090790F">
            <w:pPr>
              <w:numPr>
                <w:ilvl w:val="0"/>
                <w:numId w:val="30"/>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w:t>
            </w:r>
            <w:r w:rsidRPr="00792A8F">
              <w:rPr>
                <w:rFonts w:ascii="Times New Roman" w:hAnsi="Times New Roman" w:cs="Times New Roman"/>
                <w:sz w:val="24"/>
                <w:szCs w:val="24"/>
                <w:lang w:val="hr-HR"/>
              </w:rPr>
              <w:tab/>
              <w:t>Kratak pregled povijesti ekonomske misli</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2.</w:t>
            </w:r>
            <w:r w:rsidRPr="00792A8F">
              <w:rPr>
                <w:rFonts w:ascii="Times New Roman" w:hAnsi="Times New Roman" w:cs="Times New Roman"/>
                <w:sz w:val="24"/>
                <w:szCs w:val="24"/>
                <w:lang w:val="hr-HR"/>
              </w:rPr>
              <w:tab/>
              <w:t>Deset načela ekonomije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3.</w:t>
            </w:r>
            <w:r w:rsidRPr="00792A8F">
              <w:rPr>
                <w:rFonts w:ascii="Times New Roman" w:hAnsi="Times New Roman" w:cs="Times New Roman"/>
                <w:sz w:val="24"/>
                <w:szCs w:val="24"/>
                <w:lang w:val="hr-HR"/>
              </w:rPr>
              <w:tab/>
              <w:t>Razmišljati kao ekonomist</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4.         Ekonomski modeli</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5.         Elementi teorije troškova. </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6.         Mjerenje rezultata privređivanja. </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7.         Međuovisnost i dobici od trgovine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Reprodukcija kapitala i reprodukcija društvenih odnosa.</w:t>
            </w:r>
          </w:p>
        </w:tc>
      </w:tr>
      <w:tr w:rsidR="0090790F" w:rsidRPr="00792A8F" w:rsidTr="00BF275F">
        <w:trPr>
          <w:trHeight w:val="255"/>
        </w:trPr>
        <w:tc>
          <w:tcPr>
            <w:tcW w:w="2440" w:type="dxa"/>
          </w:tcPr>
          <w:p w:rsidR="0090790F" w:rsidRPr="00792A8F" w:rsidRDefault="0090790F" w:rsidP="0090790F">
            <w:pPr>
              <w:numPr>
                <w:ilvl w:val="0"/>
                <w:numId w:val="30"/>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demonstracija praktičnog zadatka, rad na tekstu, samostalno čitanje literature.</w:t>
            </w:r>
          </w:p>
        </w:tc>
      </w:tr>
      <w:tr w:rsidR="0090790F" w:rsidRPr="00792A8F" w:rsidTr="00BF275F">
        <w:trPr>
          <w:trHeight w:val="255"/>
        </w:trPr>
        <w:tc>
          <w:tcPr>
            <w:tcW w:w="2440" w:type="dxa"/>
          </w:tcPr>
          <w:p w:rsidR="0090790F" w:rsidRPr="00792A8F" w:rsidRDefault="0090790F" w:rsidP="0090790F">
            <w:pPr>
              <w:numPr>
                <w:ilvl w:val="0"/>
                <w:numId w:val="30"/>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90790F">
            <w:pPr>
              <w:pStyle w:val="Odlomakpopisa"/>
              <w:numPr>
                <w:ilvl w:val="0"/>
                <w:numId w:val="36"/>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problemski zadatak esejskog tipa) i</w:t>
            </w:r>
          </w:p>
          <w:p w:rsidR="0090790F" w:rsidRPr="00792A8F" w:rsidRDefault="0090790F" w:rsidP="0090790F">
            <w:pPr>
              <w:pStyle w:val="Odlomakpopisa"/>
              <w:numPr>
                <w:ilvl w:val="0"/>
                <w:numId w:val="36"/>
              </w:numPr>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Diskutirati o ekonomskim, socijalnim i drugim društvenim čimbenicima fiskalne politike. </w:t>
            </w:r>
          </w:p>
        </w:tc>
      </w:tr>
      <w:tr w:rsidR="0090790F" w:rsidRPr="00792A8F" w:rsidTr="00BF275F">
        <w:trPr>
          <w:trHeight w:val="255"/>
        </w:trPr>
        <w:tc>
          <w:tcPr>
            <w:tcW w:w="2440" w:type="dxa"/>
          </w:tcPr>
          <w:p w:rsidR="0090790F" w:rsidRPr="00792A8F" w:rsidRDefault="0090790F" w:rsidP="0090790F">
            <w:pPr>
              <w:numPr>
                <w:ilvl w:val="0"/>
                <w:numId w:val="31"/>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13. Analizirati proračunski proces i razine proračunskog financiranja.</w:t>
            </w:r>
          </w:p>
        </w:tc>
      </w:tr>
      <w:tr w:rsidR="0090790F" w:rsidRPr="00792A8F" w:rsidTr="00BF275F">
        <w:trPr>
          <w:trHeight w:val="255"/>
        </w:trPr>
        <w:tc>
          <w:tcPr>
            <w:tcW w:w="2440" w:type="dxa"/>
          </w:tcPr>
          <w:p w:rsidR="0090790F" w:rsidRPr="00792A8F" w:rsidRDefault="0090790F" w:rsidP="0090790F">
            <w:pPr>
              <w:numPr>
                <w:ilvl w:val="0"/>
                <w:numId w:val="3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rsidTr="00BF275F">
        <w:trPr>
          <w:trHeight w:val="255"/>
        </w:trPr>
        <w:tc>
          <w:tcPr>
            <w:tcW w:w="2440" w:type="dxa"/>
          </w:tcPr>
          <w:p w:rsidR="0090790F" w:rsidRPr="00792A8F" w:rsidRDefault="0090790F" w:rsidP="0090790F">
            <w:pPr>
              <w:numPr>
                <w:ilvl w:val="0"/>
                <w:numId w:val="31"/>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Sposobnost rješavanja problema, sposobnost timskog rada, sposobnost kritike i samokritike, sposobnost primjene znanja u praksi, sposobnost učenja, jasno i razgovijetno izražavanje.</w:t>
            </w:r>
          </w:p>
          <w:p w:rsidR="0090790F" w:rsidRPr="00792A8F" w:rsidRDefault="0090790F" w:rsidP="00BF275F">
            <w:pPr>
              <w:rPr>
                <w:rFonts w:ascii="Times New Roman" w:hAnsi="Times New Roman" w:cs="Times New Roman"/>
                <w:sz w:val="24"/>
                <w:szCs w:val="24"/>
              </w:rPr>
            </w:pPr>
          </w:p>
        </w:tc>
      </w:tr>
      <w:tr w:rsidR="0090790F" w:rsidRPr="00792A8F" w:rsidTr="00BF275F">
        <w:trPr>
          <w:trHeight w:val="255"/>
        </w:trPr>
        <w:tc>
          <w:tcPr>
            <w:tcW w:w="2440" w:type="dxa"/>
          </w:tcPr>
          <w:p w:rsidR="0090790F" w:rsidRPr="00792A8F" w:rsidRDefault="0090790F" w:rsidP="0090790F">
            <w:pPr>
              <w:numPr>
                <w:ilvl w:val="0"/>
                <w:numId w:val="31"/>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35"/>
              </w:numPr>
              <w:rPr>
                <w:rFonts w:ascii="Times New Roman" w:hAnsi="Times New Roman" w:cs="Times New Roman"/>
                <w:sz w:val="24"/>
                <w:szCs w:val="24"/>
              </w:rPr>
            </w:pPr>
            <w:r w:rsidRPr="00792A8F">
              <w:rPr>
                <w:rFonts w:ascii="Times New Roman" w:hAnsi="Times New Roman" w:cs="Times New Roman"/>
                <w:sz w:val="24"/>
                <w:szCs w:val="24"/>
              </w:rPr>
              <w:t xml:space="preserve">Raspodjela, uloga države, mehanizmi raspodjele. </w:t>
            </w:r>
          </w:p>
          <w:p w:rsidR="0090790F" w:rsidRPr="00792A8F" w:rsidRDefault="0090790F" w:rsidP="0090790F">
            <w:pPr>
              <w:pStyle w:val="Odlomakpopisa"/>
              <w:numPr>
                <w:ilvl w:val="0"/>
                <w:numId w:val="35"/>
              </w:numPr>
              <w:rPr>
                <w:rFonts w:ascii="Times New Roman" w:hAnsi="Times New Roman" w:cs="Times New Roman"/>
                <w:sz w:val="24"/>
                <w:szCs w:val="24"/>
              </w:rPr>
            </w:pPr>
            <w:r w:rsidRPr="00792A8F">
              <w:rPr>
                <w:rFonts w:ascii="Times New Roman" w:hAnsi="Times New Roman" w:cs="Times New Roman"/>
                <w:sz w:val="24"/>
                <w:szCs w:val="24"/>
              </w:rPr>
              <w:t xml:space="preserve">Razmjena, tržište i njegove funkcije. </w:t>
            </w:r>
          </w:p>
          <w:p w:rsidR="0090790F" w:rsidRPr="00792A8F" w:rsidRDefault="0090790F" w:rsidP="0090790F">
            <w:pPr>
              <w:pStyle w:val="Odlomakpopisa"/>
              <w:numPr>
                <w:ilvl w:val="0"/>
                <w:numId w:val="35"/>
              </w:numPr>
              <w:rPr>
                <w:rFonts w:ascii="Times New Roman" w:hAnsi="Times New Roman" w:cs="Times New Roman"/>
                <w:sz w:val="24"/>
                <w:szCs w:val="24"/>
              </w:rPr>
            </w:pPr>
            <w:r w:rsidRPr="00792A8F">
              <w:rPr>
                <w:rFonts w:ascii="Times New Roman" w:hAnsi="Times New Roman" w:cs="Times New Roman"/>
                <w:sz w:val="24"/>
                <w:szCs w:val="24"/>
              </w:rPr>
              <w:t xml:space="preserve">Potrošnja, oblici, struktura, investicije, uloga države. </w:t>
            </w:r>
          </w:p>
          <w:p w:rsidR="0090790F" w:rsidRPr="00792A8F" w:rsidRDefault="0090790F" w:rsidP="0090790F">
            <w:pPr>
              <w:pStyle w:val="Odlomakpopisa"/>
              <w:numPr>
                <w:ilvl w:val="0"/>
                <w:numId w:val="35"/>
              </w:numPr>
              <w:rPr>
                <w:rFonts w:ascii="Times New Roman" w:hAnsi="Times New Roman" w:cs="Times New Roman"/>
                <w:sz w:val="24"/>
                <w:szCs w:val="24"/>
              </w:rPr>
            </w:pPr>
            <w:r w:rsidRPr="00792A8F">
              <w:rPr>
                <w:rFonts w:ascii="Times New Roman" w:hAnsi="Times New Roman" w:cs="Times New Roman"/>
                <w:sz w:val="24"/>
                <w:szCs w:val="24"/>
              </w:rPr>
              <w:t>Ekonomski razvoj.</w:t>
            </w:r>
          </w:p>
          <w:p w:rsidR="0090790F" w:rsidRPr="00792A8F" w:rsidRDefault="0090790F" w:rsidP="00BF275F">
            <w:pPr>
              <w:pStyle w:val="Odlomakpopisa"/>
              <w:ind w:left="1080"/>
              <w:rPr>
                <w:rFonts w:ascii="Times New Roman" w:hAnsi="Times New Roman" w:cs="Times New Roman"/>
                <w:sz w:val="24"/>
                <w:szCs w:val="24"/>
              </w:rPr>
            </w:pPr>
          </w:p>
        </w:tc>
      </w:tr>
      <w:tr w:rsidR="0090790F" w:rsidRPr="00792A8F" w:rsidTr="00BF275F">
        <w:trPr>
          <w:trHeight w:val="255"/>
        </w:trPr>
        <w:tc>
          <w:tcPr>
            <w:tcW w:w="2440" w:type="dxa"/>
          </w:tcPr>
          <w:p w:rsidR="0090790F" w:rsidRPr="00792A8F" w:rsidRDefault="0090790F" w:rsidP="0090790F">
            <w:pPr>
              <w:numPr>
                <w:ilvl w:val="0"/>
                <w:numId w:val="31"/>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rsidTr="00BF275F">
        <w:trPr>
          <w:trHeight w:val="255"/>
        </w:trPr>
        <w:tc>
          <w:tcPr>
            <w:tcW w:w="2440" w:type="dxa"/>
          </w:tcPr>
          <w:p w:rsidR="0090790F" w:rsidRPr="00792A8F" w:rsidRDefault="0090790F" w:rsidP="0090790F">
            <w:pPr>
              <w:numPr>
                <w:ilvl w:val="0"/>
                <w:numId w:val="31"/>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90790F">
            <w:pPr>
              <w:pStyle w:val="Odlomakpopisa"/>
              <w:numPr>
                <w:ilvl w:val="0"/>
                <w:numId w:val="34"/>
              </w:numPr>
              <w:rPr>
                <w:rFonts w:ascii="Times New Roman" w:hAnsi="Times New Roman" w:cs="Times New Roman"/>
                <w:sz w:val="24"/>
                <w:szCs w:val="24"/>
              </w:rPr>
            </w:pPr>
            <w:r w:rsidRPr="00792A8F">
              <w:rPr>
                <w:rFonts w:ascii="Times New Roman" w:hAnsi="Times New Roman" w:cs="Times New Roman"/>
                <w:sz w:val="24"/>
                <w:szCs w:val="24"/>
              </w:rPr>
              <w:t xml:space="preserve"> Dva kolokvija ili pisani ispit (pitanja objektivnog tipa: višestruki odabir ili/i problemski zadatak esejskog tipa) i</w:t>
            </w:r>
          </w:p>
          <w:p w:rsidR="0090790F" w:rsidRPr="00792A8F" w:rsidRDefault="0090790F" w:rsidP="0090790F">
            <w:pPr>
              <w:pStyle w:val="Odlomakpopisa"/>
              <w:numPr>
                <w:ilvl w:val="0"/>
                <w:numId w:val="34"/>
              </w:numPr>
              <w:rPr>
                <w:rFonts w:ascii="Times New Roman" w:hAnsi="Times New Roman" w:cs="Times New Roman"/>
                <w:sz w:val="24"/>
                <w:szCs w:val="24"/>
              </w:rPr>
            </w:pPr>
            <w:r w:rsidRPr="00792A8F">
              <w:rPr>
                <w:rFonts w:ascii="Times New Roman" w:hAnsi="Times New Roman" w:cs="Times New Roman"/>
                <w:sz w:val="24"/>
                <w:szCs w:val="24"/>
              </w:rPr>
              <w:t xml:space="preserve">Usmeni ispit.    </w:t>
            </w:r>
          </w:p>
          <w:p w:rsidR="0090790F" w:rsidRPr="00792A8F" w:rsidRDefault="0090790F" w:rsidP="00BF275F">
            <w:pPr>
              <w:pStyle w:val="Odlomakpopisa"/>
              <w:ind w:left="398"/>
              <w:rPr>
                <w:rFonts w:ascii="Times New Roman" w:hAnsi="Times New Roman" w:cs="Times New Roman"/>
                <w:sz w:val="24"/>
                <w:szCs w:val="24"/>
              </w:rPr>
            </w:pP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Odabrati jednu ili više ekonomskih perspektiva za razumijevanje određenog problema iz područja fiskalne politike.</w:t>
            </w:r>
          </w:p>
        </w:tc>
      </w:tr>
      <w:tr w:rsidR="0090790F" w:rsidRPr="00792A8F" w:rsidTr="00BF275F">
        <w:trPr>
          <w:trHeight w:val="255"/>
        </w:trPr>
        <w:tc>
          <w:tcPr>
            <w:tcW w:w="2440" w:type="dxa"/>
          </w:tcPr>
          <w:p w:rsidR="0090790F" w:rsidRPr="00792A8F" w:rsidRDefault="0090790F" w:rsidP="0090790F">
            <w:pPr>
              <w:numPr>
                <w:ilvl w:val="0"/>
                <w:numId w:val="32"/>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90790F" w:rsidRPr="00792A8F" w:rsidRDefault="0090790F" w:rsidP="00BF275F">
            <w:pPr>
              <w:pStyle w:val="Odlomakpopisa"/>
              <w:ind w:left="1080"/>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15.     Usporediti instrumente financiranja javne uprave.  </w:t>
            </w:r>
          </w:p>
          <w:p w:rsidR="0090790F" w:rsidRPr="00792A8F" w:rsidRDefault="0090790F" w:rsidP="00BF275F">
            <w:pPr>
              <w:pStyle w:val="Odlomakpopisa"/>
              <w:ind w:left="1080"/>
              <w:rPr>
                <w:rFonts w:ascii="Times New Roman" w:hAnsi="Times New Roman" w:cs="Times New Roman"/>
                <w:sz w:val="24"/>
                <w:szCs w:val="24"/>
                <w:lang w:val="it-IT"/>
              </w:rPr>
            </w:pPr>
          </w:p>
        </w:tc>
      </w:tr>
      <w:tr w:rsidR="0090790F" w:rsidRPr="00792A8F" w:rsidTr="00BF275F">
        <w:trPr>
          <w:trHeight w:val="255"/>
        </w:trPr>
        <w:tc>
          <w:tcPr>
            <w:tcW w:w="2440" w:type="dxa"/>
          </w:tcPr>
          <w:p w:rsidR="0090790F" w:rsidRPr="00792A8F" w:rsidRDefault="0090790F" w:rsidP="0090790F">
            <w:pPr>
              <w:numPr>
                <w:ilvl w:val="0"/>
                <w:numId w:val="32"/>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90790F" w:rsidRPr="00792A8F" w:rsidTr="00BF275F">
        <w:trPr>
          <w:trHeight w:val="255"/>
        </w:trPr>
        <w:tc>
          <w:tcPr>
            <w:tcW w:w="2440" w:type="dxa"/>
          </w:tcPr>
          <w:p w:rsidR="0090790F" w:rsidRPr="00792A8F" w:rsidRDefault="0090790F" w:rsidP="0090790F">
            <w:pPr>
              <w:numPr>
                <w:ilvl w:val="0"/>
                <w:numId w:val="32"/>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Sposobnost rješavanja problema, sposobnost primjene znanja u praksi, sposobnost učenja, sposobnost precizne formulacije stavova, sposobnost stvaranja novih ideja.</w:t>
            </w:r>
          </w:p>
          <w:p w:rsidR="0090790F" w:rsidRPr="00792A8F" w:rsidRDefault="0090790F" w:rsidP="00BF275F">
            <w:pPr>
              <w:rPr>
                <w:rFonts w:ascii="Times New Roman" w:hAnsi="Times New Roman" w:cs="Times New Roman"/>
                <w:sz w:val="24"/>
                <w:szCs w:val="24"/>
              </w:rPr>
            </w:pPr>
          </w:p>
        </w:tc>
      </w:tr>
      <w:tr w:rsidR="0090790F" w:rsidRPr="00792A8F" w:rsidTr="00BF275F">
        <w:trPr>
          <w:trHeight w:val="255"/>
        </w:trPr>
        <w:tc>
          <w:tcPr>
            <w:tcW w:w="2440" w:type="dxa"/>
          </w:tcPr>
          <w:p w:rsidR="0090790F" w:rsidRPr="00792A8F" w:rsidRDefault="0090790F" w:rsidP="0090790F">
            <w:pPr>
              <w:numPr>
                <w:ilvl w:val="0"/>
                <w:numId w:val="3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33"/>
              </w:numPr>
              <w:rPr>
                <w:rFonts w:ascii="Times New Roman" w:hAnsi="Times New Roman" w:cs="Times New Roman"/>
                <w:sz w:val="24"/>
                <w:szCs w:val="24"/>
              </w:rPr>
            </w:pPr>
            <w:r w:rsidRPr="00792A8F">
              <w:rPr>
                <w:rFonts w:ascii="Times New Roman" w:hAnsi="Times New Roman" w:cs="Times New Roman"/>
                <w:sz w:val="24"/>
                <w:szCs w:val="24"/>
              </w:rPr>
              <w:t>Mjerenje rezultata privređivanja</w:t>
            </w:r>
          </w:p>
          <w:p w:rsidR="0090790F" w:rsidRPr="00792A8F" w:rsidRDefault="0090790F" w:rsidP="0090790F">
            <w:pPr>
              <w:pStyle w:val="Odlomakpopisa"/>
              <w:numPr>
                <w:ilvl w:val="0"/>
                <w:numId w:val="33"/>
              </w:numPr>
              <w:rPr>
                <w:rFonts w:ascii="Times New Roman" w:hAnsi="Times New Roman" w:cs="Times New Roman"/>
                <w:sz w:val="24"/>
                <w:szCs w:val="24"/>
              </w:rPr>
            </w:pPr>
            <w:r w:rsidRPr="00792A8F">
              <w:rPr>
                <w:rFonts w:ascii="Times New Roman" w:hAnsi="Times New Roman" w:cs="Times New Roman"/>
                <w:sz w:val="24"/>
                <w:szCs w:val="24"/>
              </w:rPr>
              <w:t>Javna dobra i privatni resursi</w:t>
            </w:r>
          </w:p>
          <w:p w:rsidR="0090790F" w:rsidRPr="00792A8F" w:rsidRDefault="0090790F" w:rsidP="0090790F">
            <w:pPr>
              <w:pStyle w:val="Odlomakpopisa"/>
              <w:numPr>
                <w:ilvl w:val="0"/>
                <w:numId w:val="33"/>
              </w:numPr>
              <w:rPr>
                <w:rFonts w:ascii="Times New Roman" w:hAnsi="Times New Roman" w:cs="Times New Roman"/>
                <w:sz w:val="24"/>
                <w:szCs w:val="24"/>
              </w:rPr>
            </w:pPr>
            <w:r w:rsidRPr="00792A8F">
              <w:rPr>
                <w:rFonts w:ascii="Times New Roman" w:hAnsi="Times New Roman" w:cs="Times New Roman"/>
                <w:sz w:val="24"/>
                <w:szCs w:val="24"/>
              </w:rPr>
              <w:t>Granice mikroekonomije</w:t>
            </w:r>
          </w:p>
          <w:p w:rsidR="0090790F" w:rsidRPr="00792A8F" w:rsidRDefault="0090790F" w:rsidP="0090790F">
            <w:pPr>
              <w:pStyle w:val="Odlomakpopisa"/>
              <w:numPr>
                <w:ilvl w:val="0"/>
                <w:numId w:val="33"/>
              </w:numPr>
              <w:rPr>
                <w:rFonts w:ascii="Times New Roman" w:hAnsi="Times New Roman" w:cs="Times New Roman"/>
                <w:sz w:val="24"/>
                <w:szCs w:val="24"/>
              </w:rPr>
            </w:pPr>
            <w:r w:rsidRPr="00792A8F">
              <w:rPr>
                <w:rFonts w:ascii="Times New Roman" w:hAnsi="Times New Roman" w:cs="Times New Roman"/>
                <w:sz w:val="24"/>
                <w:szCs w:val="24"/>
              </w:rPr>
              <w:t xml:space="preserve">Suvremena uloga države u procesu raspodjele </w:t>
            </w:r>
          </w:p>
          <w:p w:rsidR="0090790F" w:rsidRPr="00792A8F" w:rsidRDefault="0090790F" w:rsidP="0090790F">
            <w:pPr>
              <w:pStyle w:val="Odlomakpopisa"/>
              <w:numPr>
                <w:ilvl w:val="0"/>
                <w:numId w:val="33"/>
              </w:numPr>
              <w:rPr>
                <w:rFonts w:ascii="Times New Roman" w:hAnsi="Times New Roman" w:cs="Times New Roman"/>
                <w:sz w:val="24"/>
                <w:szCs w:val="24"/>
              </w:rPr>
            </w:pPr>
            <w:r w:rsidRPr="00792A8F">
              <w:rPr>
                <w:rFonts w:ascii="Times New Roman" w:hAnsi="Times New Roman" w:cs="Times New Roman"/>
                <w:sz w:val="24"/>
                <w:szCs w:val="24"/>
              </w:rPr>
              <w:t>Mehanizmi raspodjele</w:t>
            </w:r>
          </w:p>
        </w:tc>
      </w:tr>
      <w:tr w:rsidR="0090790F" w:rsidRPr="00792A8F" w:rsidTr="00BF275F">
        <w:trPr>
          <w:trHeight w:val="255"/>
        </w:trPr>
        <w:tc>
          <w:tcPr>
            <w:tcW w:w="2440" w:type="dxa"/>
          </w:tcPr>
          <w:p w:rsidR="0090790F" w:rsidRPr="00792A8F" w:rsidRDefault="0090790F" w:rsidP="0090790F">
            <w:pPr>
              <w:numPr>
                <w:ilvl w:val="0"/>
                <w:numId w:val="32"/>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demonstracija praktičnog zadatka, rad na tekstu, studentska debata, samostalno čitanje literature.</w:t>
            </w:r>
          </w:p>
        </w:tc>
      </w:tr>
      <w:tr w:rsidR="0090790F" w:rsidRPr="00792A8F" w:rsidTr="00BF275F">
        <w:trPr>
          <w:trHeight w:val="255"/>
        </w:trPr>
        <w:tc>
          <w:tcPr>
            <w:tcW w:w="2440" w:type="dxa"/>
          </w:tcPr>
          <w:p w:rsidR="0090790F" w:rsidRPr="00792A8F" w:rsidRDefault="0090790F" w:rsidP="0090790F">
            <w:pPr>
              <w:numPr>
                <w:ilvl w:val="0"/>
                <w:numId w:val="3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90790F" w:rsidRPr="00792A8F" w:rsidRDefault="0090790F" w:rsidP="0090790F">
            <w:pPr>
              <w:pStyle w:val="Odlomakpopisa"/>
              <w:numPr>
                <w:ilvl w:val="0"/>
                <w:numId w:val="157"/>
              </w:numPr>
              <w:ind w:left="398"/>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rsidR="0090790F" w:rsidRPr="00792A8F" w:rsidRDefault="0090790F" w:rsidP="0090790F">
            <w:pPr>
              <w:pStyle w:val="Odlomakpopisa"/>
              <w:numPr>
                <w:ilvl w:val="0"/>
                <w:numId w:val="157"/>
              </w:numPr>
              <w:ind w:left="398"/>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bl>
    <w:p w:rsidR="0090790F" w:rsidRPr="00792A8F" w:rsidRDefault="0090790F" w:rsidP="0090790F">
      <w:pPr>
        <w:rPr>
          <w:rFonts w:ascii="Times New Roman" w:hAnsi="Times New Roman" w:cs="Times New Roman"/>
          <w:sz w:val="24"/>
          <w:szCs w:val="24"/>
        </w:rPr>
      </w:pP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90790F" w:rsidRPr="00792A8F" w:rsidTr="00BF275F">
        <w:trPr>
          <w:trHeight w:val="570"/>
        </w:trPr>
        <w:tc>
          <w:tcPr>
            <w:tcW w:w="2440" w:type="dxa"/>
            <w:shd w:val="clear" w:color="auto" w:fill="8EAADB" w:themeFill="accent1" w:themeFillTint="99"/>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KOLEGIJ</w:t>
            </w:r>
          </w:p>
        </w:tc>
        <w:tc>
          <w:tcPr>
            <w:tcW w:w="6890" w:type="dxa"/>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OSNOVE TRGOVAČKOG PRAVA</w:t>
            </w:r>
          </w:p>
        </w:tc>
      </w:tr>
      <w:tr w:rsidR="0090790F" w:rsidRPr="00792A8F" w:rsidTr="00BF275F">
        <w:trPr>
          <w:trHeight w:val="46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OBAVEZNI ILI IZBORNI / GODINA STUDIJA NA KOJOJ SE KOLEGIJ IZVODI </w:t>
            </w:r>
          </w:p>
        </w:tc>
        <w:tc>
          <w:tcPr>
            <w:tcW w:w="6890"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OBVEZNI, 2. GODINA</w:t>
            </w:r>
          </w:p>
        </w:tc>
      </w:tr>
      <w:tr w:rsidR="0090790F" w:rsidRPr="00792A8F" w:rsidTr="00BF275F">
        <w:trPr>
          <w:trHeight w:val="300"/>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OBLIK NASTAVE (PREDAVANJA, SEMINAR, VJEŽBE, (I/ILI) PRAKTIČNA NASTAVA</w:t>
            </w:r>
          </w:p>
        </w:tc>
        <w:tc>
          <w:tcPr>
            <w:tcW w:w="6890"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tc>
      </w:tr>
      <w:tr w:rsidR="0090790F" w:rsidRPr="00792A8F" w:rsidTr="00BF275F">
        <w:trPr>
          <w:trHeight w:val="40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ECTS BODOVI KOLEGIJA</w:t>
            </w:r>
          </w:p>
        </w:tc>
        <w:tc>
          <w:tcPr>
            <w:tcW w:w="6890" w:type="dxa"/>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4 ECTS BODA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 – 30 sati, 1 ECTS</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Priprema za predavanje (čitanje materijala, sudjelovanje u raspravi, formuliranje pitanja radi razjašnjenja nejasnih dijelova ) – 15 sati, 0.5 ECTS</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Priprema za ispit (samostalno čitanje i učenje) – 60 sati, 2.5 ECTS</w:t>
            </w:r>
          </w:p>
        </w:tc>
      </w:tr>
      <w:tr w:rsidR="0090790F" w:rsidRPr="00792A8F" w:rsidTr="00BF275F">
        <w:trPr>
          <w:trHeight w:val="330"/>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STUDIJSKI PROGRAM NA KOJEM SE KOLEGIJ IZVODI</w:t>
            </w:r>
          </w:p>
        </w:tc>
        <w:tc>
          <w:tcPr>
            <w:tcW w:w="6890"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POREZNI STUDIJ</w:t>
            </w:r>
          </w:p>
        </w:tc>
      </w:tr>
      <w:tr w:rsidR="0090790F" w:rsidRPr="00792A8F" w:rsidTr="00BF275F">
        <w:trPr>
          <w:trHeight w:val="25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RAZINA STUDIJSKOG PROGRAMA (6.st, 6.sv, 7.1.st, 7.1.sv, 7.2, 8.2.)</w:t>
            </w:r>
          </w:p>
        </w:tc>
        <w:tc>
          <w:tcPr>
            <w:tcW w:w="6890"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st</w:t>
            </w:r>
          </w:p>
        </w:tc>
      </w:tr>
      <w:tr w:rsidR="0090790F" w:rsidRPr="00792A8F" w:rsidTr="00BF275F">
        <w:trPr>
          <w:trHeight w:val="255"/>
        </w:trPr>
        <w:tc>
          <w:tcPr>
            <w:tcW w:w="2440" w:type="dxa"/>
          </w:tcPr>
          <w:p w:rsidR="0090790F" w:rsidRPr="00792A8F" w:rsidRDefault="0090790F" w:rsidP="00BF275F">
            <w:pPr>
              <w:rPr>
                <w:rFonts w:ascii="Times New Roman" w:hAnsi="Times New Roman" w:cs="Times New Roman"/>
                <w:sz w:val="24"/>
                <w:szCs w:val="24"/>
                <w:lang w:val="hr-HR"/>
              </w:rPr>
            </w:pPr>
          </w:p>
        </w:tc>
        <w:tc>
          <w:tcPr>
            <w:tcW w:w="6890" w:type="dxa"/>
            <w:shd w:val="clear" w:color="auto" w:fill="B4C6E7" w:themeFill="accent1" w:themeFillTint="66"/>
          </w:tcPr>
          <w:p w:rsidR="0090790F" w:rsidRPr="00792A8F" w:rsidRDefault="0090790F" w:rsidP="00BF275F">
            <w:pPr>
              <w:jc w:val="center"/>
              <w:rPr>
                <w:rFonts w:ascii="Times New Roman" w:hAnsi="Times New Roman" w:cs="Times New Roman"/>
                <w:b/>
                <w:sz w:val="24"/>
                <w:szCs w:val="24"/>
                <w:lang w:val="hr-HR"/>
              </w:rPr>
            </w:pPr>
            <w:r w:rsidRPr="00792A8F">
              <w:rPr>
                <w:rFonts w:ascii="Times New Roman" w:hAnsi="Times New Roman" w:cs="Times New Roman"/>
                <w:b/>
                <w:sz w:val="24"/>
                <w:szCs w:val="24"/>
                <w:lang w:val="hr-HR"/>
              </w:rPr>
              <w:t>KONSTRUKTIVNO POVEZIVANJE</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E7E6E6" w:themeFill="background2"/>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pojam društva i njegovu ulogu u gospodarstvu i javnoj upravi</w:t>
            </w:r>
          </w:p>
        </w:tc>
      </w:tr>
      <w:tr w:rsidR="0090790F" w:rsidRPr="00792A8F" w:rsidTr="00BF275F">
        <w:trPr>
          <w:trHeight w:val="255"/>
        </w:trPr>
        <w:tc>
          <w:tcPr>
            <w:tcW w:w="2440" w:type="dxa"/>
          </w:tcPr>
          <w:p w:rsidR="0090790F" w:rsidRPr="00792A8F" w:rsidRDefault="0090790F" w:rsidP="0090790F">
            <w:pPr>
              <w:numPr>
                <w:ilvl w:val="0"/>
                <w:numId w:val="79"/>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5. Razlikovati različite institute upravnog i upravnopostupovnog prava.            </w:t>
            </w:r>
          </w:p>
        </w:tc>
      </w:tr>
      <w:tr w:rsidR="0090790F" w:rsidRPr="00792A8F" w:rsidTr="00BF275F">
        <w:trPr>
          <w:trHeight w:val="255"/>
        </w:trPr>
        <w:tc>
          <w:tcPr>
            <w:tcW w:w="2440" w:type="dxa"/>
          </w:tcPr>
          <w:p w:rsidR="0090790F" w:rsidRPr="00792A8F" w:rsidRDefault="0090790F" w:rsidP="0090790F">
            <w:pPr>
              <w:numPr>
                <w:ilvl w:val="0"/>
                <w:numId w:val="7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440" w:type="dxa"/>
          </w:tcPr>
          <w:p w:rsidR="0090790F" w:rsidRPr="00792A8F" w:rsidRDefault="0090790F" w:rsidP="0090790F">
            <w:pPr>
              <w:numPr>
                <w:ilvl w:val="0"/>
                <w:numId w:val="7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rješavanja problema, sposobnost kritike i samokritike, istraživačke vještine, sposobnost učenja, sposobnost razumijevanja činjenica, pojmova, postupaka i načela važnih za područje rada</w:t>
            </w:r>
          </w:p>
        </w:tc>
      </w:tr>
      <w:tr w:rsidR="0090790F" w:rsidRPr="00792A8F" w:rsidTr="00BF275F">
        <w:trPr>
          <w:trHeight w:val="255"/>
        </w:trPr>
        <w:tc>
          <w:tcPr>
            <w:tcW w:w="2440" w:type="dxa"/>
          </w:tcPr>
          <w:p w:rsidR="0090790F" w:rsidRPr="00792A8F" w:rsidRDefault="0090790F" w:rsidP="0090790F">
            <w:pPr>
              <w:numPr>
                <w:ilvl w:val="0"/>
                <w:numId w:val="7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75"/>
              </w:num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Uvod </w:t>
            </w:r>
          </w:p>
          <w:p w:rsidR="0090790F" w:rsidRPr="00792A8F" w:rsidRDefault="0090790F" w:rsidP="0090790F">
            <w:pPr>
              <w:pStyle w:val="Odlomakpopisa"/>
              <w:numPr>
                <w:ilvl w:val="0"/>
                <w:numId w:val="75"/>
              </w:num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Izvori </w:t>
            </w:r>
          </w:p>
          <w:p w:rsidR="0090790F" w:rsidRPr="00792A8F" w:rsidRDefault="0090790F" w:rsidP="0090790F">
            <w:pPr>
              <w:pStyle w:val="Odlomakpopisa"/>
              <w:numPr>
                <w:ilvl w:val="0"/>
                <w:numId w:val="75"/>
              </w:numPr>
              <w:rPr>
                <w:rFonts w:ascii="Times New Roman" w:hAnsi="Times New Roman" w:cs="Times New Roman"/>
                <w:sz w:val="24"/>
                <w:szCs w:val="24"/>
                <w:lang w:val="hr-HR"/>
              </w:rPr>
            </w:pPr>
            <w:r w:rsidRPr="00792A8F">
              <w:rPr>
                <w:rFonts w:ascii="Times New Roman" w:hAnsi="Times New Roman" w:cs="Times New Roman"/>
                <w:sz w:val="24"/>
                <w:szCs w:val="24"/>
                <w:lang w:val="hr-HR"/>
              </w:rPr>
              <w:t>Pojam društva</w:t>
            </w:r>
          </w:p>
          <w:p w:rsidR="0090790F" w:rsidRPr="00792A8F" w:rsidRDefault="0090790F" w:rsidP="0090790F">
            <w:pPr>
              <w:pStyle w:val="Odlomakpopisa"/>
              <w:numPr>
                <w:ilvl w:val="0"/>
                <w:numId w:val="75"/>
              </w:numPr>
              <w:rPr>
                <w:rFonts w:ascii="Times New Roman" w:hAnsi="Times New Roman" w:cs="Times New Roman"/>
                <w:sz w:val="24"/>
                <w:szCs w:val="24"/>
                <w:lang w:val="hr-HR"/>
              </w:rPr>
            </w:pPr>
            <w:r w:rsidRPr="00792A8F">
              <w:rPr>
                <w:rFonts w:ascii="Times New Roman" w:hAnsi="Times New Roman" w:cs="Times New Roman"/>
                <w:sz w:val="24"/>
                <w:szCs w:val="24"/>
                <w:lang w:val="hr-HR"/>
              </w:rPr>
              <w:t>Podjela društava</w:t>
            </w:r>
          </w:p>
        </w:tc>
      </w:tr>
      <w:tr w:rsidR="0090790F" w:rsidRPr="00792A8F" w:rsidTr="00BF275F">
        <w:trPr>
          <w:trHeight w:val="255"/>
        </w:trPr>
        <w:tc>
          <w:tcPr>
            <w:tcW w:w="2440" w:type="dxa"/>
          </w:tcPr>
          <w:p w:rsidR="0090790F" w:rsidRPr="00792A8F" w:rsidRDefault="0090790F" w:rsidP="0090790F">
            <w:pPr>
              <w:numPr>
                <w:ilvl w:val="0"/>
                <w:numId w:val="7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diskusija, odgovaranje na postavljena pitanja i objašnjenje nejasnoće, analiza praktičnih problema, samostalno čitanje literature</w:t>
            </w:r>
          </w:p>
        </w:tc>
      </w:tr>
      <w:tr w:rsidR="0090790F" w:rsidRPr="00792A8F" w:rsidTr="00BF275F">
        <w:trPr>
          <w:trHeight w:val="255"/>
        </w:trPr>
        <w:tc>
          <w:tcPr>
            <w:tcW w:w="2440" w:type="dxa"/>
          </w:tcPr>
          <w:p w:rsidR="0090790F" w:rsidRPr="00792A8F" w:rsidRDefault="0090790F" w:rsidP="0090790F">
            <w:pPr>
              <w:numPr>
                <w:ilvl w:val="0"/>
                <w:numId w:val="7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Usmeni ispit</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Odabrati optimalni oblik društva za obavljanje određene djelatnosti</w:t>
            </w:r>
          </w:p>
        </w:tc>
      </w:tr>
      <w:tr w:rsidR="0090790F" w:rsidRPr="00792A8F" w:rsidTr="00BF275F">
        <w:trPr>
          <w:trHeight w:val="255"/>
        </w:trPr>
        <w:tc>
          <w:tcPr>
            <w:tcW w:w="2440" w:type="dxa"/>
          </w:tcPr>
          <w:p w:rsidR="0090790F" w:rsidRPr="00792A8F" w:rsidRDefault="0090790F" w:rsidP="0090790F">
            <w:pPr>
              <w:numPr>
                <w:ilvl w:val="0"/>
                <w:numId w:val="80"/>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5. Razlikovati različite institute upravnog i upravnopostupovnog prava.</w:t>
            </w:r>
          </w:p>
        </w:tc>
      </w:tr>
      <w:tr w:rsidR="0090790F" w:rsidRPr="00792A8F" w:rsidTr="00BF275F">
        <w:trPr>
          <w:trHeight w:val="255"/>
        </w:trPr>
        <w:tc>
          <w:tcPr>
            <w:tcW w:w="2440" w:type="dxa"/>
          </w:tcPr>
          <w:p w:rsidR="0090790F" w:rsidRPr="00792A8F" w:rsidRDefault="0090790F" w:rsidP="0090790F">
            <w:pPr>
              <w:numPr>
                <w:ilvl w:val="0"/>
                <w:numId w:val="8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rsidTr="00BF275F">
        <w:trPr>
          <w:trHeight w:val="255"/>
        </w:trPr>
        <w:tc>
          <w:tcPr>
            <w:tcW w:w="2440" w:type="dxa"/>
          </w:tcPr>
          <w:p w:rsidR="0090790F" w:rsidRPr="00792A8F" w:rsidRDefault="0090790F" w:rsidP="0090790F">
            <w:pPr>
              <w:numPr>
                <w:ilvl w:val="0"/>
                <w:numId w:val="8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vještina upravljanja informacijama, sposobnost rješavanja problema, sposobnost kritike i samokritike, sposobnost primjene znanja u praksi, istraživačke vještine, sposobnost učenja, sposobnost prilagodbe novim situacijama, upravljačke vještine i poduzetništvo </w:t>
            </w:r>
          </w:p>
        </w:tc>
      </w:tr>
      <w:tr w:rsidR="0090790F" w:rsidRPr="00792A8F" w:rsidTr="00BF275F">
        <w:trPr>
          <w:trHeight w:val="255"/>
        </w:trPr>
        <w:tc>
          <w:tcPr>
            <w:tcW w:w="2440" w:type="dxa"/>
          </w:tcPr>
          <w:p w:rsidR="0090790F" w:rsidRPr="00792A8F" w:rsidRDefault="0090790F" w:rsidP="0090790F">
            <w:pPr>
              <w:numPr>
                <w:ilvl w:val="0"/>
                <w:numId w:val="8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76"/>
              </w:numPr>
              <w:rPr>
                <w:rFonts w:ascii="Times New Roman" w:hAnsi="Times New Roman" w:cs="Times New Roman"/>
                <w:sz w:val="24"/>
                <w:szCs w:val="24"/>
                <w:lang w:val="hr-HR"/>
              </w:rPr>
            </w:pPr>
            <w:r w:rsidRPr="00792A8F">
              <w:rPr>
                <w:rFonts w:ascii="Times New Roman" w:hAnsi="Times New Roman" w:cs="Times New Roman"/>
                <w:sz w:val="24"/>
                <w:szCs w:val="24"/>
                <w:lang w:val="hr-HR"/>
              </w:rPr>
              <w:t>Podjela društava</w:t>
            </w:r>
          </w:p>
          <w:p w:rsidR="0090790F" w:rsidRPr="00792A8F" w:rsidRDefault="0090790F" w:rsidP="0090790F">
            <w:pPr>
              <w:pStyle w:val="Odlomakpopisa"/>
              <w:numPr>
                <w:ilvl w:val="0"/>
                <w:numId w:val="76"/>
              </w:numPr>
              <w:rPr>
                <w:rFonts w:ascii="Times New Roman" w:hAnsi="Times New Roman" w:cs="Times New Roman"/>
                <w:sz w:val="24"/>
                <w:szCs w:val="24"/>
                <w:lang w:val="hr-HR"/>
              </w:rPr>
            </w:pPr>
            <w:r w:rsidRPr="00792A8F">
              <w:rPr>
                <w:rFonts w:ascii="Times New Roman" w:hAnsi="Times New Roman" w:cs="Times New Roman"/>
                <w:sz w:val="24"/>
                <w:szCs w:val="24"/>
                <w:lang w:val="hr-HR"/>
              </w:rPr>
              <w:t>Društva osoba</w:t>
            </w:r>
          </w:p>
          <w:p w:rsidR="0090790F" w:rsidRPr="00792A8F" w:rsidRDefault="0090790F" w:rsidP="0090790F">
            <w:pPr>
              <w:pStyle w:val="Odlomakpopisa"/>
              <w:numPr>
                <w:ilvl w:val="0"/>
                <w:numId w:val="76"/>
              </w:numPr>
              <w:rPr>
                <w:rFonts w:ascii="Times New Roman" w:hAnsi="Times New Roman" w:cs="Times New Roman"/>
                <w:sz w:val="24"/>
                <w:szCs w:val="24"/>
                <w:lang w:val="hr-HR"/>
              </w:rPr>
            </w:pPr>
            <w:r w:rsidRPr="00792A8F">
              <w:rPr>
                <w:rFonts w:ascii="Times New Roman" w:hAnsi="Times New Roman" w:cs="Times New Roman"/>
                <w:sz w:val="24"/>
                <w:szCs w:val="24"/>
                <w:lang w:val="hr-HR"/>
              </w:rPr>
              <w:t>Društva kapitala</w:t>
            </w:r>
          </w:p>
          <w:p w:rsidR="0090790F" w:rsidRPr="00792A8F" w:rsidRDefault="0090790F" w:rsidP="00BF275F">
            <w:pPr>
              <w:pStyle w:val="Odlomakpopisa"/>
              <w:rPr>
                <w:rFonts w:ascii="Times New Roman" w:hAnsi="Times New Roman" w:cs="Times New Roman"/>
                <w:sz w:val="24"/>
                <w:szCs w:val="24"/>
                <w:lang w:val="hr-HR"/>
              </w:rPr>
            </w:pPr>
          </w:p>
        </w:tc>
      </w:tr>
      <w:tr w:rsidR="0090790F" w:rsidRPr="00792A8F" w:rsidTr="00BF275F">
        <w:trPr>
          <w:trHeight w:val="255"/>
        </w:trPr>
        <w:tc>
          <w:tcPr>
            <w:tcW w:w="2440" w:type="dxa"/>
          </w:tcPr>
          <w:p w:rsidR="0090790F" w:rsidRPr="00792A8F" w:rsidRDefault="0090790F" w:rsidP="0090790F">
            <w:pPr>
              <w:numPr>
                <w:ilvl w:val="0"/>
                <w:numId w:val="8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diskusija, odgovaranje na postavljena pitanja i objašnjenje nejasnoće, analiza praktičnih problema, samostalno čitanje literature</w:t>
            </w:r>
          </w:p>
        </w:tc>
      </w:tr>
      <w:tr w:rsidR="0090790F" w:rsidRPr="00792A8F" w:rsidTr="00BF275F">
        <w:trPr>
          <w:trHeight w:val="255"/>
        </w:trPr>
        <w:tc>
          <w:tcPr>
            <w:tcW w:w="2440" w:type="dxa"/>
          </w:tcPr>
          <w:p w:rsidR="0090790F" w:rsidRPr="00792A8F" w:rsidRDefault="0090790F" w:rsidP="0090790F">
            <w:pPr>
              <w:numPr>
                <w:ilvl w:val="0"/>
                <w:numId w:val="8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Usmeni ispit</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Analizirati temeljne osobine unutarnjeg ustrojstva dioničkog društva i društva s ograničenom odgovornošću</w:t>
            </w:r>
          </w:p>
        </w:tc>
      </w:tr>
      <w:tr w:rsidR="0090790F" w:rsidRPr="00792A8F" w:rsidTr="00BF275F">
        <w:trPr>
          <w:trHeight w:val="255"/>
        </w:trPr>
        <w:tc>
          <w:tcPr>
            <w:tcW w:w="2440" w:type="dxa"/>
          </w:tcPr>
          <w:p w:rsidR="0090790F" w:rsidRPr="00792A8F" w:rsidRDefault="0090790F" w:rsidP="0090790F">
            <w:pPr>
              <w:numPr>
                <w:ilvl w:val="0"/>
                <w:numId w:val="81"/>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5. Razlikovati različite institute upravnog i upravnopostupovnog prava.</w:t>
            </w:r>
          </w:p>
        </w:tc>
      </w:tr>
      <w:tr w:rsidR="0090790F" w:rsidRPr="00792A8F" w:rsidTr="00BF275F">
        <w:trPr>
          <w:trHeight w:val="255"/>
        </w:trPr>
        <w:tc>
          <w:tcPr>
            <w:tcW w:w="2440" w:type="dxa"/>
          </w:tcPr>
          <w:p w:rsidR="0090790F" w:rsidRPr="00792A8F" w:rsidRDefault="0090790F" w:rsidP="0090790F">
            <w:pPr>
              <w:numPr>
                <w:ilvl w:val="0"/>
                <w:numId w:val="8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90790F" w:rsidRPr="00792A8F" w:rsidTr="00BF275F">
        <w:trPr>
          <w:trHeight w:val="255"/>
        </w:trPr>
        <w:tc>
          <w:tcPr>
            <w:tcW w:w="2440" w:type="dxa"/>
          </w:tcPr>
          <w:p w:rsidR="0090790F" w:rsidRPr="00792A8F" w:rsidRDefault="0090790F" w:rsidP="0090790F">
            <w:pPr>
              <w:numPr>
                <w:ilvl w:val="0"/>
                <w:numId w:val="8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rješavanja problema, sposobnost kritike i samokritike, sposobnost primjene znanja u praksi, istraživačke vještine, sposobnost učenja, sposobnost prilagodbe novim situacijama</w:t>
            </w:r>
          </w:p>
        </w:tc>
      </w:tr>
      <w:tr w:rsidR="0090790F" w:rsidRPr="00792A8F" w:rsidTr="00BF275F">
        <w:trPr>
          <w:trHeight w:val="255"/>
        </w:trPr>
        <w:tc>
          <w:tcPr>
            <w:tcW w:w="2440" w:type="dxa"/>
          </w:tcPr>
          <w:p w:rsidR="0090790F" w:rsidRPr="00792A8F" w:rsidRDefault="0090790F" w:rsidP="0090790F">
            <w:pPr>
              <w:numPr>
                <w:ilvl w:val="0"/>
                <w:numId w:val="8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77"/>
              </w:numPr>
              <w:rPr>
                <w:rFonts w:ascii="Times New Roman" w:hAnsi="Times New Roman" w:cs="Times New Roman"/>
                <w:sz w:val="24"/>
                <w:szCs w:val="24"/>
                <w:lang w:val="hr-HR"/>
              </w:rPr>
            </w:pPr>
            <w:r w:rsidRPr="00792A8F">
              <w:rPr>
                <w:rFonts w:ascii="Times New Roman" w:hAnsi="Times New Roman" w:cs="Times New Roman"/>
                <w:sz w:val="24"/>
                <w:szCs w:val="24"/>
                <w:lang w:val="hr-HR"/>
              </w:rPr>
              <w:t>Dioničko društvo</w:t>
            </w:r>
          </w:p>
          <w:p w:rsidR="0090790F" w:rsidRPr="00792A8F" w:rsidRDefault="0090790F" w:rsidP="0090790F">
            <w:pPr>
              <w:pStyle w:val="Odlomakpopisa"/>
              <w:numPr>
                <w:ilvl w:val="0"/>
                <w:numId w:val="77"/>
              </w:numPr>
              <w:rPr>
                <w:rFonts w:ascii="Times New Roman" w:hAnsi="Times New Roman" w:cs="Times New Roman"/>
                <w:sz w:val="24"/>
                <w:szCs w:val="24"/>
                <w:lang w:val="hr-HR"/>
              </w:rPr>
            </w:pPr>
            <w:r w:rsidRPr="00792A8F">
              <w:rPr>
                <w:rFonts w:ascii="Times New Roman" w:hAnsi="Times New Roman" w:cs="Times New Roman"/>
                <w:sz w:val="24"/>
                <w:szCs w:val="24"/>
                <w:lang w:val="hr-HR"/>
              </w:rPr>
              <w:t>Društvo s ograničenom odgovornošću</w:t>
            </w:r>
          </w:p>
        </w:tc>
      </w:tr>
      <w:tr w:rsidR="0090790F" w:rsidRPr="00792A8F" w:rsidTr="00BF275F">
        <w:trPr>
          <w:trHeight w:val="255"/>
        </w:trPr>
        <w:tc>
          <w:tcPr>
            <w:tcW w:w="2440" w:type="dxa"/>
          </w:tcPr>
          <w:p w:rsidR="0090790F" w:rsidRPr="00792A8F" w:rsidRDefault="0090790F" w:rsidP="0090790F">
            <w:pPr>
              <w:numPr>
                <w:ilvl w:val="0"/>
                <w:numId w:val="8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diskusija, odgovaranje na postavljena pitanja i objašnjenje nejasnoće, analiza praktičnih problema, samostalno čitanje literature</w:t>
            </w:r>
          </w:p>
        </w:tc>
      </w:tr>
      <w:tr w:rsidR="0090790F" w:rsidRPr="00792A8F" w:rsidTr="00BF275F">
        <w:trPr>
          <w:trHeight w:val="255"/>
        </w:trPr>
        <w:tc>
          <w:tcPr>
            <w:tcW w:w="2440" w:type="dxa"/>
          </w:tcPr>
          <w:p w:rsidR="0090790F" w:rsidRPr="00792A8F" w:rsidRDefault="0090790F" w:rsidP="0090790F">
            <w:pPr>
              <w:numPr>
                <w:ilvl w:val="0"/>
                <w:numId w:val="8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Usmeni ispit</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Objasniti prednosti i nedostatke ograničene odgovornosti članova društva </w:t>
            </w:r>
          </w:p>
        </w:tc>
      </w:tr>
      <w:tr w:rsidR="0090790F" w:rsidRPr="00792A8F" w:rsidTr="00BF275F">
        <w:trPr>
          <w:trHeight w:val="255"/>
        </w:trPr>
        <w:tc>
          <w:tcPr>
            <w:tcW w:w="2440" w:type="dxa"/>
          </w:tcPr>
          <w:p w:rsidR="0090790F" w:rsidRPr="00792A8F" w:rsidRDefault="0090790F" w:rsidP="0090790F">
            <w:pPr>
              <w:numPr>
                <w:ilvl w:val="0"/>
                <w:numId w:val="82"/>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5. Razlikovati različite institute upravnog i upravnopostupovnog prava.            </w:t>
            </w:r>
          </w:p>
        </w:tc>
      </w:tr>
      <w:tr w:rsidR="0090790F" w:rsidRPr="00792A8F" w:rsidTr="00BF275F">
        <w:trPr>
          <w:trHeight w:val="255"/>
        </w:trPr>
        <w:tc>
          <w:tcPr>
            <w:tcW w:w="2440" w:type="dxa"/>
          </w:tcPr>
          <w:p w:rsidR="0090790F" w:rsidRPr="00792A8F" w:rsidRDefault="0090790F" w:rsidP="0090790F">
            <w:pPr>
              <w:numPr>
                <w:ilvl w:val="0"/>
                <w:numId w:val="8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440" w:type="dxa"/>
          </w:tcPr>
          <w:p w:rsidR="0090790F" w:rsidRPr="00792A8F" w:rsidRDefault="0090790F" w:rsidP="0090790F">
            <w:pPr>
              <w:numPr>
                <w:ilvl w:val="0"/>
                <w:numId w:val="8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rješavanja problema, sposobnost timskog rada, sposobnost kritike i samokritike, sposobnost primjene znanja u praksi, istraživačke vještine, sposobnost učenja, sposobnost prilagodbe novim situacijama, sposobnost stvaranja novih ideja, upravljačke vještine i poduzetništvo</w:t>
            </w:r>
          </w:p>
        </w:tc>
      </w:tr>
      <w:tr w:rsidR="0090790F" w:rsidRPr="00792A8F" w:rsidTr="00BF275F">
        <w:trPr>
          <w:trHeight w:val="255"/>
        </w:trPr>
        <w:tc>
          <w:tcPr>
            <w:tcW w:w="2440" w:type="dxa"/>
          </w:tcPr>
          <w:p w:rsidR="0090790F" w:rsidRPr="00792A8F" w:rsidRDefault="0090790F" w:rsidP="0090790F">
            <w:pPr>
              <w:numPr>
                <w:ilvl w:val="0"/>
                <w:numId w:val="8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78"/>
              </w:num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Uvod </w:t>
            </w:r>
          </w:p>
          <w:p w:rsidR="0090790F" w:rsidRPr="00792A8F" w:rsidRDefault="0090790F" w:rsidP="0090790F">
            <w:pPr>
              <w:pStyle w:val="Odlomakpopisa"/>
              <w:numPr>
                <w:ilvl w:val="0"/>
                <w:numId w:val="78"/>
              </w:numPr>
              <w:rPr>
                <w:rFonts w:ascii="Times New Roman" w:hAnsi="Times New Roman" w:cs="Times New Roman"/>
                <w:sz w:val="24"/>
                <w:szCs w:val="24"/>
                <w:lang w:val="hr-HR"/>
              </w:rPr>
            </w:pPr>
            <w:r w:rsidRPr="00792A8F">
              <w:rPr>
                <w:rFonts w:ascii="Times New Roman" w:hAnsi="Times New Roman" w:cs="Times New Roman"/>
                <w:sz w:val="24"/>
                <w:szCs w:val="24"/>
                <w:lang w:val="hr-HR"/>
              </w:rPr>
              <w:t>Odgovornost za obveze društva</w:t>
            </w:r>
          </w:p>
          <w:p w:rsidR="0090790F" w:rsidRPr="00792A8F" w:rsidRDefault="0090790F" w:rsidP="0090790F">
            <w:pPr>
              <w:pStyle w:val="Odlomakpopisa"/>
              <w:numPr>
                <w:ilvl w:val="0"/>
                <w:numId w:val="78"/>
              </w:numPr>
              <w:rPr>
                <w:rFonts w:ascii="Times New Roman" w:hAnsi="Times New Roman" w:cs="Times New Roman"/>
                <w:sz w:val="24"/>
                <w:szCs w:val="24"/>
                <w:lang w:val="hr-HR"/>
              </w:rPr>
            </w:pPr>
            <w:r w:rsidRPr="00792A8F">
              <w:rPr>
                <w:rFonts w:ascii="Times New Roman" w:hAnsi="Times New Roman" w:cs="Times New Roman"/>
                <w:sz w:val="24"/>
                <w:szCs w:val="24"/>
                <w:lang w:val="hr-HR"/>
              </w:rPr>
              <w:t>Temeljni kapital</w:t>
            </w:r>
          </w:p>
          <w:p w:rsidR="0090790F" w:rsidRPr="00792A8F" w:rsidRDefault="0090790F" w:rsidP="0090790F">
            <w:pPr>
              <w:pStyle w:val="Odlomakpopisa"/>
              <w:numPr>
                <w:ilvl w:val="0"/>
                <w:numId w:val="78"/>
              </w:numPr>
              <w:rPr>
                <w:rFonts w:ascii="Times New Roman" w:hAnsi="Times New Roman" w:cs="Times New Roman"/>
                <w:sz w:val="24"/>
                <w:szCs w:val="24"/>
                <w:lang w:val="hr-HR"/>
              </w:rPr>
            </w:pPr>
            <w:r w:rsidRPr="00792A8F">
              <w:rPr>
                <w:rFonts w:ascii="Times New Roman" w:hAnsi="Times New Roman" w:cs="Times New Roman"/>
                <w:sz w:val="24"/>
                <w:szCs w:val="24"/>
                <w:lang w:val="hr-HR"/>
              </w:rPr>
              <w:t>Proboj pravne osobnosti</w:t>
            </w:r>
          </w:p>
        </w:tc>
      </w:tr>
      <w:tr w:rsidR="0090790F" w:rsidRPr="00792A8F" w:rsidTr="00BF275F">
        <w:trPr>
          <w:trHeight w:val="255"/>
        </w:trPr>
        <w:tc>
          <w:tcPr>
            <w:tcW w:w="2440" w:type="dxa"/>
          </w:tcPr>
          <w:p w:rsidR="0090790F" w:rsidRPr="00792A8F" w:rsidRDefault="0090790F" w:rsidP="0090790F">
            <w:pPr>
              <w:numPr>
                <w:ilvl w:val="0"/>
                <w:numId w:val="8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diskusija, odgovaranje na postavljena pitanja i objašnjenje nejasnoće, analiza praktičnih problema, samostalno čitanje literature</w:t>
            </w:r>
          </w:p>
        </w:tc>
      </w:tr>
      <w:tr w:rsidR="0090790F" w:rsidRPr="00792A8F" w:rsidTr="00BF275F">
        <w:trPr>
          <w:trHeight w:val="255"/>
        </w:trPr>
        <w:tc>
          <w:tcPr>
            <w:tcW w:w="2440" w:type="dxa"/>
          </w:tcPr>
          <w:p w:rsidR="0090790F" w:rsidRPr="00792A8F" w:rsidRDefault="0090790F" w:rsidP="0090790F">
            <w:pPr>
              <w:numPr>
                <w:ilvl w:val="0"/>
                <w:numId w:val="8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Usmeni ispit</w:t>
            </w:r>
          </w:p>
        </w:tc>
      </w:tr>
    </w:tbl>
    <w:p w:rsidR="0090790F" w:rsidRPr="00792A8F" w:rsidRDefault="0090790F" w:rsidP="0090790F">
      <w:pPr>
        <w:rPr>
          <w:rFonts w:ascii="Times New Roman" w:hAnsi="Times New Roman" w:cs="Times New Roman"/>
          <w:sz w:val="24"/>
          <w:szCs w:val="24"/>
          <w:lang w:val="hr-HR"/>
        </w:rPr>
      </w:pPr>
    </w:p>
    <w:p w:rsidR="0090790F" w:rsidRPr="00792A8F" w:rsidRDefault="0090790F" w:rsidP="0090790F">
      <w:pPr>
        <w:spacing w:line="216" w:lineRule="auto"/>
        <w:ind w:left="360"/>
        <w:rPr>
          <w:rFonts w:ascii="Times New Roman" w:hAnsi="Times New Roman" w:cs="Times New Roman"/>
          <w:sz w:val="24"/>
          <w:szCs w:val="24"/>
          <w:lang w:val="hr-HR"/>
        </w:rPr>
      </w:pP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90790F" w:rsidRPr="00792A8F" w:rsidTr="00BF275F">
        <w:trPr>
          <w:trHeight w:val="570"/>
        </w:trPr>
        <w:tc>
          <w:tcPr>
            <w:tcW w:w="2590" w:type="dxa"/>
            <w:shd w:val="clear" w:color="auto" w:fill="8EAADB" w:themeFill="accent1" w:themeFillTint="99"/>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KOLEGIJ</w:t>
            </w:r>
          </w:p>
        </w:tc>
        <w:tc>
          <w:tcPr>
            <w:tcW w:w="6740" w:type="dxa"/>
          </w:tcPr>
          <w:p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
                <w:bCs/>
                <w:sz w:val="24"/>
                <w:szCs w:val="24"/>
                <w:lang w:val="hr-HR"/>
              </w:rPr>
              <w:t>PRAVO SOCIJALNE SIGURNOSTI</w:t>
            </w:r>
          </w:p>
        </w:tc>
      </w:tr>
      <w:tr w:rsidR="0090790F" w:rsidRPr="00792A8F" w:rsidTr="00BF275F">
        <w:trPr>
          <w:trHeight w:val="465"/>
        </w:trPr>
        <w:tc>
          <w:tcPr>
            <w:tcW w:w="259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OBAVEZNI ILI IZBORNI / GODINA STUDIJA NA KOJOJ SE KOLEGIJ IZVODI </w:t>
            </w:r>
          </w:p>
        </w:tc>
        <w:tc>
          <w:tcPr>
            <w:tcW w:w="6740"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Izborni predmet, treća godina Preddiplomskog stručnog Poreznog studija</w:t>
            </w:r>
          </w:p>
        </w:tc>
      </w:tr>
      <w:tr w:rsidR="0090790F" w:rsidRPr="00792A8F" w:rsidTr="00BF275F">
        <w:trPr>
          <w:trHeight w:val="300"/>
        </w:trPr>
        <w:tc>
          <w:tcPr>
            <w:tcW w:w="259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OBLIK NASTAVE (PREDAVANJA, SEMINAR, VJEŽBE, (I/ILI) PRAKTIČNA NASTAVA</w:t>
            </w:r>
          </w:p>
        </w:tc>
        <w:tc>
          <w:tcPr>
            <w:tcW w:w="6740"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tc>
      </w:tr>
      <w:tr w:rsidR="0090790F" w:rsidRPr="00792A8F" w:rsidTr="00BF275F">
        <w:trPr>
          <w:trHeight w:val="405"/>
        </w:trPr>
        <w:tc>
          <w:tcPr>
            <w:tcW w:w="259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ECTS BODOVI KOLEGIJA</w:t>
            </w:r>
          </w:p>
        </w:tc>
        <w:tc>
          <w:tcPr>
            <w:tcW w:w="6740"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3 ECTS:</w:t>
            </w:r>
          </w:p>
          <w:p w:rsidR="0090790F" w:rsidRPr="00792A8F" w:rsidRDefault="0090790F" w:rsidP="0090790F">
            <w:pPr>
              <w:numPr>
                <w:ilvl w:val="0"/>
                <w:numId w:val="65"/>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Predavanja – 30 sati (1 ECTS)</w:t>
            </w:r>
          </w:p>
          <w:p w:rsidR="0090790F" w:rsidRPr="00792A8F" w:rsidRDefault="0090790F" w:rsidP="0090790F">
            <w:pPr>
              <w:numPr>
                <w:ilvl w:val="0"/>
                <w:numId w:val="65"/>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Pripreme za predavanja (vođena diskusija) – 30 sati (1 ECTS)</w:t>
            </w:r>
          </w:p>
          <w:p w:rsidR="0090790F" w:rsidRPr="00792A8F" w:rsidRDefault="0090790F" w:rsidP="0090790F">
            <w:pPr>
              <w:numPr>
                <w:ilvl w:val="0"/>
                <w:numId w:val="65"/>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Pripreme za ispit (samostalno učenje ispitne literature) – 30 sati (1 ECTS)</w:t>
            </w:r>
          </w:p>
        </w:tc>
      </w:tr>
      <w:tr w:rsidR="0090790F" w:rsidRPr="00792A8F" w:rsidTr="00BF275F">
        <w:trPr>
          <w:trHeight w:val="330"/>
        </w:trPr>
        <w:tc>
          <w:tcPr>
            <w:tcW w:w="259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STUDIJSKI PROGRAM NA KOJEM SE KOLEGIJ IZVODI</w:t>
            </w:r>
          </w:p>
        </w:tc>
        <w:tc>
          <w:tcPr>
            <w:tcW w:w="6740"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Preddiplomski stručni porezni studij</w:t>
            </w:r>
          </w:p>
        </w:tc>
      </w:tr>
      <w:tr w:rsidR="0090790F" w:rsidRPr="00792A8F" w:rsidTr="00BF275F">
        <w:trPr>
          <w:trHeight w:val="255"/>
        </w:trPr>
        <w:tc>
          <w:tcPr>
            <w:tcW w:w="259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RAZINA STUDIJSKOG PROGRAMA (6.st, 6.sv, 7.1.st, 7.1.sv, 7.2, 8.2.)</w:t>
            </w:r>
          </w:p>
        </w:tc>
        <w:tc>
          <w:tcPr>
            <w:tcW w:w="6740"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6.st.</w:t>
            </w:r>
          </w:p>
        </w:tc>
      </w:tr>
      <w:tr w:rsidR="0090790F" w:rsidRPr="00792A8F" w:rsidTr="00BF275F">
        <w:trPr>
          <w:trHeight w:val="255"/>
        </w:trPr>
        <w:tc>
          <w:tcPr>
            <w:tcW w:w="2590" w:type="dxa"/>
          </w:tcPr>
          <w:p w:rsidR="0090790F" w:rsidRPr="00792A8F" w:rsidRDefault="0090790F" w:rsidP="00BF275F">
            <w:pPr>
              <w:rPr>
                <w:rFonts w:ascii="Times New Roman" w:hAnsi="Times New Roman" w:cs="Times New Roman"/>
                <w:sz w:val="24"/>
                <w:szCs w:val="24"/>
                <w:lang w:val="hr-HR"/>
              </w:rPr>
            </w:pPr>
          </w:p>
        </w:tc>
        <w:tc>
          <w:tcPr>
            <w:tcW w:w="6740" w:type="dxa"/>
            <w:shd w:val="clear" w:color="auto" w:fill="B4C6E7" w:themeFill="accent1" w:themeFillTint="66"/>
          </w:tcPr>
          <w:p w:rsidR="0090790F" w:rsidRPr="00792A8F" w:rsidRDefault="0090790F" w:rsidP="00BF275F">
            <w:pPr>
              <w:jc w:val="center"/>
              <w:rPr>
                <w:rFonts w:ascii="Times New Roman" w:hAnsi="Times New Roman" w:cs="Times New Roman"/>
                <w:b/>
                <w:sz w:val="24"/>
                <w:szCs w:val="24"/>
                <w:lang w:val="hr-HR"/>
              </w:rPr>
            </w:pPr>
            <w:r w:rsidRPr="00792A8F">
              <w:rPr>
                <w:rFonts w:ascii="Times New Roman" w:hAnsi="Times New Roman" w:cs="Times New Roman"/>
                <w:b/>
                <w:sz w:val="24"/>
                <w:szCs w:val="24"/>
                <w:lang w:val="hr-HR"/>
              </w:rPr>
              <w:t>KONSTRUKTIVNO POVEZIVANJE</w:t>
            </w:r>
          </w:p>
        </w:tc>
      </w:tr>
      <w:tr w:rsidR="0090790F" w:rsidRPr="00792A8F" w:rsidTr="00BF275F">
        <w:trPr>
          <w:trHeight w:val="255"/>
        </w:trPr>
        <w:tc>
          <w:tcPr>
            <w:tcW w:w="259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740" w:type="dxa"/>
            <w:shd w:val="clear" w:color="auto" w:fill="E7E6E6" w:themeFill="background2"/>
          </w:tcPr>
          <w:p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
                <w:bCs/>
                <w:sz w:val="24"/>
                <w:szCs w:val="24"/>
                <w:lang w:val="hr-HR"/>
              </w:rPr>
              <w:t>Identificirati čimbenike mjerodavne za stvaranje i razvoj prava socijalne sigurnosti.</w:t>
            </w:r>
          </w:p>
        </w:tc>
      </w:tr>
      <w:tr w:rsidR="0090790F" w:rsidRPr="00792A8F" w:rsidTr="00BF275F">
        <w:trPr>
          <w:trHeight w:val="255"/>
        </w:trPr>
        <w:tc>
          <w:tcPr>
            <w:tcW w:w="2590" w:type="dxa"/>
          </w:tcPr>
          <w:p w:rsidR="0090790F" w:rsidRPr="00792A8F" w:rsidRDefault="0090790F" w:rsidP="0090790F">
            <w:pPr>
              <w:numPr>
                <w:ilvl w:val="0"/>
                <w:numId w:val="69"/>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74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tc>
      </w:tr>
      <w:tr w:rsidR="0090790F" w:rsidRPr="00792A8F" w:rsidTr="00BF275F">
        <w:trPr>
          <w:trHeight w:val="255"/>
        </w:trPr>
        <w:tc>
          <w:tcPr>
            <w:tcW w:w="2590" w:type="dxa"/>
          </w:tcPr>
          <w:p w:rsidR="0090790F" w:rsidRPr="00792A8F" w:rsidRDefault="0090790F" w:rsidP="0090790F">
            <w:pPr>
              <w:numPr>
                <w:ilvl w:val="0"/>
                <w:numId w:val="6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74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Pamćenje</w:t>
            </w:r>
          </w:p>
        </w:tc>
      </w:tr>
      <w:tr w:rsidR="0090790F" w:rsidRPr="00792A8F" w:rsidTr="00BF275F">
        <w:trPr>
          <w:trHeight w:val="255"/>
        </w:trPr>
        <w:tc>
          <w:tcPr>
            <w:tcW w:w="2590" w:type="dxa"/>
          </w:tcPr>
          <w:p w:rsidR="0090790F" w:rsidRPr="00792A8F" w:rsidRDefault="0090790F" w:rsidP="0090790F">
            <w:pPr>
              <w:numPr>
                <w:ilvl w:val="0"/>
                <w:numId w:val="6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74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i sposobnost primjene znanja u praksi.</w:t>
            </w:r>
          </w:p>
        </w:tc>
      </w:tr>
      <w:tr w:rsidR="0090790F" w:rsidRPr="00792A8F" w:rsidTr="00BF275F">
        <w:trPr>
          <w:trHeight w:val="255"/>
        </w:trPr>
        <w:tc>
          <w:tcPr>
            <w:tcW w:w="2590" w:type="dxa"/>
          </w:tcPr>
          <w:p w:rsidR="0090790F" w:rsidRPr="00792A8F" w:rsidRDefault="0090790F" w:rsidP="0090790F">
            <w:pPr>
              <w:numPr>
                <w:ilvl w:val="0"/>
                <w:numId w:val="6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74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numPr>
                <w:ilvl w:val="0"/>
                <w:numId w:val="66"/>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Uvod u pravo socijalne sigurnosti (pojmovi, filozofija i politika o socijalnom pravu).</w:t>
            </w:r>
          </w:p>
          <w:p w:rsidR="0090790F" w:rsidRPr="00792A8F" w:rsidRDefault="0090790F" w:rsidP="0090790F">
            <w:pPr>
              <w:numPr>
                <w:ilvl w:val="0"/>
                <w:numId w:val="66"/>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Povijesni razvoj prava socijalne sigurnosti te društveni, gospodarski i tehnološki kontekst razvoja.</w:t>
            </w:r>
          </w:p>
          <w:p w:rsidR="0090790F" w:rsidRPr="00792A8F" w:rsidRDefault="0090790F" w:rsidP="0090790F">
            <w:pPr>
              <w:numPr>
                <w:ilvl w:val="0"/>
                <w:numId w:val="66"/>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Gospodarsko i socijalno značenje prava socijalne sigurnosti u različitim modelima kojima se ostvaruje koncept socijalne sigurnosti i u različitim sustavima socijalne sigurnosti</w:t>
            </w:r>
          </w:p>
        </w:tc>
      </w:tr>
      <w:tr w:rsidR="0090790F" w:rsidRPr="00792A8F" w:rsidTr="00BF275F">
        <w:trPr>
          <w:trHeight w:val="255"/>
        </w:trPr>
        <w:tc>
          <w:tcPr>
            <w:tcW w:w="2590" w:type="dxa"/>
          </w:tcPr>
          <w:p w:rsidR="0090790F" w:rsidRPr="00792A8F" w:rsidRDefault="0090790F" w:rsidP="0090790F">
            <w:pPr>
              <w:numPr>
                <w:ilvl w:val="0"/>
                <w:numId w:val="6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74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i vođena diskusija.</w:t>
            </w:r>
          </w:p>
        </w:tc>
      </w:tr>
      <w:tr w:rsidR="0090790F" w:rsidRPr="00792A8F" w:rsidTr="00BF275F">
        <w:trPr>
          <w:trHeight w:val="255"/>
        </w:trPr>
        <w:tc>
          <w:tcPr>
            <w:tcW w:w="2590" w:type="dxa"/>
          </w:tcPr>
          <w:p w:rsidR="0090790F" w:rsidRPr="00792A8F" w:rsidRDefault="0090790F" w:rsidP="0090790F">
            <w:pPr>
              <w:numPr>
                <w:ilvl w:val="0"/>
                <w:numId w:val="6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740" w:type="dxa"/>
            <w:shd w:val="clear" w:color="auto" w:fill="E7E6E6" w:themeFill="background2"/>
          </w:tcPr>
          <w:p w:rsidR="0090790F" w:rsidRPr="00792A8F" w:rsidRDefault="0090790F" w:rsidP="00BF275F">
            <w:p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Usmeni ispit.</w:t>
            </w:r>
          </w:p>
        </w:tc>
      </w:tr>
      <w:tr w:rsidR="0090790F" w:rsidRPr="00792A8F" w:rsidTr="00BF275F">
        <w:trPr>
          <w:trHeight w:val="255"/>
        </w:trPr>
        <w:tc>
          <w:tcPr>
            <w:tcW w:w="259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740" w:type="dxa"/>
            <w:shd w:val="clear" w:color="auto" w:fill="D9E2F3" w:themeFill="accent1" w:themeFillTint="33"/>
          </w:tcPr>
          <w:p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
                <w:bCs/>
                <w:sz w:val="24"/>
                <w:szCs w:val="24"/>
                <w:lang w:val="hr-HR"/>
              </w:rPr>
              <w:t>Identificirati osnovne pojmove, institute i načela prva socijalne sigurnosti, te izraziti stavove preciznim korištenje pravne terminologije.</w:t>
            </w:r>
          </w:p>
        </w:tc>
      </w:tr>
      <w:tr w:rsidR="0090790F" w:rsidRPr="00792A8F" w:rsidTr="00BF275F">
        <w:trPr>
          <w:trHeight w:val="255"/>
        </w:trPr>
        <w:tc>
          <w:tcPr>
            <w:tcW w:w="2590" w:type="dxa"/>
          </w:tcPr>
          <w:p w:rsidR="0090790F" w:rsidRPr="00792A8F" w:rsidRDefault="0090790F" w:rsidP="0090790F">
            <w:pPr>
              <w:numPr>
                <w:ilvl w:val="0"/>
                <w:numId w:val="70"/>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74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tc>
      </w:tr>
      <w:tr w:rsidR="0090790F" w:rsidRPr="00792A8F" w:rsidTr="00BF275F">
        <w:trPr>
          <w:trHeight w:val="255"/>
        </w:trPr>
        <w:tc>
          <w:tcPr>
            <w:tcW w:w="2590" w:type="dxa"/>
          </w:tcPr>
          <w:p w:rsidR="0090790F" w:rsidRPr="00792A8F" w:rsidRDefault="0090790F" w:rsidP="0090790F">
            <w:pPr>
              <w:numPr>
                <w:ilvl w:val="0"/>
                <w:numId w:val="7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74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590" w:type="dxa"/>
          </w:tcPr>
          <w:p w:rsidR="0090790F" w:rsidRPr="00792A8F" w:rsidRDefault="0090790F" w:rsidP="0090790F">
            <w:pPr>
              <w:numPr>
                <w:ilvl w:val="0"/>
                <w:numId w:val="7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74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Vještina upravljanja informacijama. Komunikacijske vještine. </w:t>
            </w:r>
          </w:p>
        </w:tc>
      </w:tr>
      <w:tr w:rsidR="0090790F" w:rsidRPr="00792A8F" w:rsidTr="00BF275F">
        <w:trPr>
          <w:trHeight w:val="255"/>
        </w:trPr>
        <w:tc>
          <w:tcPr>
            <w:tcW w:w="2590" w:type="dxa"/>
          </w:tcPr>
          <w:p w:rsidR="0090790F" w:rsidRPr="00792A8F" w:rsidRDefault="0090790F" w:rsidP="0090790F">
            <w:pPr>
              <w:numPr>
                <w:ilvl w:val="0"/>
                <w:numId w:val="7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74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numPr>
                <w:ilvl w:val="0"/>
                <w:numId w:val="67"/>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Značaj prava socijalne sigurnosti u kontekstu temeljnih i ustavnih prava</w:t>
            </w:r>
          </w:p>
          <w:p w:rsidR="0090790F" w:rsidRPr="00792A8F" w:rsidRDefault="0090790F" w:rsidP="0090790F">
            <w:pPr>
              <w:numPr>
                <w:ilvl w:val="0"/>
                <w:numId w:val="67"/>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Izvori prava socijalne sigurnosti</w:t>
            </w:r>
          </w:p>
          <w:p w:rsidR="0090790F" w:rsidRPr="00792A8F" w:rsidRDefault="0090790F" w:rsidP="0090790F">
            <w:pPr>
              <w:numPr>
                <w:ilvl w:val="0"/>
                <w:numId w:val="67"/>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Odnos nacionalnog prava socijalne sigurnost sa međunarodnim i europskim standardima</w:t>
            </w:r>
          </w:p>
          <w:p w:rsidR="0090790F" w:rsidRPr="00792A8F" w:rsidRDefault="0090790F" w:rsidP="0090790F">
            <w:pPr>
              <w:numPr>
                <w:ilvl w:val="0"/>
                <w:numId w:val="67"/>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Sistematizacija javnih socijalnih sustava (po vrstama davanja, načinu financiranja itd.)</w:t>
            </w:r>
          </w:p>
        </w:tc>
      </w:tr>
      <w:tr w:rsidR="0090790F" w:rsidRPr="00792A8F" w:rsidTr="00BF275F">
        <w:trPr>
          <w:trHeight w:val="766"/>
        </w:trPr>
        <w:tc>
          <w:tcPr>
            <w:tcW w:w="2590" w:type="dxa"/>
          </w:tcPr>
          <w:p w:rsidR="0090790F" w:rsidRPr="00792A8F" w:rsidRDefault="0090790F" w:rsidP="0090790F">
            <w:pPr>
              <w:numPr>
                <w:ilvl w:val="0"/>
                <w:numId w:val="7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74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i vođena diskusija.</w:t>
            </w:r>
          </w:p>
        </w:tc>
      </w:tr>
      <w:tr w:rsidR="0090790F" w:rsidRPr="00792A8F" w:rsidTr="00BF275F">
        <w:trPr>
          <w:trHeight w:val="255"/>
        </w:trPr>
        <w:tc>
          <w:tcPr>
            <w:tcW w:w="2590" w:type="dxa"/>
          </w:tcPr>
          <w:p w:rsidR="0090790F" w:rsidRPr="00792A8F" w:rsidRDefault="0090790F" w:rsidP="0090790F">
            <w:pPr>
              <w:numPr>
                <w:ilvl w:val="0"/>
                <w:numId w:val="7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740" w:type="dxa"/>
            <w:shd w:val="clear" w:color="auto" w:fill="E7E6E6" w:themeFill="background2"/>
          </w:tcPr>
          <w:p w:rsidR="0090790F" w:rsidRPr="00792A8F" w:rsidRDefault="0090790F" w:rsidP="00BF275F">
            <w:p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Usmeni ispit</w:t>
            </w:r>
          </w:p>
        </w:tc>
      </w:tr>
      <w:tr w:rsidR="0090790F" w:rsidRPr="00792A8F" w:rsidTr="00BF275F">
        <w:trPr>
          <w:trHeight w:val="255"/>
        </w:trPr>
        <w:tc>
          <w:tcPr>
            <w:tcW w:w="259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740" w:type="dxa"/>
            <w:shd w:val="clear" w:color="auto" w:fill="D9E2F3" w:themeFill="accent1" w:themeFillTint="33"/>
          </w:tcPr>
          <w:p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
                <w:bCs/>
                <w:sz w:val="24"/>
                <w:szCs w:val="24"/>
                <w:lang w:val="hr-HR"/>
              </w:rPr>
              <w:t>Objasniti normativni okvir koji uređuje pravo socijalne sigurnosti.</w:t>
            </w:r>
          </w:p>
          <w:p w:rsidR="0090790F" w:rsidRPr="00792A8F" w:rsidRDefault="0090790F" w:rsidP="00BF275F">
            <w:pPr>
              <w:rPr>
                <w:rFonts w:ascii="Times New Roman" w:hAnsi="Times New Roman" w:cs="Times New Roman"/>
                <w:b/>
                <w:bCs/>
                <w:sz w:val="24"/>
                <w:szCs w:val="24"/>
                <w:lang w:val="hr-HR"/>
              </w:rPr>
            </w:pPr>
          </w:p>
        </w:tc>
      </w:tr>
      <w:tr w:rsidR="0090790F" w:rsidRPr="00792A8F" w:rsidTr="00BF275F">
        <w:trPr>
          <w:trHeight w:val="255"/>
        </w:trPr>
        <w:tc>
          <w:tcPr>
            <w:tcW w:w="2590" w:type="dxa"/>
          </w:tcPr>
          <w:p w:rsidR="0090790F" w:rsidRPr="00792A8F" w:rsidRDefault="0090790F" w:rsidP="0090790F">
            <w:pPr>
              <w:numPr>
                <w:ilvl w:val="0"/>
                <w:numId w:val="71"/>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740" w:type="dxa"/>
            <w:shd w:val="clear" w:color="auto" w:fill="E7E6E6" w:themeFill="background2"/>
          </w:tcPr>
          <w:p w:rsidR="0090790F" w:rsidRPr="00792A8F" w:rsidRDefault="0090790F" w:rsidP="00BF275F">
            <w:pPr>
              <w:contextualSpacing/>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tc>
      </w:tr>
      <w:tr w:rsidR="0090790F" w:rsidRPr="00792A8F" w:rsidTr="00BF275F">
        <w:trPr>
          <w:trHeight w:val="255"/>
        </w:trPr>
        <w:tc>
          <w:tcPr>
            <w:tcW w:w="2590" w:type="dxa"/>
          </w:tcPr>
          <w:p w:rsidR="0090790F" w:rsidRPr="00792A8F" w:rsidRDefault="0090790F" w:rsidP="0090790F">
            <w:pPr>
              <w:numPr>
                <w:ilvl w:val="0"/>
                <w:numId w:val="7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74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590" w:type="dxa"/>
          </w:tcPr>
          <w:p w:rsidR="0090790F" w:rsidRPr="00792A8F" w:rsidRDefault="0090790F" w:rsidP="0090790F">
            <w:pPr>
              <w:numPr>
                <w:ilvl w:val="0"/>
                <w:numId w:val="7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74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kritike. Sposobnost primjene znanja u praksi</w:t>
            </w:r>
          </w:p>
        </w:tc>
      </w:tr>
      <w:tr w:rsidR="0090790F" w:rsidRPr="00792A8F" w:rsidTr="00BF275F">
        <w:trPr>
          <w:trHeight w:val="255"/>
        </w:trPr>
        <w:tc>
          <w:tcPr>
            <w:tcW w:w="2590" w:type="dxa"/>
          </w:tcPr>
          <w:p w:rsidR="0090790F" w:rsidRPr="00792A8F" w:rsidRDefault="0090790F" w:rsidP="0090790F">
            <w:pPr>
              <w:numPr>
                <w:ilvl w:val="0"/>
                <w:numId w:val="7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74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numPr>
                <w:ilvl w:val="0"/>
                <w:numId w:val="68"/>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Rodiljne i roditeljske potpore i njihovo financiranje</w:t>
            </w:r>
          </w:p>
          <w:p w:rsidR="0090790F" w:rsidRPr="00792A8F" w:rsidRDefault="0090790F" w:rsidP="0090790F">
            <w:pPr>
              <w:numPr>
                <w:ilvl w:val="0"/>
                <w:numId w:val="68"/>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Razvoj, oblici i finaciranje javnih i privatnih mirovinskih sustava</w:t>
            </w:r>
          </w:p>
          <w:p w:rsidR="0090790F" w:rsidRPr="00792A8F" w:rsidRDefault="0090790F" w:rsidP="0090790F">
            <w:pPr>
              <w:numPr>
                <w:ilvl w:val="0"/>
                <w:numId w:val="68"/>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Organizacija i reforma sustava mirovinskog osiguranja u RH. Mirovinsko osiguranje na temelju generacijske solidarnosti naspram mirovinskog osiguranja na temelju individualne kapitalizirane štednje</w:t>
            </w:r>
          </w:p>
          <w:p w:rsidR="0090790F" w:rsidRPr="00792A8F" w:rsidRDefault="0090790F" w:rsidP="0090790F">
            <w:pPr>
              <w:numPr>
                <w:ilvl w:val="0"/>
                <w:numId w:val="68"/>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Osigurane osobe, prava i uvjeti za stjecanje prava iz sustava mirovinskog osiguranja na temelju generacijske solidarnosti (I. mirovinskog stupa)</w:t>
            </w:r>
          </w:p>
          <w:p w:rsidR="0090790F" w:rsidRPr="00792A8F" w:rsidRDefault="0090790F" w:rsidP="0090790F">
            <w:pPr>
              <w:numPr>
                <w:ilvl w:val="0"/>
                <w:numId w:val="68"/>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Osigurane osobe, prava i uvjeti za stjecanje prava iz obveznog i dobrovoljnog mirovinskog osiguranja na temelju individualne kapitalizirane štednje (II. i III. mirovinskog stupa)</w:t>
            </w:r>
          </w:p>
          <w:p w:rsidR="0090790F" w:rsidRPr="00792A8F" w:rsidRDefault="0090790F" w:rsidP="0090790F">
            <w:pPr>
              <w:numPr>
                <w:ilvl w:val="0"/>
                <w:numId w:val="68"/>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Organizacija i financiranje zdravstvenog osiguranja u RH.</w:t>
            </w:r>
          </w:p>
          <w:p w:rsidR="0090790F" w:rsidRPr="00792A8F" w:rsidRDefault="0090790F" w:rsidP="0090790F">
            <w:pPr>
              <w:numPr>
                <w:ilvl w:val="0"/>
                <w:numId w:val="68"/>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Osigurane osobe, prava i uvjeti za stjecanje prava iz obveznog zdravstvenog osiguranja.</w:t>
            </w:r>
          </w:p>
          <w:p w:rsidR="0090790F" w:rsidRPr="00792A8F" w:rsidRDefault="0090790F" w:rsidP="0090790F">
            <w:pPr>
              <w:numPr>
                <w:ilvl w:val="0"/>
                <w:numId w:val="68"/>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Osigurane osobe, prava i uvjeti za stjecanje prava iz dobrovoljnog zdravstvenog osiguranja.</w:t>
            </w:r>
          </w:p>
          <w:p w:rsidR="0090790F" w:rsidRPr="00792A8F" w:rsidRDefault="0090790F" w:rsidP="0090790F">
            <w:pPr>
              <w:numPr>
                <w:ilvl w:val="0"/>
                <w:numId w:val="68"/>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Organizacija i financiranje sustava socijalne skrbi RH.</w:t>
            </w:r>
          </w:p>
          <w:p w:rsidR="0090790F" w:rsidRPr="00792A8F" w:rsidRDefault="0090790F" w:rsidP="0090790F">
            <w:pPr>
              <w:numPr>
                <w:ilvl w:val="0"/>
                <w:numId w:val="68"/>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Prava iz sustava socijalne skrbi i korisnici.</w:t>
            </w:r>
          </w:p>
          <w:p w:rsidR="0090790F" w:rsidRPr="00792A8F" w:rsidRDefault="0090790F" w:rsidP="0090790F">
            <w:pPr>
              <w:numPr>
                <w:ilvl w:val="0"/>
                <w:numId w:val="68"/>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Doplatak za djecu i njegovo financiranje</w:t>
            </w:r>
          </w:p>
          <w:p w:rsidR="0090790F" w:rsidRPr="00792A8F" w:rsidRDefault="0090790F" w:rsidP="0090790F">
            <w:pPr>
              <w:numPr>
                <w:ilvl w:val="0"/>
                <w:numId w:val="68"/>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Aktivne i pasivne mjere politike zapošljavanja i njihovo financiranje</w:t>
            </w:r>
          </w:p>
          <w:p w:rsidR="0090790F" w:rsidRPr="00792A8F" w:rsidRDefault="0090790F" w:rsidP="0090790F">
            <w:pPr>
              <w:numPr>
                <w:ilvl w:val="0"/>
                <w:numId w:val="68"/>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Zabrana diskriminacije u pravu socijalne sigurnosti</w:t>
            </w:r>
          </w:p>
        </w:tc>
      </w:tr>
      <w:tr w:rsidR="0090790F" w:rsidRPr="00792A8F" w:rsidTr="00BF275F">
        <w:trPr>
          <w:trHeight w:val="255"/>
        </w:trPr>
        <w:tc>
          <w:tcPr>
            <w:tcW w:w="2590" w:type="dxa"/>
          </w:tcPr>
          <w:p w:rsidR="0090790F" w:rsidRPr="00792A8F" w:rsidRDefault="0090790F" w:rsidP="0090790F">
            <w:pPr>
              <w:numPr>
                <w:ilvl w:val="0"/>
                <w:numId w:val="7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74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i vođena diskusija.</w:t>
            </w:r>
          </w:p>
        </w:tc>
      </w:tr>
      <w:tr w:rsidR="0090790F" w:rsidRPr="00792A8F" w:rsidTr="00BF275F">
        <w:trPr>
          <w:trHeight w:val="255"/>
        </w:trPr>
        <w:tc>
          <w:tcPr>
            <w:tcW w:w="2590" w:type="dxa"/>
          </w:tcPr>
          <w:p w:rsidR="0090790F" w:rsidRPr="00792A8F" w:rsidRDefault="0090790F" w:rsidP="0090790F">
            <w:pPr>
              <w:numPr>
                <w:ilvl w:val="0"/>
                <w:numId w:val="7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740" w:type="dxa"/>
            <w:shd w:val="clear" w:color="auto" w:fill="E7E6E6" w:themeFill="background2"/>
          </w:tcPr>
          <w:p w:rsidR="0090790F" w:rsidRPr="00792A8F" w:rsidRDefault="0090790F" w:rsidP="00BF275F">
            <w:p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Usmeni ispit.</w:t>
            </w:r>
          </w:p>
        </w:tc>
      </w:tr>
      <w:tr w:rsidR="0090790F" w:rsidRPr="00792A8F" w:rsidTr="00BF275F">
        <w:trPr>
          <w:trHeight w:val="255"/>
        </w:trPr>
        <w:tc>
          <w:tcPr>
            <w:tcW w:w="259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740" w:type="dxa"/>
            <w:shd w:val="clear" w:color="auto" w:fill="D9E2F3" w:themeFill="accent1" w:themeFillTint="33"/>
          </w:tcPr>
          <w:p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
                <w:bCs/>
                <w:sz w:val="24"/>
                <w:szCs w:val="24"/>
                <w:lang w:val="hr-HR"/>
              </w:rPr>
              <w:t>Primijeniti institute prava socijalne sigurnosti</w:t>
            </w:r>
          </w:p>
        </w:tc>
      </w:tr>
      <w:tr w:rsidR="0090790F" w:rsidRPr="00792A8F" w:rsidTr="00BF275F">
        <w:trPr>
          <w:trHeight w:val="255"/>
        </w:trPr>
        <w:tc>
          <w:tcPr>
            <w:tcW w:w="2590" w:type="dxa"/>
          </w:tcPr>
          <w:p w:rsidR="0090790F" w:rsidRPr="00792A8F" w:rsidRDefault="0090790F" w:rsidP="0090790F">
            <w:pPr>
              <w:numPr>
                <w:ilvl w:val="0"/>
                <w:numId w:val="72"/>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74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tc>
      </w:tr>
      <w:tr w:rsidR="0090790F" w:rsidRPr="00792A8F" w:rsidTr="00BF275F">
        <w:trPr>
          <w:trHeight w:val="255"/>
        </w:trPr>
        <w:tc>
          <w:tcPr>
            <w:tcW w:w="2590" w:type="dxa"/>
          </w:tcPr>
          <w:p w:rsidR="0090790F" w:rsidRPr="00792A8F" w:rsidRDefault="0090790F" w:rsidP="0090790F">
            <w:pPr>
              <w:numPr>
                <w:ilvl w:val="0"/>
                <w:numId w:val="7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74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rsidTr="00BF275F">
        <w:trPr>
          <w:trHeight w:val="255"/>
        </w:trPr>
        <w:tc>
          <w:tcPr>
            <w:tcW w:w="2590" w:type="dxa"/>
          </w:tcPr>
          <w:p w:rsidR="0090790F" w:rsidRPr="00792A8F" w:rsidRDefault="0090790F" w:rsidP="0090790F">
            <w:pPr>
              <w:numPr>
                <w:ilvl w:val="0"/>
                <w:numId w:val="7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74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Sposobnost primjene znanja u praksi. Komunikacijske vještine.</w:t>
            </w:r>
          </w:p>
        </w:tc>
      </w:tr>
      <w:tr w:rsidR="0090790F" w:rsidRPr="00792A8F" w:rsidTr="00BF275F">
        <w:trPr>
          <w:trHeight w:val="255"/>
        </w:trPr>
        <w:tc>
          <w:tcPr>
            <w:tcW w:w="2590" w:type="dxa"/>
          </w:tcPr>
          <w:p w:rsidR="0090790F" w:rsidRPr="00792A8F" w:rsidRDefault="0090790F" w:rsidP="0090790F">
            <w:pPr>
              <w:numPr>
                <w:ilvl w:val="0"/>
                <w:numId w:val="7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74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BF275F">
            <w:pPr>
              <w:spacing w:after="0" w:line="240" w:lineRule="auto"/>
              <w:ind w:left="720"/>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1. Rodiljne i roditeljske potpore i njihovo financiranje</w:t>
            </w:r>
          </w:p>
          <w:p w:rsidR="0090790F" w:rsidRPr="00792A8F" w:rsidRDefault="0090790F" w:rsidP="00BF275F">
            <w:pPr>
              <w:spacing w:after="0" w:line="240" w:lineRule="auto"/>
              <w:ind w:left="720"/>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2. Razvoj, oblici i finaciranje javnih i privatnih mirovinskih sustava</w:t>
            </w:r>
          </w:p>
          <w:p w:rsidR="0090790F" w:rsidRPr="00792A8F" w:rsidRDefault="0090790F" w:rsidP="00BF275F">
            <w:pPr>
              <w:spacing w:after="0" w:line="240" w:lineRule="auto"/>
              <w:ind w:left="720"/>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3. Organizacija i reforma sustava mirovinskog osiguranja u RH. Mirovinsko osiguranje na temelju generacijske solidarnosti naspram mirovinskog osiguranja na temelju individualne kapitalizirane štednje</w:t>
            </w:r>
          </w:p>
          <w:p w:rsidR="0090790F" w:rsidRPr="00792A8F" w:rsidRDefault="0090790F" w:rsidP="00BF275F">
            <w:pPr>
              <w:spacing w:after="0" w:line="240" w:lineRule="auto"/>
              <w:ind w:left="720"/>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4. Osigurane osobe, prava i uvjeti za stjecanje prava iz sustava mirovinskog osiguranja na temelju generacijske solidarnosti (I. mirovinskog stupa)</w:t>
            </w:r>
          </w:p>
          <w:p w:rsidR="0090790F" w:rsidRPr="00792A8F" w:rsidRDefault="0090790F" w:rsidP="00BF275F">
            <w:pPr>
              <w:spacing w:after="0" w:line="240" w:lineRule="auto"/>
              <w:ind w:left="720"/>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5. Osigurane osobe, prava i uvjeti za stjecanje prava iz obveznog i dobrovoljnog mirovinskog osiguranja na temelju individualne kapitalizirane štednje (II. i III. mirovinskog stupa)</w:t>
            </w:r>
          </w:p>
          <w:p w:rsidR="0090790F" w:rsidRPr="00792A8F" w:rsidRDefault="0090790F" w:rsidP="00BF275F">
            <w:pPr>
              <w:spacing w:after="0" w:line="240" w:lineRule="auto"/>
              <w:ind w:left="720"/>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6. Organizacija i financiranje zdravstvenog osiguranja u RH.</w:t>
            </w:r>
          </w:p>
          <w:p w:rsidR="0090790F" w:rsidRPr="00792A8F" w:rsidRDefault="0090790F" w:rsidP="00BF275F">
            <w:pPr>
              <w:spacing w:after="0" w:line="240" w:lineRule="auto"/>
              <w:ind w:left="720"/>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7. Osigurane osobe, prava i uvjeti za stjecanje prava iz obveznog zdravstvenog osiguranja.</w:t>
            </w:r>
          </w:p>
          <w:p w:rsidR="0090790F" w:rsidRPr="00792A8F" w:rsidRDefault="0090790F" w:rsidP="00BF275F">
            <w:pPr>
              <w:spacing w:after="0" w:line="240" w:lineRule="auto"/>
              <w:ind w:left="720"/>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8. Osigurane osobe, prava i uvjeti za stjecanje prava iz dobrovoljnog zdravstvenog osiguranja.</w:t>
            </w:r>
          </w:p>
          <w:p w:rsidR="0090790F" w:rsidRPr="00792A8F" w:rsidRDefault="0090790F" w:rsidP="00BF275F">
            <w:pPr>
              <w:spacing w:after="0" w:line="240" w:lineRule="auto"/>
              <w:ind w:left="720"/>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9. Organizacija i financiranje sustava socijalne skrbi RH.</w:t>
            </w:r>
          </w:p>
          <w:p w:rsidR="0090790F" w:rsidRPr="00792A8F" w:rsidRDefault="0090790F" w:rsidP="00BF275F">
            <w:pPr>
              <w:spacing w:after="0" w:line="240" w:lineRule="auto"/>
              <w:ind w:left="720"/>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10. Prava iz sustava socijalne skrbi i korisnici.</w:t>
            </w:r>
          </w:p>
          <w:p w:rsidR="0090790F" w:rsidRPr="00792A8F" w:rsidRDefault="0090790F" w:rsidP="00BF275F">
            <w:pPr>
              <w:spacing w:after="0" w:line="240" w:lineRule="auto"/>
              <w:ind w:left="720"/>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11. Doplatak za djecu i njegovo financiranje</w:t>
            </w:r>
          </w:p>
          <w:p w:rsidR="0090790F" w:rsidRPr="00792A8F" w:rsidRDefault="0090790F" w:rsidP="00BF275F">
            <w:pPr>
              <w:spacing w:after="0" w:line="240" w:lineRule="auto"/>
              <w:ind w:left="720"/>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12. Aktivne i pasivne mjere politike zapošljavanja i njihovo financiranje</w:t>
            </w:r>
          </w:p>
          <w:p w:rsidR="0090790F" w:rsidRPr="00792A8F" w:rsidRDefault="0090790F" w:rsidP="00BF275F">
            <w:pPr>
              <w:spacing w:after="0" w:line="240" w:lineRule="auto"/>
              <w:ind w:left="720"/>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13. Zabrana diskriminacije u pravu socijalne sigurnosti</w:t>
            </w:r>
          </w:p>
        </w:tc>
      </w:tr>
      <w:tr w:rsidR="0090790F" w:rsidRPr="00792A8F" w:rsidTr="00BF275F">
        <w:trPr>
          <w:trHeight w:val="255"/>
        </w:trPr>
        <w:tc>
          <w:tcPr>
            <w:tcW w:w="2590" w:type="dxa"/>
          </w:tcPr>
          <w:p w:rsidR="0090790F" w:rsidRPr="00792A8F" w:rsidRDefault="0090790F" w:rsidP="0090790F">
            <w:pPr>
              <w:numPr>
                <w:ilvl w:val="0"/>
                <w:numId w:val="72"/>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NASTAVNE METODE</w:t>
            </w:r>
          </w:p>
          <w:p w:rsidR="0090790F" w:rsidRPr="00792A8F" w:rsidRDefault="0090790F" w:rsidP="00BF275F">
            <w:pPr>
              <w:spacing w:after="0" w:line="240" w:lineRule="auto"/>
              <w:ind w:left="1080"/>
              <w:contextualSpacing/>
              <w:rPr>
                <w:rFonts w:ascii="Times New Roman" w:eastAsia="Times New Roman" w:hAnsi="Times New Roman" w:cs="Times New Roman"/>
                <w:sz w:val="24"/>
                <w:szCs w:val="24"/>
                <w:lang w:val="hr-HR"/>
              </w:rPr>
            </w:pPr>
          </w:p>
        </w:tc>
        <w:tc>
          <w:tcPr>
            <w:tcW w:w="674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i vođena diskusija.</w:t>
            </w:r>
          </w:p>
        </w:tc>
      </w:tr>
      <w:tr w:rsidR="0090790F" w:rsidRPr="00792A8F" w:rsidTr="00BF275F">
        <w:trPr>
          <w:trHeight w:val="255"/>
        </w:trPr>
        <w:tc>
          <w:tcPr>
            <w:tcW w:w="2590" w:type="dxa"/>
          </w:tcPr>
          <w:p w:rsidR="0090790F" w:rsidRPr="00792A8F" w:rsidRDefault="0090790F" w:rsidP="0090790F">
            <w:pPr>
              <w:numPr>
                <w:ilvl w:val="0"/>
                <w:numId w:val="7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740" w:type="dxa"/>
            <w:shd w:val="clear" w:color="auto" w:fill="E7E6E6" w:themeFill="background2"/>
          </w:tcPr>
          <w:p w:rsidR="0090790F" w:rsidRPr="00792A8F" w:rsidRDefault="0090790F" w:rsidP="00BF275F">
            <w:p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Usmeni ispit</w:t>
            </w:r>
          </w:p>
        </w:tc>
      </w:tr>
    </w:tbl>
    <w:p w:rsidR="0090790F" w:rsidRPr="00792A8F" w:rsidRDefault="0090790F" w:rsidP="0090790F">
      <w:pPr>
        <w:rPr>
          <w:rFonts w:ascii="Times New Roman" w:hAnsi="Times New Roman" w:cs="Times New Roman"/>
          <w:sz w:val="24"/>
          <w:szCs w:val="24"/>
          <w:lang w:val="hr-HR"/>
        </w:rPr>
      </w:pPr>
    </w:p>
    <w:p w:rsidR="00A320DD" w:rsidRPr="00792A8F" w:rsidRDefault="00A320DD" w:rsidP="00A320DD">
      <w:pPr>
        <w:spacing w:before="200" w:line="216" w:lineRule="auto"/>
        <w:jc w:val="center"/>
        <w:rPr>
          <w:rFonts w:ascii="Times New Roman" w:hAnsi="Times New Roman" w:cs="Times New Roman"/>
          <w:b/>
          <w:sz w:val="24"/>
          <w:szCs w:val="24"/>
        </w:rPr>
      </w:pP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47"/>
        <w:gridCol w:w="6478"/>
      </w:tblGrid>
      <w:tr w:rsidR="00A320DD" w:rsidRPr="00792A8F" w:rsidTr="00992489">
        <w:trPr>
          <w:trHeight w:val="890"/>
        </w:trPr>
        <w:tc>
          <w:tcPr>
            <w:tcW w:w="2547" w:type="dxa"/>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KOLEGIJ</w:t>
            </w:r>
          </w:p>
        </w:tc>
        <w:tc>
          <w:tcPr>
            <w:tcW w:w="64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ENGLESKI JEZIK ZA POREZNU STRUKU I</w:t>
            </w:r>
          </w:p>
        </w:tc>
      </w:tr>
      <w:tr w:rsidR="00A320DD" w:rsidRPr="00792A8F" w:rsidTr="00992489">
        <w:trPr>
          <w:trHeight w:val="1025"/>
        </w:trPr>
        <w:tc>
          <w:tcPr>
            <w:tcW w:w="2547"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OBAVEZNI ILI IZBORNI / GODINA STUDIJA NA KOJOJ SE KOLEGIJ IZVODI</w:t>
            </w:r>
          </w:p>
        </w:tc>
        <w:tc>
          <w:tcPr>
            <w:tcW w:w="6477" w:type="dxa"/>
            <w:tcBorders>
              <w:top w:val="nil"/>
              <w:left w:val="nil"/>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OBAVEZNI / 1. GODINA</w:t>
            </w:r>
          </w:p>
        </w:tc>
      </w:tr>
      <w:tr w:rsidR="00A320DD" w:rsidRPr="00792A8F" w:rsidTr="00992489">
        <w:trPr>
          <w:trHeight w:val="1430"/>
        </w:trPr>
        <w:tc>
          <w:tcPr>
            <w:tcW w:w="2547"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OBLIK NASTAVE (PREDAVANJA, SEMINAR, VJEŽBE, (I/ILI) PRAKTIČNA NASTAVA</w:t>
            </w:r>
          </w:p>
        </w:tc>
        <w:tc>
          <w:tcPr>
            <w:tcW w:w="6477" w:type="dxa"/>
            <w:tcBorders>
              <w:top w:val="nil"/>
              <w:left w:val="nil"/>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PREDAVANJA</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VJEŽBE</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 </w:t>
            </w:r>
          </w:p>
        </w:tc>
      </w:tr>
      <w:tr w:rsidR="00A320DD" w:rsidRPr="00792A8F" w:rsidTr="00992489">
        <w:trPr>
          <w:trHeight w:val="1430"/>
        </w:trPr>
        <w:tc>
          <w:tcPr>
            <w:tcW w:w="2547"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ECTS BODOVI KOLEGIJA</w:t>
            </w:r>
          </w:p>
        </w:tc>
        <w:tc>
          <w:tcPr>
            <w:tcW w:w="6477" w:type="dxa"/>
            <w:tcBorders>
              <w:top w:val="nil"/>
              <w:left w:val="nil"/>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2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2 ECTS bodova:</w:t>
            </w:r>
          </w:p>
          <w:p w:rsidR="00A320DD" w:rsidRPr="00792A8F" w:rsidRDefault="00A320DD" w:rsidP="00992489">
            <w:pPr>
              <w:spacing w:before="240" w:after="240"/>
              <w:ind w:left="740" w:hanging="720"/>
              <w:jc w:val="both"/>
              <w:rPr>
                <w:rFonts w:ascii="Times New Roman" w:eastAsia="Times New Roman" w:hAnsi="Times New Roman" w:cs="Times New Roman"/>
                <w:b/>
                <w:sz w:val="24"/>
                <w:szCs w:val="24"/>
              </w:rPr>
            </w:pPr>
            <w:r w:rsidRPr="00792A8F">
              <w:rPr>
                <w:rFonts w:ascii="Times New Roman" w:eastAsia="Times New Roman" w:hAnsi="Times New Roman" w:cs="Times New Roman"/>
                <w:sz w:val="24"/>
                <w:szCs w:val="24"/>
              </w:rPr>
              <w:t xml:space="preserve">  </w:t>
            </w:r>
            <w:r w:rsidRPr="00792A8F">
              <w:rPr>
                <w:rFonts w:ascii="Times New Roman" w:eastAsia="Times New Roman" w:hAnsi="Times New Roman" w:cs="Times New Roman"/>
                <w:sz w:val="24"/>
                <w:szCs w:val="24"/>
              </w:rPr>
              <w:tab/>
              <w:t>1.            Pohađanje predavanja - 30 sati: cca. 1</w:t>
            </w:r>
            <w:r w:rsidRPr="00792A8F">
              <w:rPr>
                <w:rFonts w:ascii="Times New Roman" w:eastAsia="Times New Roman" w:hAnsi="Times New Roman" w:cs="Times New Roman"/>
                <w:b/>
                <w:sz w:val="24"/>
                <w:szCs w:val="24"/>
              </w:rPr>
              <w:t xml:space="preserve"> ECTS</w:t>
            </w:r>
          </w:p>
          <w:p w:rsidR="00A320DD" w:rsidRPr="00792A8F" w:rsidRDefault="00A320DD" w:rsidP="00992489">
            <w:pPr>
              <w:spacing w:before="240" w:after="240"/>
              <w:ind w:left="740" w:hanging="7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  </w:t>
            </w:r>
            <w:r w:rsidRPr="00792A8F">
              <w:rPr>
                <w:rFonts w:ascii="Times New Roman" w:eastAsia="Times New Roman" w:hAnsi="Times New Roman" w:cs="Times New Roman"/>
                <w:sz w:val="24"/>
                <w:szCs w:val="24"/>
              </w:rPr>
              <w:tab/>
              <w:t>2.            Samostalan rad i priprema za ispit – 30 sati: cca. 1</w:t>
            </w:r>
            <w:r w:rsidRPr="00792A8F">
              <w:rPr>
                <w:rFonts w:ascii="Times New Roman" w:eastAsia="Times New Roman" w:hAnsi="Times New Roman" w:cs="Times New Roman"/>
                <w:b/>
                <w:sz w:val="24"/>
                <w:szCs w:val="24"/>
              </w:rPr>
              <w:t xml:space="preserve"> ECTS</w:t>
            </w:r>
            <w:r w:rsidRPr="00792A8F">
              <w:rPr>
                <w:rFonts w:ascii="Times New Roman" w:eastAsia="Times New Roman" w:hAnsi="Times New Roman" w:cs="Times New Roman"/>
                <w:sz w:val="24"/>
                <w:szCs w:val="24"/>
              </w:rPr>
              <w:t xml:space="preserve">. </w:t>
            </w:r>
          </w:p>
        </w:tc>
      </w:tr>
      <w:tr w:rsidR="00A320DD" w:rsidRPr="00792A8F" w:rsidTr="00992489">
        <w:trPr>
          <w:trHeight w:val="830"/>
        </w:trPr>
        <w:tc>
          <w:tcPr>
            <w:tcW w:w="2547"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STUDIJSKI PROGRAM NA KOJEM SE KOLEGIJ IZVODI</w:t>
            </w:r>
          </w:p>
        </w:tc>
        <w:tc>
          <w:tcPr>
            <w:tcW w:w="6477" w:type="dxa"/>
            <w:tcBorders>
              <w:top w:val="nil"/>
              <w:left w:val="nil"/>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POREZNI STUDIJ</w:t>
            </w:r>
          </w:p>
        </w:tc>
      </w:tr>
      <w:tr w:rsidR="00A320DD" w:rsidRPr="00792A8F" w:rsidTr="00992489">
        <w:trPr>
          <w:trHeight w:val="830"/>
        </w:trPr>
        <w:tc>
          <w:tcPr>
            <w:tcW w:w="2547"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RAZINA STUDIJSKOG PROGRAMA (6.st, 6.sv, 7.1.st, 7.1.sv, 7.2, 8.2.)</w:t>
            </w:r>
          </w:p>
        </w:tc>
        <w:tc>
          <w:tcPr>
            <w:tcW w:w="6477" w:type="dxa"/>
            <w:tcBorders>
              <w:top w:val="nil"/>
              <w:left w:val="nil"/>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6. st</w:t>
            </w:r>
          </w:p>
        </w:tc>
      </w:tr>
      <w:tr w:rsidR="00A320DD" w:rsidRPr="00792A8F" w:rsidTr="00992489">
        <w:trPr>
          <w:trHeight w:val="50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20"/>
              <w:rPr>
                <w:rFonts w:ascii="Times New Roman" w:hAnsi="Times New Roman" w:cs="Times New Roman"/>
                <w:sz w:val="24"/>
                <w:szCs w:val="24"/>
              </w:rPr>
            </w:pPr>
            <w:r w:rsidRPr="00792A8F">
              <w:rPr>
                <w:rFonts w:ascii="Times New Roman" w:hAnsi="Times New Roman" w:cs="Times New Roman"/>
                <w:sz w:val="24"/>
                <w:szCs w:val="24"/>
              </w:rPr>
              <w:t xml:space="preserve"> </w:t>
            </w:r>
          </w:p>
        </w:tc>
        <w:tc>
          <w:tcPr>
            <w:tcW w:w="6477" w:type="dxa"/>
            <w:tcBorders>
              <w:top w:val="nil"/>
              <w:left w:val="nil"/>
              <w:bottom w:val="single" w:sz="8" w:space="0" w:color="000000"/>
              <w:right w:val="single" w:sz="8" w:space="0" w:color="000000"/>
            </w:tcBorders>
            <w:shd w:val="clear" w:color="auto" w:fill="BDD6EE"/>
            <w:tcMar>
              <w:top w:w="100" w:type="dxa"/>
              <w:left w:w="100" w:type="dxa"/>
              <w:bottom w:w="100" w:type="dxa"/>
              <w:right w:w="100" w:type="dxa"/>
            </w:tcMar>
          </w:tcPr>
          <w:p w:rsidR="00A320DD" w:rsidRPr="00792A8F" w:rsidRDefault="00A320DD" w:rsidP="00992489">
            <w:pPr>
              <w:spacing w:before="240" w:after="240"/>
              <w:ind w:left="20"/>
              <w:jc w:val="center"/>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KONSTRUKTIVNO POVEZIVANJE</w:t>
            </w:r>
          </w:p>
        </w:tc>
      </w:tr>
      <w:tr w:rsidR="00A320DD" w:rsidRPr="00792A8F" w:rsidTr="00992489">
        <w:trPr>
          <w:trHeight w:val="950"/>
        </w:trPr>
        <w:tc>
          <w:tcPr>
            <w:tcW w:w="2547"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A320DD" w:rsidRPr="00792A8F" w:rsidRDefault="00A320DD" w:rsidP="00992489">
            <w:pPr>
              <w:spacing w:before="240" w:after="240"/>
              <w:ind w:left="38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ISHOD UČENJA (NAZIV)</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jc w:val="both"/>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Objasniti osnovne termine vezane uz definiciju prava i različitih klasifikacija područja prava, uključujući i područje javnih financija, na engleskom jeziku.</w:t>
            </w:r>
          </w:p>
        </w:tc>
      </w:tr>
      <w:tr w:rsidR="00A320DD" w:rsidRPr="00792A8F" w:rsidTr="00992489">
        <w:trPr>
          <w:trHeight w:val="1445"/>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       DOPRINOSI OSTVARENJU ISHODA UČENJA NA RAZINI STUDIJSKOG PROGRAMA (NAVESTI IU)</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3. Razlikovati stručne pojmove iz područja oporezivanja na stranim jezicima (engleskom ili njemačkom) te se njima aktivno i pravilno koristiti u svakodnevnom poslovanju.</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 </w:t>
            </w:r>
          </w:p>
        </w:tc>
      </w:tr>
      <w:tr w:rsidR="00A320DD" w:rsidRPr="00792A8F" w:rsidTr="00992489">
        <w:trPr>
          <w:trHeight w:val="83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74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2.       KOGNITIVNO PODRUČJE ZNANJA I RAZUMIJEVANJA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Razumijevanje</w:t>
            </w:r>
          </w:p>
        </w:tc>
      </w:tr>
      <w:tr w:rsidR="00A320DD" w:rsidRPr="00792A8F" w:rsidTr="00992489">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3.   </w:t>
            </w:r>
            <w:r w:rsidRPr="00792A8F">
              <w:rPr>
                <w:rFonts w:ascii="Times New Roman" w:eastAsia="Times New Roman" w:hAnsi="Times New Roman" w:cs="Times New Roman"/>
                <w:sz w:val="24"/>
                <w:szCs w:val="24"/>
              </w:rPr>
              <w:tab/>
              <w:t>VJEŠTINE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A320DD" w:rsidRPr="00792A8F" w:rsidTr="00992489">
        <w:trPr>
          <w:trHeight w:val="2375"/>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4.   </w:t>
            </w:r>
            <w:r w:rsidRPr="00792A8F">
              <w:rPr>
                <w:rFonts w:ascii="Times New Roman" w:eastAsia="Times New Roman" w:hAnsi="Times New Roman" w:cs="Times New Roman"/>
                <w:sz w:val="24"/>
                <w:szCs w:val="24"/>
              </w:rPr>
              <w:tab/>
              <w:t>SADRŽAJ UČENJA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cjeline:</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1.  </w:t>
            </w:r>
            <w:r w:rsidRPr="00792A8F">
              <w:rPr>
                <w:rFonts w:ascii="Times New Roman" w:eastAsia="Times New Roman" w:hAnsi="Times New Roman" w:cs="Times New Roman"/>
                <w:sz w:val="24"/>
                <w:szCs w:val="24"/>
              </w:rPr>
              <w:tab/>
              <w:t>Language and Law</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2.  </w:t>
            </w:r>
            <w:r w:rsidRPr="00792A8F">
              <w:rPr>
                <w:rFonts w:ascii="Times New Roman" w:eastAsia="Times New Roman" w:hAnsi="Times New Roman" w:cs="Times New Roman"/>
                <w:sz w:val="24"/>
                <w:szCs w:val="24"/>
              </w:rPr>
              <w:tab/>
              <w:t>About Law</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3.  </w:t>
            </w:r>
            <w:r w:rsidRPr="00792A8F">
              <w:rPr>
                <w:rFonts w:ascii="Times New Roman" w:eastAsia="Times New Roman" w:hAnsi="Times New Roman" w:cs="Times New Roman"/>
                <w:sz w:val="24"/>
                <w:szCs w:val="24"/>
              </w:rPr>
              <w:tab/>
              <w:t>Branches of Law</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 </w:t>
            </w:r>
          </w:p>
        </w:tc>
      </w:tr>
      <w:tr w:rsidR="00A320DD" w:rsidRPr="00792A8F" w:rsidTr="00992489">
        <w:trPr>
          <w:trHeight w:val="71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5.   </w:t>
            </w:r>
            <w:r w:rsidRPr="00792A8F">
              <w:rPr>
                <w:rFonts w:ascii="Times New Roman" w:eastAsia="Times New Roman" w:hAnsi="Times New Roman" w:cs="Times New Roman"/>
                <w:sz w:val="24"/>
                <w:szCs w:val="24"/>
              </w:rPr>
              <w:tab/>
              <w:t>NASTAVNE METODE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predavanja, vođena diskusija, izrada pisanog rada, rad na tekstu, studentska debata, samostalno čitanje literature</w:t>
            </w:r>
          </w:p>
        </w:tc>
      </w:tr>
      <w:tr w:rsidR="00A320DD" w:rsidRPr="00792A8F" w:rsidTr="00992489">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6.   </w:t>
            </w:r>
            <w:r w:rsidRPr="00792A8F">
              <w:rPr>
                <w:rFonts w:ascii="Times New Roman" w:eastAsia="Times New Roman" w:hAnsi="Times New Roman" w:cs="Times New Roman"/>
                <w:sz w:val="24"/>
                <w:szCs w:val="24"/>
              </w:rPr>
              <w:tab/>
              <w:t>METODE VREDNOVANJA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1.  </w:t>
            </w:r>
            <w:r w:rsidRPr="00792A8F">
              <w:rPr>
                <w:rFonts w:ascii="Times New Roman" w:eastAsia="Times New Roman" w:hAnsi="Times New Roman" w:cs="Times New Roman"/>
                <w:sz w:val="24"/>
                <w:szCs w:val="24"/>
              </w:rPr>
              <w:tab/>
              <w:t>Kolokvij ili pisani ispit (pitanja objektivnog tipa: višestruki odabir, točno/netočno, dopunjavanje definicija, prevođenje dijelova stručnog teksta) i</w:t>
            </w:r>
          </w:p>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2.       Usmeni ispit.</w:t>
            </w:r>
            <w:r w:rsidRPr="00792A8F">
              <w:rPr>
                <w:rFonts w:ascii="Times New Roman" w:eastAsia="Times New Roman" w:hAnsi="Times New Roman" w:cs="Times New Roman"/>
                <w:sz w:val="24"/>
                <w:szCs w:val="24"/>
              </w:rPr>
              <w:tab/>
            </w:r>
          </w:p>
        </w:tc>
      </w:tr>
      <w:tr w:rsidR="00A320DD" w:rsidRPr="00792A8F" w:rsidTr="00992489">
        <w:trPr>
          <w:trHeight w:val="950"/>
        </w:trPr>
        <w:tc>
          <w:tcPr>
            <w:tcW w:w="2547"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A320DD" w:rsidRPr="00792A8F" w:rsidRDefault="00A320DD" w:rsidP="00992489">
            <w:pPr>
              <w:spacing w:before="240" w:after="240"/>
              <w:ind w:left="-4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ISHOD UČENJA (NAZIV)</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jc w:val="both"/>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Razlikovati područja javnog i privatnog prava i objasniti različitu ulogu države u ta dva pravna područja na engleskom jeziku.</w:t>
            </w:r>
          </w:p>
        </w:tc>
      </w:tr>
      <w:tr w:rsidR="00A320DD" w:rsidRPr="00792A8F" w:rsidTr="00992489">
        <w:trPr>
          <w:trHeight w:val="2165"/>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74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       DOPRINOSI OSTVARENJU ISHODA UČENJA NA RAZINI STUDIJSKOG PROGRAMA (NAVESTI IU)</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3. Razlikovati stručne pojmove iz područja oporezivanja na stranim jezicima (engleskom ili njemačkom) te se njima aktivno i pravilno koristiti u svakodnevnom poslovanju.</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3. Razumjeti organizaciju i funkcioniranje javne uprave u Republici Hrvatskoj.</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 </w:t>
            </w:r>
          </w:p>
        </w:tc>
      </w:tr>
      <w:tr w:rsidR="00A320DD" w:rsidRPr="00792A8F" w:rsidTr="00992489">
        <w:trPr>
          <w:trHeight w:val="83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74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2.       KOGNITIVNO PODRUČJE ZNANJA I RAZUMIJEVANJA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Razumijevanje</w:t>
            </w:r>
          </w:p>
        </w:tc>
      </w:tr>
      <w:tr w:rsidR="00A320DD" w:rsidRPr="00792A8F" w:rsidTr="00992489">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3.   </w:t>
            </w:r>
            <w:r w:rsidRPr="00792A8F">
              <w:rPr>
                <w:rFonts w:ascii="Times New Roman" w:eastAsia="Times New Roman" w:hAnsi="Times New Roman" w:cs="Times New Roman"/>
                <w:sz w:val="24"/>
                <w:szCs w:val="24"/>
              </w:rPr>
              <w:tab/>
              <w:t>VJEŠTINE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A320DD" w:rsidRPr="00792A8F" w:rsidTr="00992489">
        <w:trPr>
          <w:trHeight w:val="386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4.   </w:t>
            </w:r>
            <w:r w:rsidRPr="00792A8F">
              <w:rPr>
                <w:rFonts w:ascii="Times New Roman" w:eastAsia="Times New Roman" w:hAnsi="Times New Roman" w:cs="Times New Roman"/>
                <w:sz w:val="24"/>
                <w:szCs w:val="24"/>
              </w:rPr>
              <w:tab/>
              <w:t>SADRŽAJ UČENJA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cjeline:</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1.  </w:t>
            </w:r>
            <w:r w:rsidRPr="00792A8F">
              <w:rPr>
                <w:rFonts w:ascii="Times New Roman" w:eastAsia="Times New Roman" w:hAnsi="Times New Roman" w:cs="Times New Roman"/>
                <w:sz w:val="24"/>
                <w:szCs w:val="24"/>
              </w:rPr>
              <w:tab/>
              <w:t>Language and Law</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2.  </w:t>
            </w:r>
            <w:r w:rsidRPr="00792A8F">
              <w:rPr>
                <w:rFonts w:ascii="Times New Roman" w:eastAsia="Times New Roman" w:hAnsi="Times New Roman" w:cs="Times New Roman"/>
                <w:sz w:val="24"/>
                <w:szCs w:val="24"/>
              </w:rPr>
              <w:tab/>
              <w:t>About Law</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3.  </w:t>
            </w:r>
            <w:r w:rsidRPr="00792A8F">
              <w:rPr>
                <w:rFonts w:ascii="Times New Roman" w:eastAsia="Times New Roman" w:hAnsi="Times New Roman" w:cs="Times New Roman"/>
                <w:sz w:val="24"/>
                <w:szCs w:val="24"/>
              </w:rPr>
              <w:tab/>
              <w:t>Branches of Law</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4.  </w:t>
            </w:r>
            <w:r w:rsidRPr="00792A8F">
              <w:rPr>
                <w:rFonts w:ascii="Times New Roman" w:eastAsia="Times New Roman" w:hAnsi="Times New Roman" w:cs="Times New Roman"/>
                <w:sz w:val="24"/>
                <w:szCs w:val="24"/>
              </w:rPr>
              <w:tab/>
              <w:t>State Governance and Administration of Justice</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5.  </w:t>
            </w:r>
            <w:r w:rsidRPr="00792A8F">
              <w:rPr>
                <w:rFonts w:ascii="Times New Roman" w:eastAsia="Times New Roman" w:hAnsi="Times New Roman" w:cs="Times New Roman"/>
                <w:sz w:val="24"/>
                <w:szCs w:val="24"/>
              </w:rPr>
              <w:tab/>
              <w:t>The British Parliament</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 </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 </w:t>
            </w:r>
          </w:p>
        </w:tc>
      </w:tr>
      <w:tr w:rsidR="00A320DD" w:rsidRPr="00792A8F" w:rsidTr="00992489">
        <w:trPr>
          <w:trHeight w:val="71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5.   </w:t>
            </w:r>
            <w:r w:rsidRPr="00792A8F">
              <w:rPr>
                <w:rFonts w:ascii="Times New Roman" w:eastAsia="Times New Roman" w:hAnsi="Times New Roman" w:cs="Times New Roman"/>
                <w:sz w:val="24"/>
                <w:szCs w:val="24"/>
              </w:rPr>
              <w:tab/>
              <w:t>NASTAVNE METODE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predavanja, vođena diskusija, izrada pisanog rada, rad na tekstu, studentska debata, samostalno čitanje literature</w:t>
            </w:r>
          </w:p>
        </w:tc>
      </w:tr>
      <w:tr w:rsidR="00A320DD" w:rsidRPr="00792A8F" w:rsidTr="00992489">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6.   </w:t>
            </w:r>
            <w:r w:rsidRPr="00792A8F">
              <w:rPr>
                <w:rFonts w:ascii="Times New Roman" w:eastAsia="Times New Roman" w:hAnsi="Times New Roman" w:cs="Times New Roman"/>
                <w:sz w:val="24"/>
                <w:szCs w:val="24"/>
              </w:rPr>
              <w:tab/>
              <w:t>METODE VREDNOVANJA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1.  </w:t>
            </w:r>
            <w:r w:rsidRPr="00792A8F">
              <w:rPr>
                <w:rFonts w:ascii="Times New Roman" w:eastAsia="Times New Roman" w:hAnsi="Times New Roman" w:cs="Times New Roman"/>
                <w:sz w:val="24"/>
                <w:szCs w:val="24"/>
              </w:rPr>
              <w:tab/>
              <w:t>Kolokvij ili pisani ispit (pitanja objektivnog tipa: višestruki odabir, točno/netočno, dopunjavanje definicija, prevođenje dijelova stručnog teksta) i</w:t>
            </w:r>
          </w:p>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2.  </w:t>
            </w:r>
            <w:r w:rsidRPr="00792A8F">
              <w:rPr>
                <w:rFonts w:ascii="Times New Roman" w:eastAsia="Times New Roman" w:hAnsi="Times New Roman" w:cs="Times New Roman"/>
                <w:sz w:val="24"/>
                <w:szCs w:val="24"/>
              </w:rPr>
              <w:tab/>
              <w:t xml:space="preserve">Usmeni ispit.   </w:t>
            </w:r>
          </w:p>
        </w:tc>
      </w:tr>
      <w:tr w:rsidR="00A320DD" w:rsidRPr="00792A8F" w:rsidTr="00992489">
        <w:trPr>
          <w:trHeight w:val="710"/>
        </w:trPr>
        <w:tc>
          <w:tcPr>
            <w:tcW w:w="2547"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A320DD" w:rsidRPr="00792A8F" w:rsidRDefault="00A320DD" w:rsidP="00992489">
            <w:pPr>
              <w:spacing w:before="240" w:after="240"/>
              <w:ind w:left="-4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ISHOD UČENJA (NAZIV)</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jc w:val="both"/>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Razjasniti razliku između kaznenog i građanskog prava u postupovnopravnoj perspektivi na engleskom jeziku.</w:t>
            </w:r>
          </w:p>
        </w:tc>
      </w:tr>
      <w:tr w:rsidR="00A320DD" w:rsidRPr="00792A8F" w:rsidTr="00992489">
        <w:trPr>
          <w:trHeight w:val="314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74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       DOPRINOSI OSTVARENJU ISHODA UČENJA NA RAZINI STUDIJSKOG PROGRAMA (NAVESTI IU)</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3. Razlikovati stručne pojmove iz područja oporezivanja na stranim jezicima (engleskom ili njemačkom) te se njima aktivno i pravilno koristiti u svakodnevnom poslovanju.</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3. Razumjeti organizaciju i funkcioniranje javne uprave u Republici Hrvatskoj.</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9. Razlikovati kaznena djela i prekršaje od drugih kažnjivih djela te razlikovati nadležnost tijela kaznenog progona i prekršajnih tijela međusobno i od nadležnosti drugih tijela.</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 </w:t>
            </w:r>
          </w:p>
        </w:tc>
      </w:tr>
      <w:tr w:rsidR="00A320DD" w:rsidRPr="00792A8F" w:rsidTr="00992489">
        <w:trPr>
          <w:trHeight w:val="83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74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2.       KOGNITIVNO PODRUČJE ZNANJA I RAZUMIJEVANJA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Razumijevanje</w:t>
            </w:r>
          </w:p>
        </w:tc>
      </w:tr>
      <w:tr w:rsidR="00A320DD" w:rsidRPr="00792A8F" w:rsidTr="00992489">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3.   </w:t>
            </w:r>
            <w:r w:rsidRPr="00792A8F">
              <w:rPr>
                <w:rFonts w:ascii="Times New Roman" w:eastAsia="Times New Roman" w:hAnsi="Times New Roman" w:cs="Times New Roman"/>
                <w:sz w:val="24"/>
                <w:szCs w:val="24"/>
              </w:rPr>
              <w:tab/>
              <w:t>VJEŠTINE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A320DD" w:rsidRPr="00792A8F" w:rsidTr="00992489">
        <w:trPr>
          <w:trHeight w:val="2885"/>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4.   </w:t>
            </w:r>
            <w:r w:rsidRPr="00792A8F">
              <w:rPr>
                <w:rFonts w:ascii="Times New Roman" w:eastAsia="Times New Roman" w:hAnsi="Times New Roman" w:cs="Times New Roman"/>
                <w:sz w:val="24"/>
                <w:szCs w:val="24"/>
              </w:rPr>
              <w:tab/>
              <w:t>SADRŽAJ UČENJA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cjeline:</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1.  </w:t>
            </w:r>
            <w:r w:rsidRPr="00792A8F">
              <w:rPr>
                <w:rFonts w:ascii="Times New Roman" w:eastAsia="Times New Roman" w:hAnsi="Times New Roman" w:cs="Times New Roman"/>
                <w:sz w:val="24"/>
                <w:szCs w:val="24"/>
              </w:rPr>
              <w:tab/>
              <w:t>Language and Law</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2.  </w:t>
            </w:r>
            <w:r w:rsidRPr="00792A8F">
              <w:rPr>
                <w:rFonts w:ascii="Times New Roman" w:eastAsia="Times New Roman" w:hAnsi="Times New Roman" w:cs="Times New Roman"/>
                <w:sz w:val="24"/>
                <w:szCs w:val="24"/>
              </w:rPr>
              <w:tab/>
              <w:t>About Law</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3.  </w:t>
            </w:r>
            <w:r w:rsidRPr="00792A8F">
              <w:rPr>
                <w:rFonts w:ascii="Times New Roman" w:eastAsia="Times New Roman" w:hAnsi="Times New Roman" w:cs="Times New Roman"/>
                <w:sz w:val="24"/>
                <w:szCs w:val="24"/>
              </w:rPr>
              <w:tab/>
              <w:t>Branches of Law</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4.  </w:t>
            </w:r>
            <w:r w:rsidRPr="00792A8F">
              <w:rPr>
                <w:rFonts w:ascii="Times New Roman" w:eastAsia="Times New Roman" w:hAnsi="Times New Roman" w:cs="Times New Roman"/>
                <w:sz w:val="24"/>
                <w:szCs w:val="24"/>
              </w:rPr>
              <w:tab/>
              <w:t>State Governance and Administration of Justice</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 </w:t>
            </w:r>
          </w:p>
        </w:tc>
      </w:tr>
      <w:tr w:rsidR="00A320DD" w:rsidRPr="00792A8F" w:rsidTr="00992489">
        <w:trPr>
          <w:trHeight w:val="71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5.   </w:t>
            </w:r>
            <w:r w:rsidRPr="00792A8F">
              <w:rPr>
                <w:rFonts w:ascii="Times New Roman" w:eastAsia="Times New Roman" w:hAnsi="Times New Roman" w:cs="Times New Roman"/>
                <w:sz w:val="24"/>
                <w:szCs w:val="24"/>
              </w:rPr>
              <w:tab/>
              <w:t>NASTAVNE METODE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predavanja, vođena diskusija, izrada pisanog rada, rad na tekstu, studentska debata, samostalno čitanje literature</w:t>
            </w:r>
          </w:p>
        </w:tc>
      </w:tr>
      <w:tr w:rsidR="00A320DD" w:rsidRPr="00792A8F" w:rsidTr="00992489">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6.   </w:t>
            </w:r>
            <w:r w:rsidRPr="00792A8F">
              <w:rPr>
                <w:rFonts w:ascii="Times New Roman" w:eastAsia="Times New Roman" w:hAnsi="Times New Roman" w:cs="Times New Roman"/>
                <w:sz w:val="24"/>
                <w:szCs w:val="24"/>
              </w:rPr>
              <w:tab/>
              <w:t>METODE VREDNOVANJA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1.  </w:t>
            </w:r>
            <w:r w:rsidRPr="00792A8F">
              <w:rPr>
                <w:rFonts w:ascii="Times New Roman" w:eastAsia="Times New Roman" w:hAnsi="Times New Roman" w:cs="Times New Roman"/>
                <w:sz w:val="24"/>
                <w:szCs w:val="24"/>
              </w:rPr>
              <w:tab/>
              <w:t>Kolokvij ili pisani ispit (pitanja objektivnog tipa: višestruki odabir, točno/netočno, dopunjavanje definicija, prevođenje dijelova stručnog teksta) i</w:t>
            </w:r>
          </w:p>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2.  </w:t>
            </w:r>
            <w:r w:rsidRPr="00792A8F">
              <w:rPr>
                <w:rFonts w:ascii="Times New Roman" w:eastAsia="Times New Roman" w:hAnsi="Times New Roman" w:cs="Times New Roman"/>
                <w:sz w:val="24"/>
                <w:szCs w:val="24"/>
              </w:rPr>
              <w:tab/>
              <w:t xml:space="preserve">Usmeni ispit.   </w:t>
            </w:r>
          </w:p>
        </w:tc>
      </w:tr>
      <w:tr w:rsidR="00A320DD" w:rsidRPr="00792A8F" w:rsidTr="00992489">
        <w:trPr>
          <w:trHeight w:val="950"/>
        </w:trPr>
        <w:tc>
          <w:tcPr>
            <w:tcW w:w="2547"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ISHOD UČENJA (NAZIV)</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740" w:hanging="360"/>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Objasniti trodiobu vlasti te razjasniti položaj i nadležnosti relevantnih tijela u sustavu oporezivanja u pravnom sustavu na engleskom jeziku</w:t>
            </w:r>
          </w:p>
        </w:tc>
      </w:tr>
      <w:tr w:rsidR="00A320DD" w:rsidRPr="00792A8F" w:rsidTr="00992489">
        <w:trPr>
          <w:trHeight w:val="2165"/>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74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1.   </w:t>
            </w:r>
            <w:r w:rsidRPr="00792A8F">
              <w:rPr>
                <w:rFonts w:ascii="Times New Roman" w:eastAsia="Times New Roman" w:hAnsi="Times New Roman" w:cs="Times New Roman"/>
                <w:sz w:val="24"/>
                <w:szCs w:val="24"/>
              </w:rPr>
              <w:tab/>
              <w:t>DOPRINOSI OSTVARENJU ISHODA UČENJA NA RAZINI STUDIJSKOG PROGRAMA (NAVESTI IU)</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3. Razlikovati stručne pojmove iz područja oporezivanja na stranim jezicima (engleskom ili njemačkom) te se njima aktivno i pravilno koristiti u svakodnevnom poslovanju.</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3. Razumjeti organizaciju i funkcioniranje javne uprave u Republici Hrvatskoj.</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 </w:t>
            </w:r>
          </w:p>
        </w:tc>
      </w:tr>
      <w:tr w:rsidR="00A320DD" w:rsidRPr="00792A8F" w:rsidTr="00992489">
        <w:trPr>
          <w:trHeight w:val="83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74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2.   </w:t>
            </w:r>
            <w:r w:rsidRPr="00792A8F">
              <w:rPr>
                <w:rFonts w:ascii="Times New Roman" w:eastAsia="Times New Roman" w:hAnsi="Times New Roman" w:cs="Times New Roman"/>
                <w:sz w:val="24"/>
                <w:szCs w:val="24"/>
              </w:rPr>
              <w:tab/>
              <w:t>KOGNITIVNO PODRUČJE ZNANJA I RAZUMIJEVANJA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Razumijevanje</w:t>
            </w:r>
          </w:p>
        </w:tc>
      </w:tr>
      <w:tr w:rsidR="00A320DD" w:rsidRPr="00792A8F" w:rsidTr="00992489">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3.   </w:t>
            </w:r>
            <w:r w:rsidRPr="00792A8F">
              <w:rPr>
                <w:rFonts w:ascii="Times New Roman" w:eastAsia="Times New Roman" w:hAnsi="Times New Roman" w:cs="Times New Roman"/>
                <w:sz w:val="24"/>
                <w:szCs w:val="24"/>
              </w:rPr>
              <w:tab/>
              <w:t>VJEŠTINE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A320DD" w:rsidRPr="00792A8F" w:rsidTr="00992489">
        <w:trPr>
          <w:trHeight w:val="143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4.   </w:t>
            </w:r>
            <w:r w:rsidRPr="00792A8F">
              <w:rPr>
                <w:rFonts w:ascii="Times New Roman" w:eastAsia="Times New Roman" w:hAnsi="Times New Roman" w:cs="Times New Roman"/>
                <w:sz w:val="24"/>
                <w:szCs w:val="24"/>
              </w:rPr>
              <w:tab/>
              <w:t>SADRŽAJ UČENJA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cjeline:</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1.  </w:t>
            </w:r>
            <w:r w:rsidRPr="00792A8F">
              <w:rPr>
                <w:rFonts w:ascii="Times New Roman" w:eastAsia="Times New Roman" w:hAnsi="Times New Roman" w:cs="Times New Roman"/>
                <w:sz w:val="24"/>
                <w:szCs w:val="24"/>
              </w:rPr>
              <w:tab/>
              <w:t>State Governance and Administration of Justice</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2.  </w:t>
            </w:r>
            <w:r w:rsidRPr="00792A8F">
              <w:rPr>
                <w:rFonts w:ascii="Times New Roman" w:eastAsia="Times New Roman" w:hAnsi="Times New Roman" w:cs="Times New Roman"/>
                <w:sz w:val="24"/>
                <w:szCs w:val="24"/>
              </w:rPr>
              <w:tab/>
              <w:t>The British Parliament</w:t>
            </w:r>
          </w:p>
        </w:tc>
      </w:tr>
      <w:tr w:rsidR="00A320DD" w:rsidRPr="00792A8F" w:rsidTr="00992489">
        <w:trPr>
          <w:trHeight w:val="71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5.   </w:t>
            </w:r>
            <w:r w:rsidRPr="00792A8F">
              <w:rPr>
                <w:rFonts w:ascii="Times New Roman" w:eastAsia="Times New Roman" w:hAnsi="Times New Roman" w:cs="Times New Roman"/>
                <w:sz w:val="24"/>
                <w:szCs w:val="24"/>
              </w:rPr>
              <w:tab/>
              <w:t>NASTAVNE METODE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predavanja, vođena diskusija, izrada pisanog rada, rad na tekstu, studentska debata, samostalno čitanje literature</w:t>
            </w:r>
          </w:p>
        </w:tc>
      </w:tr>
      <w:tr w:rsidR="00A320DD" w:rsidRPr="00792A8F" w:rsidTr="00992489">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6.   </w:t>
            </w:r>
            <w:r w:rsidRPr="00792A8F">
              <w:rPr>
                <w:rFonts w:ascii="Times New Roman" w:eastAsia="Times New Roman" w:hAnsi="Times New Roman" w:cs="Times New Roman"/>
                <w:sz w:val="24"/>
                <w:szCs w:val="24"/>
              </w:rPr>
              <w:tab/>
              <w:t>METODE VREDNOVANJA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1.  </w:t>
            </w:r>
            <w:r w:rsidRPr="00792A8F">
              <w:rPr>
                <w:rFonts w:ascii="Times New Roman" w:eastAsia="Times New Roman" w:hAnsi="Times New Roman" w:cs="Times New Roman"/>
                <w:sz w:val="24"/>
                <w:szCs w:val="24"/>
              </w:rPr>
              <w:tab/>
              <w:t>Kolokvij ili pisani ispit (pitanja objektivnog tipa: višestruki odabir, točno/netočno, dopunjavanje definicija, prevođenje dijelova stručnog teksta) i</w:t>
            </w:r>
          </w:p>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2.  </w:t>
            </w:r>
            <w:r w:rsidRPr="00792A8F">
              <w:rPr>
                <w:rFonts w:ascii="Times New Roman" w:eastAsia="Times New Roman" w:hAnsi="Times New Roman" w:cs="Times New Roman"/>
                <w:sz w:val="24"/>
                <w:szCs w:val="24"/>
              </w:rPr>
              <w:tab/>
              <w:t>Usmeni ispit.</w:t>
            </w:r>
            <w:r w:rsidRPr="00792A8F">
              <w:rPr>
                <w:rFonts w:ascii="Times New Roman" w:eastAsia="Times New Roman" w:hAnsi="Times New Roman" w:cs="Times New Roman"/>
                <w:sz w:val="24"/>
                <w:szCs w:val="24"/>
              </w:rPr>
              <w:tab/>
            </w:r>
          </w:p>
        </w:tc>
      </w:tr>
    </w:tbl>
    <w:p w:rsidR="00A320DD" w:rsidRPr="00792A8F" w:rsidRDefault="00A320DD" w:rsidP="00A320DD">
      <w:pPr>
        <w:spacing w:before="240" w:after="240"/>
        <w:rPr>
          <w:rFonts w:ascii="Times New Roman" w:hAnsi="Times New Roman" w:cs="Times New Roman"/>
          <w:sz w:val="24"/>
          <w:szCs w:val="24"/>
        </w:rPr>
      </w:pPr>
      <w:r w:rsidRPr="00792A8F">
        <w:rPr>
          <w:rFonts w:ascii="Times New Roman" w:eastAsia="Times New Roman" w:hAnsi="Times New Roman" w:cs="Times New Roman"/>
          <w:sz w:val="24"/>
          <w:szCs w:val="24"/>
        </w:rPr>
        <w:t xml:space="preserve"> </w:t>
      </w:r>
    </w:p>
    <w:p w:rsidR="00A320DD" w:rsidRPr="00792A8F" w:rsidRDefault="00A320DD" w:rsidP="00A320DD">
      <w:pPr>
        <w:spacing w:before="200" w:line="216" w:lineRule="auto"/>
        <w:jc w:val="center"/>
        <w:rPr>
          <w:rFonts w:ascii="Times New Roman" w:hAnsi="Times New Roman" w:cs="Times New Roman"/>
          <w:b/>
          <w:sz w:val="24"/>
          <w:szCs w:val="24"/>
        </w:rPr>
      </w:pP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47"/>
        <w:gridCol w:w="6478"/>
      </w:tblGrid>
      <w:tr w:rsidR="00A320DD" w:rsidRPr="00792A8F" w:rsidTr="00992489">
        <w:trPr>
          <w:trHeight w:val="890"/>
        </w:trPr>
        <w:tc>
          <w:tcPr>
            <w:tcW w:w="2547" w:type="dxa"/>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KOLEGIJ</w:t>
            </w:r>
          </w:p>
        </w:tc>
        <w:tc>
          <w:tcPr>
            <w:tcW w:w="64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ENGLESKI JEZIK ZA POREZNU STRUKU II</w:t>
            </w:r>
          </w:p>
        </w:tc>
      </w:tr>
      <w:tr w:rsidR="00A320DD" w:rsidRPr="00792A8F" w:rsidTr="00992489">
        <w:trPr>
          <w:trHeight w:val="1025"/>
        </w:trPr>
        <w:tc>
          <w:tcPr>
            <w:tcW w:w="2547"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OBAVEZNI ILI IZBORNI / GODINA STUDIJA NA KOJOJ SE KOLEGIJ IZVODI</w:t>
            </w:r>
          </w:p>
        </w:tc>
        <w:tc>
          <w:tcPr>
            <w:tcW w:w="6477" w:type="dxa"/>
            <w:tcBorders>
              <w:top w:val="nil"/>
              <w:left w:val="nil"/>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OBAVEZNI / 1. GODINA</w:t>
            </w:r>
          </w:p>
        </w:tc>
      </w:tr>
      <w:tr w:rsidR="00A320DD" w:rsidRPr="00792A8F" w:rsidTr="00992489">
        <w:trPr>
          <w:trHeight w:val="1025"/>
        </w:trPr>
        <w:tc>
          <w:tcPr>
            <w:tcW w:w="2547"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OBLIK NASTAVE (PREDAVANJA, SEMINAR, VJEŽBE, (I/ILI) PRAKTIČNA NASTAVA</w:t>
            </w:r>
          </w:p>
        </w:tc>
        <w:tc>
          <w:tcPr>
            <w:tcW w:w="6477" w:type="dxa"/>
            <w:tcBorders>
              <w:top w:val="nil"/>
              <w:left w:val="nil"/>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PREDAVANJA</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VJEŽBE</w:t>
            </w:r>
          </w:p>
        </w:tc>
      </w:tr>
      <w:tr w:rsidR="00A320DD" w:rsidRPr="00792A8F" w:rsidTr="00992489">
        <w:trPr>
          <w:trHeight w:val="1430"/>
        </w:trPr>
        <w:tc>
          <w:tcPr>
            <w:tcW w:w="2547"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ECTS BODOVI KOLEGIJA</w:t>
            </w:r>
          </w:p>
        </w:tc>
        <w:tc>
          <w:tcPr>
            <w:tcW w:w="6477" w:type="dxa"/>
            <w:tcBorders>
              <w:top w:val="nil"/>
              <w:left w:val="nil"/>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2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2 ECTS bodova:</w:t>
            </w:r>
          </w:p>
          <w:p w:rsidR="00A320DD" w:rsidRPr="00792A8F" w:rsidRDefault="00A320DD" w:rsidP="00992489">
            <w:pPr>
              <w:spacing w:before="240" w:after="240"/>
              <w:ind w:left="740" w:hanging="720"/>
              <w:jc w:val="both"/>
              <w:rPr>
                <w:rFonts w:ascii="Times New Roman" w:eastAsia="Times New Roman" w:hAnsi="Times New Roman" w:cs="Times New Roman"/>
                <w:b/>
                <w:sz w:val="24"/>
                <w:szCs w:val="24"/>
              </w:rPr>
            </w:pPr>
            <w:r w:rsidRPr="00792A8F">
              <w:rPr>
                <w:rFonts w:ascii="Times New Roman" w:eastAsia="Times New Roman" w:hAnsi="Times New Roman" w:cs="Times New Roman"/>
                <w:sz w:val="24"/>
                <w:szCs w:val="24"/>
              </w:rPr>
              <w:t xml:space="preserve">  </w:t>
            </w:r>
            <w:r w:rsidRPr="00792A8F">
              <w:rPr>
                <w:rFonts w:ascii="Times New Roman" w:eastAsia="Times New Roman" w:hAnsi="Times New Roman" w:cs="Times New Roman"/>
                <w:sz w:val="24"/>
                <w:szCs w:val="24"/>
              </w:rPr>
              <w:tab/>
              <w:t>1.            Pohađanje predavanja - 30 sati: cca. 1</w:t>
            </w:r>
            <w:r w:rsidRPr="00792A8F">
              <w:rPr>
                <w:rFonts w:ascii="Times New Roman" w:eastAsia="Times New Roman" w:hAnsi="Times New Roman" w:cs="Times New Roman"/>
                <w:b/>
                <w:sz w:val="24"/>
                <w:szCs w:val="24"/>
              </w:rPr>
              <w:t xml:space="preserve"> ECTS</w:t>
            </w:r>
          </w:p>
          <w:p w:rsidR="00A320DD" w:rsidRPr="00792A8F" w:rsidRDefault="00A320DD" w:rsidP="00992489">
            <w:pPr>
              <w:spacing w:before="240" w:after="240"/>
              <w:ind w:left="740" w:hanging="7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  </w:t>
            </w:r>
            <w:r w:rsidRPr="00792A8F">
              <w:rPr>
                <w:rFonts w:ascii="Times New Roman" w:eastAsia="Times New Roman" w:hAnsi="Times New Roman" w:cs="Times New Roman"/>
                <w:sz w:val="24"/>
                <w:szCs w:val="24"/>
              </w:rPr>
              <w:tab/>
              <w:t>2.            Samostalan rad i priprema za ispit – 30 sati: cca. 1</w:t>
            </w:r>
            <w:r w:rsidRPr="00792A8F">
              <w:rPr>
                <w:rFonts w:ascii="Times New Roman" w:eastAsia="Times New Roman" w:hAnsi="Times New Roman" w:cs="Times New Roman"/>
                <w:b/>
                <w:sz w:val="24"/>
                <w:szCs w:val="24"/>
              </w:rPr>
              <w:t xml:space="preserve"> ECTS</w:t>
            </w:r>
            <w:r w:rsidRPr="00792A8F">
              <w:rPr>
                <w:rFonts w:ascii="Times New Roman" w:eastAsia="Times New Roman" w:hAnsi="Times New Roman" w:cs="Times New Roman"/>
                <w:sz w:val="24"/>
                <w:szCs w:val="24"/>
              </w:rPr>
              <w:t xml:space="preserve">. </w:t>
            </w:r>
          </w:p>
        </w:tc>
      </w:tr>
      <w:tr w:rsidR="00A320DD" w:rsidRPr="00792A8F" w:rsidTr="00992489">
        <w:trPr>
          <w:trHeight w:val="830"/>
        </w:trPr>
        <w:tc>
          <w:tcPr>
            <w:tcW w:w="2547"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STUDIJSKI PROGRAM NA KOJEM SE KOLEGIJ IZVODI</w:t>
            </w:r>
          </w:p>
        </w:tc>
        <w:tc>
          <w:tcPr>
            <w:tcW w:w="6477" w:type="dxa"/>
            <w:tcBorders>
              <w:top w:val="nil"/>
              <w:left w:val="nil"/>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POREZNI STUDIJ</w:t>
            </w:r>
          </w:p>
        </w:tc>
      </w:tr>
      <w:tr w:rsidR="00A320DD" w:rsidRPr="00792A8F" w:rsidTr="00992489">
        <w:trPr>
          <w:trHeight w:val="830"/>
        </w:trPr>
        <w:tc>
          <w:tcPr>
            <w:tcW w:w="2547"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RAZINA STUDIJSKOG PROGRAMA (6.st, 6.sv, 7.1.st, 7.1.sv, 7.2, 8.2.)</w:t>
            </w:r>
          </w:p>
        </w:tc>
        <w:tc>
          <w:tcPr>
            <w:tcW w:w="6477" w:type="dxa"/>
            <w:tcBorders>
              <w:top w:val="nil"/>
              <w:left w:val="nil"/>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6. st</w:t>
            </w:r>
          </w:p>
        </w:tc>
      </w:tr>
      <w:tr w:rsidR="00A320DD" w:rsidRPr="00792A8F" w:rsidTr="00992489">
        <w:trPr>
          <w:trHeight w:val="50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20"/>
              <w:rPr>
                <w:rFonts w:ascii="Times New Roman" w:hAnsi="Times New Roman" w:cs="Times New Roman"/>
                <w:sz w:val="24"/>
                <w:szCs w:val="24"/>
              </w:rPr>
            </w:pPr>
            <w:r w:rsidRPr="00792A8F">
              <w:rPr>
                <w:rFonts w:ascii="Times New Roman" w:hAnsi="Times New Roman" w:cs="Times New Roman"/>
                <w:sz w:val="24"/>
                <w:szCs w:val="24"/>
              </w:rPr>
              <w:t xml:space="preserve"> </w:t>
            </w:r>
          </w:p>
        </w:tc>
        <w:tc>
          <w:tcPr>
            <w:tcW w:w="6477" w:type="dxa"/>
            <w:tcBorders>
              <w:top w:val="nil"/>
              <w:left w:val="nil"/>
              <w:bottom w:val="single" w:sz="8" w:space="0" w:color="000000"/>
              <w:right w:val="single" w:sz="8" w:space="0" w:color="000000"/>
            </w:tcBorders>
            <w:shd w:val="clear" w:color="auto" w:fill="BDD6EE"/>
            <w:tcMar>
              <w:top w:w="100" w:type="dxa"/>
              <w:left w:w="100" w:type="dxa"/>
              <w:bottom w:w="100" w:type="dxa"/>
              <w:right w:w="100" w:type="dxa"/>
            </w:tcMar>
          </w:tcPr>
          <w:p w:rsidR="00A320DD" w:rsidRPr="00792A8F" w:rsidRDefault="00A320DD" w:rsidP="00992489">
            <w:pPr>
              <w:spacing w:before="240" w:after="240"/>
              <w:ind w:left="20"/>
              <w:jc w:val="center"/>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KONSTRUKTIVNO POVEZIVANJE</w:t>
            </w:r>
          </w:p>
        </w:tc>
      </w:tr>
      <w:tr w:rsidR="00A320DD" w:rsidRPr="00792A8F" w:rsidTr="00992489">
        <w:trPr>
          <w:trHeight w:val="710"/>
        </w:trPr>
        <w:tc>
          <w:tcPr>
            <w:tcW w:w="2547"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A320DD" w:rsidRPr="00792A8F" w:rsidRDefault="00A320DD" w:rsidP="00992489">
            <w:pPr>
              <w:spacing w:before="240" w:after="240"/>
              <w:ind w:left="38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ISHOD UČENJA (NAZIV)</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jc w:val="both"/>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Klasificirati subjekte u poreznom postupku na engleskom jeziku.</w:t>
            </w:r>
          </w:p>
        </w:tc>
      </w:tr>
      <w:tr w:rsidR="00A320DD" w:rsidRPr="00792A8F" w:rsidTr="00992489">
        <w:trPr>
          <w:trHeight w:val="2405"/>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74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       DOPRINOSI OSTVARENJU ISHODA UČENJA NA RAZINI STUDIJSKOG PROGRAMA (NAVESTI IU)</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 Razumjeti strukturu i način funkcioniranja porezne uprave u okviru javne uprave te ulogu i važnost porezne uprave u prikupljanju javnih prihoda.</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3. Razlikovati stručne pojmove iz područja oporezivanja na stranim jezicima (engleskom ili njemačkom) te se njima aktivno i pravilno koristiti u svakodnevnom poslovanju.</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12. Analizirati opći pravni okvir u području javnih financija.</w:t>
            </w:r>
          </w:p>
        </w:tc>
      </w:tr>
      <w:tr w:rsidR="00A320DD" w:rsidRPr="00792A8F" w:rsidTr="00992489">
        <w:trPr>
          <w:trHeight w:val="83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74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2.       KOGNITIVNO PODRUČJE ZNANJA I RAZUMIJEVANJA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Razumijevanje</w:t>
            </w:r>
          </w:p>
        </w:tc>
      </w:tr>
      <w:tr w:rsidR="00A320DD" w:rsidRPr="00792A8F" w:rsidTr="00992489">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3.   </w:t>
            </w:r>
            <w:r w:rsidRPr="00792A8F">
              <w:rPr>
                <w:rFonts w:ascii="Times New Roman" w:eastAsia="Times New Roman" w:hAnsi="Times New Roman" w:cs="Times New Roman"/>
                <w:sz w:val="24"/>
                <w:szCs w:val="24"/>
              </w:rPr>
              <w:tab/>
              <w:t>VJEŠTINE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A320DD" w:rsidRPr="00792A8F" w:rsidTr="00992489">
        <w:trPr>
          <w:trHeight w:val="527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4.   </w:t>
            </w:r>
            <w:r w:rsidRPr="00792A8F">
              <w:rPr>
                <w:rFonts w:ascii="Times New Roman" w:eastAsia="Times New Roman" w:hAnsi="Times New Roman" w:cs="Times New Roman"/>
                <w:sz w:val="24"/>
                <w:szCs w:val="24"/>
              </w:rPr>
              <w:tab/>
              <w:t>SADRŽAJ UČENJA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cjeline:</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1.  </w:t>
            </w:r>
            <w:r w:rsidRPr="00792A8F">
              <w:rPr>
                <w:rFonts w:ascii="Times New Roman" w:eastAsia="Times New Roman" w:hAnsi="Times New Roman" w:cs="Times New Roman"/>
                <w:sz w:val="24"/>
                <w:szCs w:val="24"/>
              </w:rPr>
              <w:tab/>
              <w:t>What are Taxes?</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2.  </w:t>
            </w:r>
            <w:r w:rsidRPr="00792A8F">
              <w:rPr>
                <w:rFonts w:ascii="Times New Roman" w:eastAsia="Times New Roman" w:hAnsi="Times New Roman" w:cs="Times New Roman"/>
                <w:sz w:val="24"/>
                <w:szCs w:val="24"/>
              </w:rPr>
              <w:tab/>
              <w:t>Types of Taxes</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3.  </w:t>
            </w:r>
            <w:r w:rsidRPr="00792A8F">
              <w:rPr>
                <w:rFonts w:ascii="Times New Roman" w:eastAsia="Times New Roman" w:hAnsi="Times New Roman" w:cs="Times New Roman"/>
                <w:sz w:val="24"/>
                <w:szCs w:val="24"/>
              </w:rPr>
              <w:tab/>
              <w:t>The Purposes of Taxation</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4.  </w:t>
            </w:r>
            <w:r w:rsidRPr="00792A8F">
              <w:rPr>
                <w:rFonts w:ascii="Times New Roman" w:eastAsia="Times New Roman" w:hAnsi="Times New Roman" w:cs="Times New Roman"/>
                <w:sz w:val="24"/>
                <w:szCs w:val="24"/>
              </w:rPr>
              <w:tab/>
              <w:t>The General Tax Law</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5.  </w:t>
            </w:r>
            <w:r w:rsidRPr="00792A8F">
              <w:rPr>
                <w:rFonts w:ascii="Times New Roman" w:eastAsia="Times New Roman" w:hAnsi="Times New Roman" w:cs="Times New Roman"/>
                <w:sz w:val="24"/>
                <w:szCs w:val="24"/>
              </w:rPr>
              <w:tab/>
              <w:t>The Principles of Taxation</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6.  </w:t>
            </w:r>
            <w:r w:rsidRPr="00792A8F">
              <w:rPr>
                <w:rFonts w:ascii="Times New Roman" w:eastAsia="Times New Roman" w:hAnsi="Times New Roman" w:cs="Times New Roman"/>
                <w:sz w:val="24"/>
                <w:szCs w:val="24"/>
              </w:rPr>
              <w:tab/>
              <w:t>Taxes in Croatia</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7.  </w:t>
            </w:r>
            <w:r w:rsidRPr="00792A8F">
              <w:rPr>
                <w:rFonts w:ascii="Times New Roman" w:eastAsia="Times New Roman" w:hAnsi="Times New Roman" w:cs="Times New Roman"/>
                <w:sz w:val="24"/>
                <w:szCs w:val="24"/>
              </w:rPr>
              <w:tab/>
              <w:t>Value Added Tax</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8.  </w:t>
            </w:r>
            <w:r w:rsidRPr="00792A8F">
              <w:rPr>
                <w:rFonts w:ascii="Times New Roman" w:eastAsia="Times New Roman" w:hAnsi="Times New Roman" w:cs="Times New Roman"/>
                <w:sz w:val="24"/>
                <w:szCs w:val="24"/>
              </w:rPr>
              <w:tab/>
              <w:t>Personal Income Tax</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9.  </w:t>
            </w:r>
            <w:r w:rsidRPr="00792A8F">
              <w:rPr>
                <w:rFonts w:ascii="Times New Roman" w:eastAsia="Times New Roman" w:hAnsi="Times New Roman" w:cs="Times New Roman"/>
                <w:sz w:val="24"/>
                <w:szCs w:val="24"/>
              </w:rPr>
              <w:tab/>
              <w:t>Corporate Income Tax</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 </w:t>
            </w:r>
          </w:p>
        </w:tc>
      </w:tr>
      <w:tr w:rsidR="00A320DD" w:rsidRPr="00792A8F" w:rsidTr="00992489">
        <w:trPr>
          <w:trHeight w:val="71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5.   </w:t>
            </w:r>
            <w:r w:rsidRPr="00792A8F">
              <w:rPr>
                <w:rFonts w:ascii="Times New Roman" w:eastAsia="Times New Roman" w:hAnsi="Times New Roman" w:cs="Times New Roman"/>
                <w:sz w:val="24"/>
                <w:szCs w:val="24"/>
              </w:rPr>
              <w:tab/>
              <w:t>NASTAVNE METODE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predavanja, vođena diskusija, izrada pisanog rada, rad na tekstu, studentska debata, samostalno čitanje literature</w:t>
            </w:r>
          </w:p>
        </w:tc>
      </w:tr>
      <w:tr w:rsidR="00A320DD" w:rsidRPr="00792A8F" w:rsidTr="00992489">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6.   </w:t>
            </w:r>
            <w:r w:rsidRPr="00792A8F">
              <w:rPr>
                <w:rFonts w:ascii="Times New Roman" w:eastAsia="Times New Roman" w:hAnsi="Times New Roman" w:cs="Times New Roman"/>
                <w:sz w:val="24"/>
                <w:szCs w:val="24"/>
              </w:rPr>
              <w:tab/>
              <w:t>METODE VREDNOVANJA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1.  </w:t>
            </w:r>
            <w:r w:rsidRPr="00792A8F">
              <w:rPr>
                <w:rFonts w:ascii="Times New Roman" w:eastAsia="Times New Roman" w:hAnsi="Times New Roman" w:cs="Times New Roman"/>
                <w:sz w:val="24"/>
                <w:szCs w:val="24"/>
              </w:rPr>
              <w:tab/>
              <w:t>Kolokvij ili pisani ispit (pitanja objektivnog tipa: višestruki odabir, točno/netočno, dopunjavanje definicija, prevođenje dijelova stručnog teksta) i</w:t>
            </w:r>
          </w:p>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2.   </w:t>
            </w:r>
            <w:r w:rsidRPr="00792A8F">
              <w:rPr>
                <w:rFonts w:ascii="Times New Roman" w:eastAsia="Times New Roman" w:hAnsi="Times New Roman" w:cs="Times New Roman"/>
                <w:sz w:val="24"/>
                <w:szCs w:val="24"/>
              </w:rPr>
              <w:tab/>
              <w:t xml:space="preserve">Usmeni ispit.   </w:t>
            </w:r>
          </w:p>
        </w:tc>
      </w:tr>
      <w:tr w:rsidR="00A320DD" w:rsidRPr="00792A8F" w:rsidTr="00992489">
        <w:trPr>
          <w:trHeight w:val="710"/>
        </w:trPr>
        <w:tc>
          <w:tcPr>
            <w:tcW w:w="2547"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A320DD" w:rsidRPr="00792A8F" w:rsidRDefault="00A320DD" w:rsidP="00992489">
            <w:pPr>
              <w:spacing w:before="240" w:after="240"/>
              <w:ind w:left="38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ISHOD UČENJA (NAZIV)</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jc w:val="both"/>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Objasniti ulogu poreznih tijela u Republici Hrvatskoj na engleskom jeziku.</w:t>
            </w:r>
          </w:p>
        </w:tc>
      </w:tr>
      <w:tr w:rsidR="00A320DD" w:rsidRPr="00792A8F" w:rsidTr="00992489">
        <w:trPr>
          <w:trHeight w:val="2405"/>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74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       DOPRINOSI OSTVARENJU ISHODA UČENJA NA RAZINI STUDIJSKOG PROGRAMA (NAVESTI IU)</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 Razumjeti strukturu i način funkcioniranja porezne uprave u okviru javne uprave te ulogu i važnost porezne uprave u prikupljanju javnih prihoda.</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3. Razlikovati stručne pojmove iz područja oporezivanja na stranim jezicima (engleskom ili njemačkom) te se njima aktivno i pravilno koristiti u svakodnevnom poslovanju.</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12. Analizirati opći pravni okvir u području javnih financija.</w:t>
            </w:r>
          </w:p>
        </w:tc>
      </w:tr>
      <w:tr w:rsidR="00A320DD" w:rsidRPr="00792A8F" w:rsidTr="00992489">
        <w:trPr>
          <w:trHeight w:val="83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74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2.       KOGNITIVNO PODRUČJE ZNANJA I RAZUMIJEVANJA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Razumijevanje</w:t>
            </w:r>
          </w:p>
        </w:tc>
      </w:tr>
      <w:tr w:rsidR="00A320DD" w:rsidRPr="00792A8F" w:rsidTr="00992489">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3.   </w:t>
            </w:r>
            <w:r w:rsidRPr="00792A8F">
              <w:rPr>
                <w:rFonts w:ascii="Times New Roman" w:eastAsia="Times New Roman" w:hAnsi="Times New Roman" w:cs="Times New Roman"/>
                <w:sz w:val="24"/>
                <w:szCs w:val="24"/>
              </w:rPr>
              <w:tab/>
              <w:t>VJEŠTINE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A320DD" w:rsidRPr="00792A8F" w:rsidTr="00992489">
        <w:trPr>
          <w:trHeight w:val="527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4.   </w:t>
            </w:r>
            <w:r w:rsidRPr="00792A8F">
              <w:rPr>
                <w:rFonts w:ascii="Times New Roman" w:eastAsia="Times New Roman" w:hAnsi="Times New Roman" w:cs="Times New Roman"/>
                <w:sz w:val="24"/>
                <w:szCs w:val="24"/>
              </w:rPr>
              <w:tab/>
              <w:t>SADRŽAJ UČENJA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cjeline:</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1.  </w:t>
            </w:r>
            <w:r w:rsidRPr="00792A8F">
              <w:rPr>
                <w:rFonts w:ascii="Times New Roman" w:eastAsia="Times New Roman" w:hAnsi="Times New Roman" w:cs="Times New Roman"/>
                <w:sz w:val="24"/>
                <w:szCs w:val="24"/>
              </w:rPr>
              <w:tab/>
              <w:t>What are Taxes?</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2.  </w:t>
            </w:r>
            <w:r w:rsidRPr="00792A8F">
              <w:rPr>
                <w:rFonts w:ascii="Times New Roman" w:eastAsia="Times New Roman" w:hAnsi="Times New Roman" w:cs="Times New Roman"/>
                <w:sz w:val="24"/>
                <w:szCs w:val="24"/>
              </w:rPr>
              <w:tab/>
              <w:t>Types of Taxes</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3.  </w:t>
            </w:r>
            <w:r w:rsidRPr="00792A8F">
              <w:rPr>
                <w:rFonts w:ascii="Times New Roman" w:eastAsia="Times New Roman" w:hAnsi="Times New Roman" w:cs="Times New Roman"/>
                <w:sz w:val="24"/>
                <w:szCs w:val="24"/>
              </w:rPr>
              <w:tab/>
              <w:t>The Purposes of Taxation</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4.  </w:t>
            </w:r>
            <w:r w:rsidRPr="00792A8F">
              <w:rPr>
                <w:rFonts w:ascii="Times New Roman" w:eastAsia="Times New Roman" w:hAnsi="Times New Roman" w:cs="Times New Roman"/>
                <w:sz w:val="24"/>
                <w:szCs w:val="24"/>
              </w:rPr>
              <w:tab/>
              <w:t>The General Tax Law</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5.  </w:t>
            </w:r>
            <w:r w:rsidRPr="00792A8F">
              <w:rPr>
                <w:rFonts w:ascii="Times New Roman" w:eastAsia="Times New Roman" w:hAnsi="Times New Roman" w:cs="Times New Roman"/>
                <w:sz w:val="24"/>
                <w:szCs w:val="24"/>
              </w:rPr>
              <w:tab/>
              <w:t>The Principles of Taxation</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6.  </w:t>
            </w:r>
            <w:r w:rsidRPr="00792A8F">
              <w:rPr>
                <w:rFonts w:ascii="Times New Roman" w:eastAsia="Times New Roman" w:hAnsi="Times New Roman" w:cs="Times New Roman"/>
                <w:sz w:val="24"/>
                <w:szCs w:val="24"/>
              </w:rPr>
              <w:tab/>
              <w:t>Taxes in Croatia</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7.  </w:t>
            </w:r>
            <w:r w:rsidRPr="00792A8F">
              <w:rPr>
                <w:rFonts w:ascii="Times New Roman" w:eastAsia="Times New Roman" w:hAnsi="Times New Roman" w:cs="Times New Roman"/>
                <w:sz w:val="24"/>
                <w:szCs w:val="24"/>
              </w:rPr>
              <w:tab/>
              <w:t>Value Added Tax</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8.  </w:t>
            </w:r>
            <w:r w:rsidRPr="00792A8F">
              <w:rPr>
                <w:rFonts w:ascii="Times New Roman" w:eastAsia="Times New Roman" w:hAnsi="Times New Roman" w:cs="Times New Roman"/>
                <w:sz w:val="24"/>
                <w:szCs w:val="24"/>
              </w:rPr>
              <w:tab/>
              <w:t>Personal Income Tax</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9.  </w:t>
            </w:r>
            <w:r w:rsidRPr="00792A8F">
              <w:rPr>
                <w:rFonts w:ascii="Times New Roman" w:eastAsia="Times New Roman" w:hAnsi="Times New Roman" w:cs="Times New Roman"/>
                <w:sz w:val="24"/>
                <w:szCs w:val="24"/>
              </w:rPr>
              <w:tab/>
              <w:t>Corporate Income Tax</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 </w:t>
            </w:r>
          </w:p>
        </w:tc>
      </w:tr>
      <w:tr w:rsidR="00A320DD" w:rsidRPr="00792A8F" w:rsidTr="00992489">
        <w:trPr>
          <w:trHeight w:val="71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5.   </w:t>
            </w:r>
            <w:r w:rsidRPr="00792A8F">
              <w:rPr>
                <w:rFonts w:ascii="Times New Roman" w:eastAsia="Times New Roman" w:hAnsi="Times New Roman" w:cs="Times New Roman"/>
                <w:sz w:val="24"/>
                <w:szCs w:val="24"/>
              </w:rPr>
              <w:tab/>
              <w:t>NASTAVNE METODE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predavanja, vođena diskusija, izrada pisanog rada, rad na tekstu, studentska debata, samostalno čitanje literature</w:t>
            </w:r>
          </w:p>
        </w:tc>
      </w:tr>
      <w:tr w:rsidR="00A320DD" w:rsidRPr="00792A8F" w:rsidTr="00992489">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6.   </w:t>
            </w:r>
            <w:r w:rsidRPr="00792A8F">
              <w:rPr>
                <w:rFonts w:ascii="Times New Roman" w:eastAsia="Times New Roman" w:hAnsi="Times New Roman" w:cs="Times New Roman"/>
                <w:sz w:val="24"/>
                <w:szCs w:val="24"/>
              </w:rPr>
              <w:tab/>
              <w:t>METODE VREDNOVANJA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1.  </w:t>
            </w:r>
            <w:r w:rsidRPr="00792A8F">
              <w:rPr>
                <w:rFonts w:ascii="Times New Roman" w:eastAsia="Times New Roman" w:hAnsi="Times New Roman" w:cs="Times New Roman"/>
                <w:sz w:val="24"/>
                <w:szCs w:val="24"/>
              </w:rPr>
              <w:tab/>
              <w:t>Kolokvij ili pisani ispit (pitanja objektivnog tipa: višestruki odabir, točno/netočno, dopunjavanje definicija, prevođenje dijelova stručnog teksta) i</w:t>
            </w:r>
          </w:p>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2.   </w:t>
            </w:r>
            <w:r w:rsidRPr="00792A8F">
              <w:rPr>
                <w:rFonts w:ascii="Times New Roman" w:eastAsia="Times New Roman" w:hAnsi="Times New Roman" w:cs="Times New Roman"/>
                <w:sz w:val="24"/>
                <w:szCs w:val="24"/>
              </w:rPr>
              <w:tab/>
              <w:t xml:space="preserve">Usmeni ispit.   </w:t>
            </w:r>
          </w:p>
        </w:tc>
      </w:tr>
      <w:tr w:rsidR="00A320DD" w:rsidRPr="00792A8F" w:rsidTr="00992489">
        <w:trPr>
          <w:trHeight w:val="710"/>
        </w:trPr>
        <w:tc>
          <w:tcPr>
            <w:tcW w:w="2547"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A320DD" w:rsidRPr="00792A8F" w:rsidRDefault="00A320DD" w:rsidP="00992489">
            <w:pPr>
              <w:spacing w:before="240" w:after="240"/>
              <w:ind w:left="-4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ISHOD UČENJA (NAZIV)</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jc w:val="both"/>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Klasificirati vrste poreza u hrvatskome poreznom sustavu na engleskom jeziku.</w:t>
            </w:r>
          </w:p>
        </w:tc>
      </w:tr>
      <w:tr w:rsidR="00A320DD" w:rsidRPr="00792A8F" w:rsidTr="00992489">
        <w:trPr>
          <w:trHeight w:val="2405"/>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74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       DOPRINOSI OSTVARENJU ISHODA UČENJA NA RAZINI STUDIJSKOG PROGRAMA (NAVESTI IU)</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 Razumjeti strukturu i način funkcioniranja porezne uprave u okviru javne uprave te ulogu i važnost porezne uprave u prikupljanju javnih prihoda.</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3. Razlikovati stručne pojmove iz područja oporezivanja na stranim jezicima (engleskom ili njemačkom) te se njima aktivno i pravilno koristiti u svakodnevnom poslovanju.</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12. Analizirati opći pravni okvir u području javnih financija.</w:t>
            </w:r>
          </w:p>
        </w:tc>
      </w:tr>
      <w:tr w:rsidR="00A320DD" w:rsidRPr="00792A8F" w:rsidTr="00992489">
        <w:trPr>
          <w:trHeight w:val="83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74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2.       KOGNITIVNO PODRUČJE ZNANJA I RAZUMIJEVANJA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Razumijevanje</w:t>
            </w:r>
          </w:p>
        </w:tc>
      </w:tr>
      <w:tr w:rsidR="00A320DD" w:rsidRPr="00792A8F" w:rsidTr="00992489">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3.   </w:t>
            </w:r>
            <w:r w:rsidRPr="00792A8F">
              <w:rPr>
                <w:rFonts w:ascii="Times New Roman" w:eastAsia="Times New Roman" w:hAnsi="Times New Roman" w:cs="Times New Roman"/>
                <w:sz w:val="24"/>
                <w:szCs w:val="24"/>
              </w:rPr>
              <w:tab/>
              <w:t>VJEŠTINE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A320DD" w:rsidRPr="00792A8F" w:rsidTr="00992489">
        <w:trPr>
          <w:trHeight w:val="5315"/>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4.   </w:t>
            </w:r>
            <w:r w:rsidRPr="00792A8F">
              <w:rPr>
                <w:rFonts w:ascii="Times New Roman" w:eastAsia="Times New Roman" w:hAnsi="Times New Roman" w:cs="Times New Roman"/>
                <w:sz w:val="24"/>
                <w:szCs w:val="24"/>
              </w:rPr>
              <w:tab/>
              <w:t>SADRŽAJ UČENJA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cjeline:</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1.  </w:t>
            </w:r>
            <w:r w:rsidRPr="00792A8F">
              <w:rPr>
                <w:rFonts w:ascii="Times New Roman" w:eastAsia="Times New Roman" w:hAnsi="Times New Roman" w:cs="Times New Roman"/>
                <w:sz w:val="24"/>
                <w:szCs w:val="24"/>
              </w:rPr>
              <w:tab/>
              <w:t>What are Taxes?</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2.  </w:t>
            </w:r>
            <w:r w:rsidRPr="00792A8F">
              <w:rPr>
                <w:rFonts w:ascii="Times New Roman" w:eastAsia="Times New Roman" w:hAnsi="Times New Roman" w:cs="Times New Roman"/>
                <w:sz w:val="24"/>
                <w:szCs w:val="24"/>
              </w:rPr>
              <w:tab/>
              <w:t>Types of Taxes</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3.  </w:t>
            </w:r>
            <w:r w:rsidRPr="00792A8F">
              <w:rPr>
                <w:rFonts w:ascii="Times New Roman" w:eastAsia="Times New Roman" w:hAnsi="Times New Roman" w:cs="Times New Roman"/>
                <w:sz w:val="24"/>
                <w:szCs w:val="24"/>
              </w:rPr>
              <w:tab/>
              <w:t>The Purposes of Taxation</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4.  </w:t>
            </w:r>
            <w:r w:rsidRPr="00792A8F">
              <w:rPr>
                <w:rFonts w:ascii="Times New Roman" w:eastAsia="Times New Roman" w:hAnsi="Times New Roman" w:cs="Times New Roman"/>
                <w:sz w:val="24"/>
                <w:szCs w:val="24"/>
              </w:rPr>
              <w:tab/>
              <w:t>The General Tax Law</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5.  </w:t>
            </w:r>
            <w:r w:rsidRPr="00792A8F">
              <w:rPr>
                <w:rFonts w:ascii="Times New Roman" w:eastAsia="Times New Roman" w:hAnsi="Times New Roman" w:cs="Times New Roman"/>
                <w:sz w:val="24"/>
                <w:szCs w:val="24"/>
              </w:rPr>
              <w:tab/>
              <w:t>The Principles of Taxation</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6.  </w:t>
            </w:r>
            <w:r w:rsidRPr="00792A8F">
              <w:rPr>
                <w:rFonts w:ascii="Times New Roman" w:eastAsia="Times New Roman" w:hAnsi="Times New Roman" w:cs="Times New Roman"/>
                <w:sz w:val="24"/>
                <w:szCs w:val="24"/>
              </w:rPr>
              <w:tab/>
              <w:t>Taxes in Croatia</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7.  </w:t>
            </w:r>
            <w:r w:rsidRPr="00792A8F">
              <w:rPr>
                <w:rFonts w:ascii="Times New Roman" w:eastAsia="Times New Roman" w:hAnsi="Times New Roman" w:cs="Times New Roman"/>
                <w:sz w:val="24"/>
                <w:szCs w:val="24"/>
              </w:rPr>
              <w:tab/>
              <w:t>Value Added Tax</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8.  </w:t>
            </w:r>
            <w:r w:rsidRPr="00792A8F">
              <w:rPr>
                <w:rFonts w:ascii="Times New Roman" w:eastAsia="Times New Roman" w:hAnsi="Times New Roman" w:cs="Times New Roman"/>
                <w:sz w:val="24"/>
                <w:szCs w:val="24"/>
              </w:rPr>
              <w:tab/>
              <w:t>Personal Income Tax</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9.  </w:t>
            </w:r>
            <w:r w:rsidRPr="00792A8F">
              <w:rPr>
                <w:rFonts w:ascii="Times New Roman" w:eastAsia="Times New Roman" w:hAnsi="Times New Roman" w:cs="Times New Roman"/>
                <w:sz w:val="24"/>
                <w:szCs w:val="24"/>
              </w:rPr>
              <w:tab/>
              <w:t>Corporate Income Tax</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 </w:t>
            </w:r>
          </w:p>
        </w:tc>
      </w:tr>
      <w:tr w:rsidR="00A320DD" w:rsidRPr="00792A8F" w:rsidTr="00992489">
        <w:trPr>
          <w:trHeight w:val="71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5.   </w:t>
            </w:r>
            <w:r w:rsidRPr="00792A8F">
              <w:rPr>
                <w:rFonts w:ascii="Times New Roman" w:eastAsia="Times New Roman" w:hAnsi="Times New Roman" w:cs="Times New Roman"/>
                <w:sz w:val="24"/>
                <w:szCs w:val="24"/>
              </w:rPr>
              <w:tab/>
              <w:t>NASTAVNE METODE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predavanja, vođena diskusija, izrada pisanog rada, rad na tekstu, studentska debata, samostalno čitanje literature</w:t>
            </w:r>
          </w:p>
        </w:tc>
      </w:tr>
      <w:tr w:rsidR="00A320DD" w:rsidRPr="00792A8F" w:rsidTr="00992489">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6.   </w:t>
            </w:r>
            <w:r w:rsidRPr="00792A8F">
              <w:rPr>
                <w:rFonts w:ascii="Times New Roman" w:eastAsia="Times New Roman" w:hAnsi="Times New Roman" w:cs="Times New Roman"/>
                <w:sz w:val="24"/>
                <w:szCs w:val="24"/>
              </w:rPr>
              <w:tab/>
              <w:t>METODE VREDNOVANJA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1.  </w:t>
            </w:r>
            <w:r w:rsidRPr="00792A8F">
              <w:rPr>
                <w:rFonts w:ascii="Times New Roman" w:eastAsia="Times New Roman" w:hAnsi="Times New Roman" w:cs="Times New Roman"/>
                <w:sz w:val="24"/>
                <w:szCs w:val="24"/>
              </w:rPr>
              <w:tab/>
              <w:t>Kolokvij ili pisani ispit (pitanja objektivnog tipa: višestruki odabir, točno/netočno, dopunjavanje definicija, prevođenje dijelova stručnog teksta) i</w:t>
            </w:r>
          </w:p>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2.  </w:t>
            </w:r>
            <w:r w:rsidRPr="00792A8F">
              <w:rPr>
                <w:rFonts w:ascii="Times New Roman" w:eastAsia="Times New Roman" w:hAnsi="Times New Roman" w:cs="Times New Roman"/>
                <w:sz w:val="24"/>
                <w:szCs w:val="24"/>
              </w:rPr>
              <w:tab/>
              <w:t xml:space="preserve">Usmeni ispit.   </w:t>
            </w:r>
          </w:p>
        </w:tc>
      </w:tr>
      <w:tr w:rsidR="00A320DD" w:rsidRPr="00792A8F" w:rsidTr="00992489">
        <w:trPr>
          <w:trHeight w:val="950"/>
        </w:trPr>
        <w:tc>
          <w:tcPr>
            <w:tcW w:w="2547"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ISHOD UČENJA (NAZIV)</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740" w:hanging="360"/>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Objasniti način primjene poreza na osobni dohodak i poreza na dodanu vrijednost u osnovnim crtama na engleskom jeziku.</w:t>
            </w:r>
          </w:p>
        </w:tc>
      </w:tr>
      <w:tr w:rsidR="00A320DD" w:rsidRPr="00792A8F" w:rsidTr="00992489">
        <w:trPr>
          <w:trHeight w:val="2405"/>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74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1.   </w:t>
            </w:r>
            <w:r w:rsidRPr="00792A8F">
              <w:rPr>
                <w:rFonts w:ascii="Times New Roman" w:eastAsia="Times New Roman" w:hAnsi="Times New Roman" w:cs="Times New Roman"/>
                <w:sz w:val="24"/>
                <w:szCs w:val="24"/>
              </w:rPr>
              <w:tab/>
              <w:t>DOPRINOSI OSTVARENJU ISHODA UČENJA NA RAZINI STUDIJSKOG PROGRAMA (NAVESTI IU)</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 Razumjeti strukturu i način funkcioniranja porezne uprave u okviru javne uprave te ulogu i važnost porezne uprave u prikupljanju javnih prihoda.</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3. Razlikovati stručne pojmove iz područja oporezivanja na stranim jezicima (engleskom ili njemačkom) te se njima aktivno i pravilno koristiti u svakodnevnom poslovanju.</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12. Analizirati opći pravni okvir u području javnih financija.</w:t>
            </w:r>
          </w:p>
        </w:tc>
      </w:tr>
      <w:tr w:rsidR="00A320DD" w:rsidRPr="00792A8F" w:rsidTr="00992489">
        <w:trPr>
          <w:trHeight w:val="83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74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2.   </w:t>
            </w:r>
            <w:r w:rsidRPr="00792A8F">
              <w:rPr>
                <w:rFonts w:ascii="Times New Roman" w:eastAsia="Times New Roman" w:hAnsi="Times New Roman" w:cs="Times New Roman"/>
                <w:sz w:val="24"/>
                <w:szCs w:val="24"/>
              </w:rPr>
              <w:tab/>
              <w:t>KOGNITIVNO PODRUČJE ZNANJA I RAZUMIJEVANJA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Razumijevanje</w:t>
            </w:r>
          </w:p>
        </w:tc>
      </w:tr>
      <w:tr w:rsidR="00A320DD" w:rsidRPr="00792A8F" w:rsidTr="00992489">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3.   </w:t>
            </w:r>
            <w:r w:rsidRPr="00792A8F">
              <w:rPr>
                <w:rFonts w:ascii="Times New Roman" w:eastAsia="Times New Roman" w:hAnsi="Times New Roman" w:cs="Times New Roman"/>
                <w:sz w:val="24"/>
                <w:szCs w:val="24"/>
              </w:rPr>
              <w:tab/>
              <w:t>VJEŠTINE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A320DD" w:rsidRPr="00792A8F" w:rsidTr="00992489">
        <w:trPr>
          <w:trHeight w:val="581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4.   </w:t>
            </w:r>
            <w:r w:rsidRPr="00792A8F">
              <w:rPr>
                <w:rFonts w:ascii="Times New Roman" w:eastAsia="Times New Roman" w:hAnsi="Times New Roman" w:cs="Times New Roman"/>
                <w:sz w:val="24"/>
                <w:szCs w:val="24"/>
              </w:rPr>
              <w:tab/>
              <w:t>SADRŽAJ UČENJA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cjeline:</w:t>
            </w:r>
          </w:p>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 </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1.  </w:t>
            </w:r>
            <w:r w:rsidRPr="00792A8F">
              <w:rPr>
                <w:rFonts w:ascii="Times New Roman" w:eastAsia="Times New Roman" w:hAnsi="Times New Roman" w:cs="Times New Roman"/>
                <w:sz w:val="24"/>
                <w:szCs w:val="24"/>
              </w:rPr>
              <w:tab/>
              <w:t>What are Taxes?</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2.  </w:t>
            </w:r>
            <w:r w:rsidRPr="00792A8F">
              <w:rPr>
                <w:rFonts w:ascii="Times New Roman" w:eastAsia="Times New Roman" w:hAnsi="Times New Roman" w:cs="Times New Roman"/>
                <w:sz w:val="24"/>
                <w:szCs w:val="24"/>
              </w:rPr>
              <w:tab/>
              <w:t>Types of Taxes</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3.  </w:t>
            </w:r>
            <w:r w:rsidRPr="00792A8F">
              <w:rPr>
                <w:rFonts w:ascii="Times New Roman" w:eastAsia="Times New Roman" w:hAnsi="Times New Roman" w:cs="Times New Roman"/>
                <w:sz w:val="24"/>
                <w:szCs w:val="24"/>
              </w:rPr>
              <w:tab/>
              <w:t>The Purposes of Taxation</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4.  </w:t>
            </w:r>
            <w:r w:rsidRPr="00792A8F">
              <w:rPr>
                <w:rFonts w:ascii="Times New Roman" w:eastAsia="Times New Roman" w:hAnsi="Times New Roman" w:cs="Times New Roman"/>
                <w:sz w:val="24"/>
                <w:szCs w:val="24"/>
              </w:rPr>
              <w:tab/>
              <w:t>The General Tax Law</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5.  </w:t>
            </w:r>
            <w:r w:rsidRPr="00792A8F">
              <w:rPr>
                <w:rFonts w:ascii="Times New Roman" w:eastAsia="Times New Roman" w:hAnsi="Times New Roman" w:cs="Times New Roman"/>
                <w:sz w:val="24"/>
                <w:szCs w:val="24"/>
              </w:rPr>
              <w:tab/>
              <w:t>The Principles of Taxation</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6.  </w:t>
            </w:r>
            <w:r w:rsidRPr="00792A8F">
              <w:rPr>
                <w:rFonts w:ascii="Times New Roman" w:eastAsia="Times New Roman" w:hAnsi="Times New Roman" w:cs="Times New Roman"/>
                <w:sz w:val="24"/>
                <w:szCs w:val="24"/>
              </w:rPr>
              <w:tab/>
              <w:t>Taxes in Croatia</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7.  </w:t>
            </w:r>
            <w:r w:rsidRPr="00792A8F">
              <w:rPr>
                <w:rFonts w:ascii="Times New Roman" w:eastAsia="Times New Roman" w:hAnsi="Times New Roman" w:cs="Times New Roman"/>
                <w:sz w:val="24"/>
                <w:szCs w:val="24"/>
              </w:rPr>
              <w:tab/>
              <w:t>Value Added Tax</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8.  </w:t>
            </w:r>
            <w:r w:rsidRPr="00792A8F">
              <w:rPr>
                <w:rFonts w:ascii="Times New Roman" w:eastAsia="Times New Roman" w:hAnsi="Times New Roman" w:cs="Times New Roman"/>
                <w:sz w:val="24"/>
                <w:szCs w:val="24"/>
              </w:rPr>
              <w:tab/>
              <w:t>Personal Income Tax</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9.  </w:t>
            </w:r>
            <w:r w:rsidRPr="00792A8F">
              <w:rPr>
                <w:rFonts w:ascii="Times New Roman" w:eastAsia="Times New Roman" w:hAnsi="Times New Roman" w:cs="Times New Roman"/>
                <w:sz w:val="24"/>
                <w:szCs w:val="24"/>
              </w:rPr>
              <w:tab/>
              <w:t>Corporate Income Tax</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 </w:t>
            </w:r>
          </w:p>
        </w:tc>
      </w:tr>
      <w:tr w:rsidR="00A320DD" w:rsidRPr="00792A8F" w:rsidTr="00992489">
        <w:trPr>
          <w:trHeight w:val="71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5.   </w:t>
            </w:r>
            <w:r w:rsidRPr="00792A8F">
              <w:rPr>
                <w:rFonts w:ascii="Times New Roman" w:eastAsia="Times New Roman" w:hAnsi="Times New Roman" w:cs="Times New Roman"/>
                <w:sz w:val="24"/>
                <w:szCs w:val="24"/>
              </w:rPr>
              <w:tab/>
              <w:t>NASTAVNE METODE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predavanja, vođena diskusija, izrada pisanog rada, rad na tekstu, studentska debata, samostalno čitanje literature</w:t>
            </w:r>
          </w:p>
        </w:tc>
      </w:tr>
      <w:tr w:rsidR="00A320DD" w:rsidRPr="00792A8F" w:rsidTr="00992489">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6.   </w:t>
            </w:r>
            <w:r w:rsidRPr="00792A8F">
              <w:rPr>
                <w:rFonts w:ascii="Times New Roman" w:eastAsia="Times New Roman" w:hAnsi="Times New Roman" w:cs="Times New Roman"/>
                <w:sz w:val="24"/>
                <w:szCs w:val="24"/>
              </w:rPr>
              <w:tab/>
              <w:t>METODE VREDNOVANJA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1.  </w:t>
            </w:r>
            <w:r w:rsidRPr="00792A8F">
              <w:rPr>
                <w:rFonts w:ascii="Times New Roman" w:eastAsia="Times New Roman" w:hAnsi="Times New Roman" w:cs="Times New Roman"/>
                <w:sz w:val="24"/>
                <w:szCs w:val="24"/>
              </w:rPr>
              <w:tab/>
              <w:t>Kolokvij ili pisani ispit (pitanja objektivnog tipa: višestruki odabir, točno/netočno, dopunjavanje definicija, prevođenje dijelova stručnog teksta) i</w:t>
            </w:r>
          </w:p>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2.  </w:t>
            </w:r>
            <w:r w:rsidRPr="00792A8F">
              <w:rPr>
                <w:rFonts w:ascii="Times New Roman" w:eastAsia="Times New Roman" w:hAnsi="Times New Roman" w:cs="Times New Roman"/>
                <w:sz w:val="24"/>
                <w:szCs w:val="24"/>
              </w:rPr>
              <w:tab/>
              <w:t>Usmeni ispit.</w:t>
            </w:r>
            <w:r w:rsidRPr="00792A8F">
              <w:rPr>
                <w:rFonts w:ascii="Times New Roman" w:eastAsia="Times New Roman" w:hAnsi="Times New Roman" w:cs="Times New Roman"/>
                <w:sz w:val="24"/>
                <w:szCs w:val="24"/>
              </w:rPr>
              <w:tab/>
            </w:r>
          </w:p>
        </w:tc>
      </w:tr>
      <w:tr w:rsidR="00A320DD" w:rsidRPr="00792A8F" w:rsidTr="00992489">
        <w:trPr>
          <w:trHeight w:val="710"/>
        </w:trPr>
        <w:tc>
          <w:tcPr>
            <w:tcW w:w="2547"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ISHOD UČENJA (NAZIV)</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380" w:hanging="360"/>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Diskutirati prijevode odlomaka hrvatskih poreznih propisa na engleskom jeziku.</w:t>
            </w:r>
          </w:p>
        </w:tc>
      </w:tr>
      <w:tr w:rsidR="00A320DD" w:rsidRPr="00792A8F" w:rsidTr="00992489">
        <w:trPr>
          <w:trHeight w:val="2405"/>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74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1.   </w:t>
            </w:r>
            <w:r w:rsidRPr="00792A8F">
              <w:rPr>
                <w:rFonts w:ascii="Times New Roman" w:eastAsia="Times New Roman" w:hAnsi="Times New Roman" w:cs="Times New Roman"/>
                <w:sz w:val="24"/>
                <w:szCs w:val="24"/>
              </w:rPr>
              <w:tab/>
              <w:t>DOPRINOSI OSTVARENJU ISHODA UČENJA NA RAZINI STUDIJSKOG PROGRAMA (NAVESTI IU)</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 Razumjeti strukturu i način funkcioniranja porezne uprave u okviru javne uprave te ulogu i važnost porezne uprave u prikupljanju javnih prihoda.</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3. Razlikovati stručne pojmove iz područja oporezivanja na stranim jezicima (engleskom ili njemačkom) te se njima aktivno i pravilno koristiti u svakodnevnom poslovanju.</w:t>
            </w:r>
          </w:p>
          <w:p w:rsidR="00A320DD" w:rsidRPr="00792A8F" w:rsidRDefault="00A320DD" w:rsidP="00992489">
            <w:pPr>
              <w:spacing w:before="240" w:after="240"/>
              <w:ind w:left="74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12. Analizirati opći pravni okvir u području javnih financija.</w:t>
            </w:r>
          </w:p>
        </w:tc>
      </w:tr>
      <w:tr w:rsidR="00A320DD" w:rsidRPr="00792A8F" w:rsidTr="00992489">
        <w:trPr>
          <w:trHeight w:val="83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74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2.   </w:t>
            </w:r>
            <w:r w:rsidRPr="00792A8F">
              <w:rPr>
                <w:rFonts w:ascii="Times New Roman" w:eastAsia="Times New Roman" w:hAnsi="Times New Roman" w:cs="Times New Roman"/>
                <w:sz w:val="24"/>
                <w:szCs w:val="24"/>
              </w:rPr>
              <w:tab/>
              <w:t>KOGNITIVNO PODRUČJE ZNANJA I RAZUMIJEVANJA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Razumijevanje</w:t>
            </w:r>
          </w:p>
        </w:tc>
      </w:tr>
      <w:tr w:rsidR="00A320DD" w:rsidRPr="00792A8F" w:rsidTr="00992489">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3.   </w:t>
            </w:r>
            <w:r w:rsidRPr="00792A8F">
              <w:rPr>
                <w:rFonts w:ascii="Times New Roman" w:eastAsia="Times New Roman" w:hAnsi="Times New Roman" w:cs="Times New Roman"/>
                <w:sz w:val="24"/>
                <w:szCs w:val="24"/>
              </w:rPr>
              <w:tab/>
              <w:t>VJEŠTINE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A320DD" w:rsidRPr="00792A8F" w:rsidTr="00992489">
        <w:trPr>
          <w:trHeight w:val="581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4.   </w:t>
            </w:r>
            <w:r w:rsidRPr="00792A8F">
              <w:rPr>
                <w:rFonts w:ascii="Times New Roman" w:eastAsia="Times New Roman" w:hAnsi="Times New Roman" w:cs="Times New Roman"/>
                <w:sz w:val="24"/>
                <w:szCs w:val="24"/>
              </w:rPr>
              <w:tab/>
              <w:t>SADRŽAJ UČENJA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cjeline:</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 </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1.  </w:t>
            </w:r>
            <w:r w:rsidRPr="00792A8F">
              <w:rPr>
                <w:rFonts w:ascii="Times New Roman" w:eastAsia="Times New Roman" w:hAnsi="Times New Roman" w:cs="Times New Roman"/>
                <w:sz w:val="24"/>
                <w:szCs w:val="24"/>
              </w:rPr>
              <w:tab/>
              <w:t>What are Taxes?</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2.  </w:t>
            </w:r>
            <w:r w:rsidRPr="00792A8F">
              <w:rPr>
                <w:rFonts w:ascii="Times New Roman" w:eastAsia="Times New Roman" w:hAnsi="Times New Roman" w:cs="Times New Roman"/>
                <w:sz w:val="24"/>
                <w:szCs w:val="24"/>
              </w:rPr>
              <w:tab/>
              <w:t>Types of Taxes</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3.  </w:t>
            </w:r>
            <w:r w:rsidRPr="00792A8F">
              <w:rPr>
                <w:rFonts w:ascii="Times New Roman" w:eastAsia="Times New Roman" w:hAnsi="Times New Roman" w:cs="Times New Roman"/>
                <w:sz w:val="24"/>
                <w:szCs w:val="24"/>
              </w:rPr>
              <w:tab/>
              <w:t>The Purposes of Taxation</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4.  </w:t>
            </w:r>
            <w:r w:rsidRPr="00792A8F">
              <w:rPr>
                <w:rFonts w:ascii="Times New Roman" w:eastAsia="Times New Roman" w:hAnsi="Times New Roman" w:cs="Times New Roman"/>
                <w:sz w:val="24"/>
                <w:szCs w:val="24"/>
              </w:rPr>
              <w:tab/>
              <w:t>The General Tax Law</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5.  </w:t>
            </w:r>
            <w:r w:rsidRPr="00792A8F">
              <w:rPr>
                <w:rFonts w:ascii="Times New Roman" w:eastAsia="Times New Roman" w:hAnsi="Times New Roman" w:cs="Times New Roman"/>
                <w:sz w:val="24"/>
                <w:szCs w:val="24"/>
              </w:rPr>
              <w:tab/>
              <w:t>The Principles of Taxation</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6.  </w:t>
            </w:r>
            <w:r w:rsidRPr="00792A8F">
              <w:rPr>
                <w:rFonts w:ascii="Times New Roman" w:eastAsia="Times New Roman" w:hAnsi="Times New Roman" w:cs="Times New Roman"/>
                <w:sz w:val="24"/>
                <w:szCs w:val="24"/>
              </w:rPr>
              <w:tab/>
              <w:t>Taxes in Croatia</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7.  </w:t>
            </w:r>
            <w:r w:rsidRPr="00792A8F">
              <w:rPr>
                <w:rFonts w:ascii="Times New Roman" w:eastAsia="Times New Roman" w:hAnsi="Times New Roman" w:cs="Times New Roman"/>
                <w:sz w:val="24"/>
                <w:szCs w:val="24"/>
              </w:rPr>
              <w:tab/>
              <w:t>Value Added Tax</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8.  </w:t>
            </w:r>
            <w:r w:rsidRPr="00792A8F">
              <w:rPr>
                <w:rFonts w:ascii="Times New Roman" w:eastAsia="Times New Roman" w:hAnsi="Times New Roman" w:cs="Times New Roman"/>
                <w:sz w:val="24"/>
                <w:szCs w:val="24"/>
              </w:rPr>
              <w:tab/>
              <w:t>Personal Income Tax</w:t>
            </w:r>
          </w:p>
          <w:p w:rsidR="00A320DD" w:rsidRPr="00792A8F" w:rsidRDefault="00A320DD" w:rsidP="00992489">
            <w:pPr>
              <w:spacing w:before="240" w:after="240"/>
              <w:ind w:left="3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9.  </w:t>
            </w:r>
            <w:r w:rsidRPr="00792A8F">
              <w:rPr>
                <w:rFonts w:ascii="Times New Roman" w:eastAsia="Times New Roman" w:hAnsi="Times New Roman" w:cs="Times New Roman"/>
                <w:sz w:val="24"/>
                <w:szCs w:val="24"/>
              </w:rPr>
              <w:tab/>
              <w:t>Corporate Income Tax</w:t>
            </w:r>
          </w:p>
          <w:p w:rsidR="00A320DD" w:rsidRPr="00792A8F" w:rsidRDefault="00A320DD" w:rsidP="00992489">
            <w:pPr>
              <w:spacing w:before="240" w:after="240"/>
              <w:ind w:left="2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 </w:t>
            </w:r>
          </w:p>
        </w:tc>
      </w:tr>
      <w:tr w:rsidR="00A320DD" w:rsidRPr="00792A8F" w:rsidTr="00992489">
        <w:trPr>
          <w:trHeight w:val="71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5.   </w:t>
            </w:r>
            <w:r w:rsidRPr="00792A8F">
              <w:rPr>
                <w:rFonts w:ascii="Times New Roman" w:eastAsia="Times New Roman" w:hAnsi="Times New Roman" w:cs="Times New Roman"/>
                <w:sz w:val="24"/>
                <w:szCs w:val="24"/>
              </w:rPr>
              <w:tab/>
              <w:t>NASTAVNE METODE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predavanja, vođena diskusija, izrada pisanog rada, rad na tekstu, studentska debata, samostalno čitanje literature</w:t>
            </w:r>
          </w:p>
        </w:tc>
      </w:tr>
      <w:tr w:rsidR="00A320DD" w:rsidRPr="00792A8F" w:rsidTr="00992489">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0DD" w:rsidRPr="00792A8F" w:rsidRDefault="00A320DD" w:rsidP="00992489">
            <w:pPr>
              <w:spacing w:before="240" w:after="240"/>
              <w:ind w:left="680" w:hanging="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6.   </w:t>
            </w:r>
            <w:r w:rsidRPr="00792A8F">
              <w:rPr>
                <w:rFonts w:ascii="Times New Roman" w:eastAsia="Times New Roman" w:hAnsi="Times New Roman" w:cs="Times New Roman"/>
                <w:sz w:val="24"/>
                <w:szCs w:val="24"/>
              </w:rPr>
              <w:tab/>
              <w:t>METODE VREDNOVANJA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1.  </w:t>
            </w:r>
            <w:r w:rsidRPr="00792A8F">
              <w:rPr>
                <w:rFonts w:ascii="Times New Roman" w:eastAsia="Times New Roman" w:hAnsi="Times New Roman" w:cs="Times New Roman"/>
                <w:sz w:val="24"/>
                <w:szCs w:val="24"/>
              </w:rPr>
              <w:tab/>
              <w:t>Kolokvij ili pisani ispit (pitanja objektivnog tipa: višestruki odabir, točno/netočno, dopunjavanje definicija, prevođenje dijelova stručnog teksta) i</w:t>
            </w:r>
          </w:p>
          <w:p w:rsidR="00A320DD" w:rsidRPr="00792A8F" w:rsidRDefault="00A320DD" w:rsidP="00992489">
            <w:pPr>
              <w:spacing w:before="240" w:after="240"/>
              <w:ind w:left="380" w:hanging="360"/>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2.  </w:t>
            </w:r>
            <w:r w:rsidRPr="00792A8F">
              <w:rPr>
                <w:rFonts w:ascii="Times New Roman" w:eastAsia="Times New Roman" w:hAnsi="Times New Roman" w:cs="Times New Roman"/>
                <w:sz w:val="24"/>
                <w:szCs w:val="24"/>
              </w:rPr>
              <w:tab/>
              <w:t>Usmeni ispit.</w:t>
            </w:r>
            <w:r w:rsidRPr="00792A8F">
              <w:rPr>
                <w:rFonts w:ascii="Times New Roman" w:eastAsia="Times New Roman" w:hAnsi="Times New Roman" w:cs="Times New Roman"/>
                <w:sz w:val="24"/>
                <w:szCs w:val="24"/>
              </w:rPr>
              <w:tab/>
            </w:r>
          </w:p>
        </w:tc>
      </w:tr>
    </w:tbl>
    <w:p w:rsidR="00A320DD" w:rsidRPr="00792A8F" w:rsidRDefault="00A320DD" w:rsidP="00A320DD">
      <w:pPr>
        <w:spacing w:before="240" w:after="24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 </w:t>
      </w: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487"/>
      </w:tblGrid>
      <w:tr w:rsidR="0090790F" w:rsidRPr="00792A8F" w:rsidTr="00BF275F">
        <w:trPr>
          <w:trHeight w:val="570"/>
        </w:trPr>
        <w:tc>
          <w:tcPr>
            <w:tcW w:w="244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Borders>
              <w:top w:val="single" w:sz="4" w:space="0" w:color="auto"/>
              <w:left w:val="single" w:sz="4" w:space="0" w:color="auto"/>
              <w:bottom w:val="single" w:sz="4" w:space="0" w:color="auto"/>
              <w:right w:val="single" w:sz="4" w:space="0" w:color="auto"/>
            </w:tcBorders>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ENGLESKI JEZIK POREZNE STRUKE III</w:t>
            </w:r>
          </w:p>
        </w:tc>
      </w:tr>
      <w:tr w:rsidR="0090790F" w:rsidRPr="00792A8F" w:rsidTr="00BF275F">
        <w:trPr>
          <w:trHeight w:val="46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OBAVEZNI ILI IZBORNI / GODINA STUDIJA NA KOJOJ SE KOLEGIJ IZVODI </w:t>
            </w:r>
          </w:p>
        </w:tc>
        <w:tc>
          <w:tcPr>
            <w:tcW w:w="6890" w:type="dxa"/>
            <w:tcBorders>
              <w:top w:val="single" w:sz="4" w:space="0" w:color="auto"/>
              <w:left w:val="single" w:sz="4" w:space="0" w:color="auto"/>
              <w:bottom w:val="single" w:sz="4" w:space="0" w:color="auto"/>
              <w:right w:val="single" w:sz="4" w:space="0" w:color="auto"/>
            </w:tcBorders>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OBVEZNI</w:t>
            </w:r>
          </w:p>
        </w:tc>
      </w:tr>
      <w:tr w:rsidR="0090790F" w:rsidRPr="00792A8F" w:rsidTr="00BF275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OBLIK NASTAVE (PREDAVANJA, SEMINAR, VJEŽBE, (I/ILI) PRAKTIČNA NASTAVA</w:t>
            </w:r>
          </w:p>
        </w:tc>
        <w:tc>
          <w:tcPr>
            <w:tcW w:w="6890" w:type="dxa"/>
            <w:tcBorders>
              <w:top w:val="single" w:sz="4" w:space="0" w:color="auto"/>
              <w:left w:val="single" w:sz="4" w:space="0" w:color="auto"/>
              <w:bottom w:val="single" w:sz="4" w:space="0" w:color="auto"/>
              <w:right w:val="single" w:sz="4" w:space="0" w:color="auto"/>
            </w:tcBorders>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PREDAVANJA</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AUDITORNE VJEŽBE</w:t>
            </w:r>
          </w:p>
        </w:tc>
      </w:tr>
      <w:tr w:rsidR="0090790F" w:rsidRPr="00792A8F" w:rsidTr="00BF275F">
        <w:trPr>
          <w:trHeight w:val="40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Borders>
              <w:top w:val="single" w:sz="4" w:space="0" w:color="auto"/>
              <w:left w:val="single" w:sz="4" w:space="0" w:color="auto"/>
              <w:bottom w:val="single" w:sz="4" w:space="0" w:color="auto"/>
              <w:right w:val="single" w:sz="4" w:space="0" w:color="auto"/>
            </w:tcBorders>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ECTS BODA</w:t>
            </w:r>
          </w:p>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rPr>
              <w:t xml:space="preserve">Predavanja, priprema za predavanje (rad na tekstu, studentska debata. vođena diskusija, studentska prezentacija) - 30 sati: </w:t>
            </w:r>
            <w:r w:rsidRPr="00792A8F">
              <w:rPr>
                <w:rFonts w:ascii="Times New Roman" w:hAnsi="Times New Roman" w:cs="Times New Roman"/>
                <w:b/>
                <w:sz w:val="24"/>
                <w:szCs w:val="24"/>
              </w:rPr>
              <w:t>1 ECTS</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Auditorne vježbe i priprema za kolokvij i ispit (samostalno čitanje i učenje literature ) – 30 sati:  </w:t>
            </w:r>
            <w:r w:rsidRPr="00792A8F">
              <w:rPr>
                <w:rFonts w:ascii="Times New Roman" w:hAnsi="Times New Roman" w:cs="Times New Roman"/>
                <w:b/>
                <w:sz w:val="24"/>
                <w:szCs w:val="24"/>
              </w:rPr>
              <w:t>1 ECTS</w:t>
            </w:r>
            <w:r w:rsidRPr="00792A8F">
              <w:rPr>
                <w:rFonts w:ascii="Times New Roman" w:hAnsi="Times New Roman" w:cs="Times New Roman"/>
                <w:sz w:val="24"/>
                <w:szCs w:val="24"/>
              </w:rPr>
              <w:t xml:space="preserve">.  </w:t>
            </w:r>
          </w:p>
        </w:tc>
      </w:tr>
      <w:tr w:rsidR="0090790F" w:rsidRPr="00792A8F" w:rsidTr="00BF275F">
        <w:trPr>
          <w:trHeight w:val="33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890" w:type="dxa"/>
            <w:tcBorders>
              <w:top w:val="single" w:sz="4" w:space="0" w:color="auto"/>
              <w:left w:val="single" w:sz="4" w:space="0" w:color="auto"/>
              <w:bottom w:val="single" w:sz="4" w:space="0" w:color="auto"/>
              <w:right w:val="single" w:sz="4" w:space="0" w:color="auto"/>
            </w:tcBorders>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Borders>
              <w:top w:val="single" w:sz="4" w:space="0" w:color="auto"/>
              <w:left w:val="single" w:sz="4" w:space="0" w:color="auto"/>
              <w:bottom w:val="single" w:sz="4" w:space="0" w:color="auto"/>
              <w:right w:val="single" w:sz="4" w:space="0" w:color="auto"/>
            </w:tcBorders>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6. st.</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tcPr>
          <w:p w:rsidR="0090790F" w:rsidRPr="00792A8F" w:rsidRDefault="0090790F" w:rsidP="00BF275F">
            <w:pPr>
              <w:rPr>
                <w:rFonts w:ascii="Times New Roman" w:hAnsi="Times New Roman" w:cs="Times New Roman"/>
                <w:sz w:val="24"/>
                <w:szCs w:val="24"/>
              </w:rPr>
            </w:pPr>
          </w:p>
        </w:tc>
        <w:tc>
          <w:tcPr>
            <w:tcW w:w="689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90790F" w:rsidRPr="00792A8F" w:rsidRDefault="0090790F" w:rsidP="00BF275F">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Definirati građansko pravo, odštetno pravo, ugovorno pravo i pravo društava te opisati delikte, ugovore i vrste društava u UK na engleskom jeziku</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38"/>
              </w:numPr>
              <w:spacing w:line="256" w:lineRule="auto"/>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w:t>
            </w:r>
            <w:r w:rsidRPr="00792A8F">
              <w:rPr>
                <w:rFonts w:ascii="Times New Roman" w:hAnsi="Times New Roman" w:cs="Times New Roman"/>
                <w:sz w:val="24"/>
                <w:szCs w:val="24"/>
                <w:lang w:val="hr-HR"/>
              </w:rPr>
              <w:t xml:space="preserve"> Razlikovati stručne pojmove iz područja oporezivanja na stranim jezicima (engleskom ili njemačkom) te se njima aktivno i pravilno koristiti u svakodnevnom poslovanju</w:t>
            </w:r>
            <w:r w:rsidRPr="00792A8F">
              <w:rPr>
                <w:rFonts w:ascii="Times New Roman" w:hAnsi="Times New Roman" w:cs="Times New Roman"/>
                <w:sz w:val="24"/>
                <w:szCs w:val="24"/>
              </w:rPr>
              <w:t>.</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9. </w:t>
            </w:r>
            <w:r w:rsidRPr="00792A8F">
              <w:rPr>
                <w:rFonts w:ascii="Times New Roman" w:hAnsi="Times New Roman" w:cs="Times New Roman"/>
                <w:sz w:val="24"/>
                <w:szCs w:val="24"/>
                <w:lang w:val="hr-HR"/>
              </w:rPr>
              <w:t>Razlikovati kaznena djela i prekršaje od drugih kažnjivih djela te razlikovati nadležnost tijela kaznenog progona i prekršajnih tijela međusobno i od nadležnosti drugih tijela</w:t>
            </w:r>
            <w:r w:rsidRPr="00792A8F">
              <w:rPr>
                <w:rFonts w:ascii="Times New Roman" w:hAnsi="Times New Roman" w:cs="Times New Roman"/>
                <w:sz w:val="24"/>
                <w:szCs w:val="24"/>
              </w:rPr>
              <w:t xml:space="preserve">. </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14. </w:t>
            </w:r>
            <w:r w:rsidRPr="00792A8F">
              <w:rPr>
                <w:rFonts w:ascii="Times New Roman" w:eastAsia="MS PGothic" w:hAnsi="Times New Roman" w:cs="Times New Roman"/>
                <w:bCs/>
                <w:sz w:val="24"/>
                <w:szCs w:val="24"/>
                <w:lang w:val="hr-HR"/>
              </w:rPr>
              <w:t xml:space="preserve">Analizirati sustav sudske zaštite prava, obveza i pravnih interesa stranaka u upravnom sporu. </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38"/>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38"/>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korištenje engleskog jezika u stručnoj komunikaciji, prezentacijske i komunikacijske vještine</w:t>
            </w:r>
            <w:r w:rsidRPr="00792A8F">
              <w:rPr>
                <w:rFonts w:ascii="Times New Roman" w:hAnsi="Times New Roman" w:cs="Times New Roman"/>
                <w:sz w:val="24"/>
                <w:szCs w:val="24"/>
              </w:rPr>
              <w:t>, prevođenje stručnih tekstova, praćenje i raspravljanje o videomaterijalima na engleskom jeziku</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38"/>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The Law of Torts</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Contract Law</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Company law</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38"/>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Predavanje, vođena diskusija, rad na tekstu, prevođenje stručnih tekstova, studentska debata, samostalno čitanje literature, praćenje i raspravljanje o videomaterijalima na engleskom jeziku </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38"/>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rPr>
              <w:t>1. Kolokvij ili pisani ispit (pitanja objektivnog tipa: višestruki odabir, točno/netočno, dopunjavanje definicija, prevođenje dijelova stručnog teksta) i</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2. Usmeni ispit.    </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Analizirati zaštitu ljudskih prava u EU i djelovanje Europskog suda za ljudska prava na engleskom jeziku</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39"/>
              </w:numPr>
              <w:spacing w:line="256" w:lineRule="auto"/>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w:t>
            </w:r>
            <w:r w:rsidRPr="00792A8F">
              <w:rPr>
                <w:rFonts w:ascii="Times New Roman" w:hAnsi="Times New Roman" w:cs="Times New Roman"/>
                <w:sz w:val="24"/>
                <w:szCs w:val="24"/>
                <w:lang w:val="hr-HR"/>
              </w:rPr>
              <w:t xml:space="preserve"> Razlikovati stručne pojmove iz područja oporezivanja na stranim jezicima (engleskom ili njemačkom) te se njima aktivno i pravilno koristiti u svakodnevnom poslovanju</w:t>
            </w:r>
            <w:r w:rsidRPr="00792A8F">
              <w:rPr>
                <w:rFonts w:ascii="Times New Roman" w:hAnsi="Times New Roman" w:cs="Times New Roman"/>
                <w:sz w:val="24"/>
                <w:szCs w:val="24"/>
              </w:rPr>
              <w:t>.</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9. </w:t>
            </w:r>
            <w:r w:rsidRPr="00792A8F">
              <w:rPr>
                <w:rFonts w:ascii="Times New Roman" w:hAnsi="Times New Roman" w:cs="Times New Roman"/>
                <w:sz w:val="24"/>
                <w:szCs w:val="24"/>
                <w:lang w:val="hr-HR"/>
              </w:rPr>
              <w:t>Razlikovati kaznena djela i prekršaje od drugih kažnjivih djela te razlikovati nadležnost tijela kaznenog progona i prekršajnih tijela međusobno i od nadležnosti drugih tijela</w:t>
            </w:r>
            <w:r w:rsidRPr="00792A8F">
              <w:rPr>
                <w:rFonts w:ascii="Times New Roman" w:hAnsi="Times New Roman" w:cs="Times New Roman"/>
                <w:sz w:val="24"/>
                <w:szCs w:val="24"/>
              </w:rPr>
              <w:t xml:space="preserve">. </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14. </w:t>
            </w:r>
            <w:r w:rsidRPr="00792A8F">
              <w:rPr>
                <w:rFonts w:ascii="Times New Roman" w:eastAsia="MS PGothic" w:hAnsi="Times New Roman" w:cs="Times New Roman"/>
                <w:bCs/>
                <w:sz w:val="24"/>
                <w:szCs w:val="24"/>
                <w:lang w:val="hr-HR"/>
              </w:rPr>
              <w:t xml:space="preserve">Analizirati sustav sudske zaštite prava, obveza i pravnih interesa stranaka u upravnom sporu. </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39"/>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Razumijevanje, analiza</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39"/>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korištenje stranog jezika u stručnoj komunikaciji, prezentacijske i komunikacijske vještine, prevođenje stručnih tekstova,</w:t>
            </w:r>
            <w:r w:rsidRPr="00792A8F">
              <w:rPr>
                <w:rFonts w:ascii="Times New Roman" w:hAnsi="Times New Roman" w:cs="Times New Roman"/>
                <w:sz w:val="24"/>
                <w:szCs w:val="24"/>
              </w:rPr>
              <w:t xml:space="preserve"> praćenje i raspravljanje o videomaterijalima na engleskom jeziku</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39"/>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Protection of Human Rights in Europe</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The Legal Foundation of the European Union</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Institutions of the European Union</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39"/>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prevođenje stručnih tekstova, studentska debata, samostalno čitanje literature, praćenje i raspravljanje o videomaterijalima na engleskom jeziku</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39"/>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rPr>
              <w:t>1. Kolokvij ili pisani ispit (pitanja objektivnog tipa: višestruki odabir, točno/netočno, dopunjavanje definicija, prevođenje dijelova stručnog teksta) i</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2. Usmeni ispit.    </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b/>
                <w:sz w:val="24"/>
                <w:szCs w:val="24"/>
              </w:rPr>
              <w:t>Opisati povijesni razvoj Europske Unije i navesti izvore europskog prava na engleskom jeziku</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0"/>
              </w:numPr>
              <w:spacing w:line="256" w:lineRule="auto"/>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w:t>
            </w:r>
            <w:r w:rsidRPr="00792A8F">
              <w:rPr>
                <w:rFonts w:ascii="Times New Roman" w:hAnsi="Times New Roman" w:cs="Times New Roman"/>
                <w:sz w:val="24"/>
                <w:szCs w:val="24"/>
                <w:lang w:val="hr-HR"/>
              </w:rPr>
              <w:t xml:space="preserve"> Razlikovati stručne pojmove iz područja oporezivanja na stranim jezicima (engleskom ili njemačkom) te se njima aktivno i pravilno koristiti u svakodnevnom poslovanju</w:t>
            </w:r>
            <w:r w:rsidRPr="00792A8F">
              <w:rPr>
                <w:rFonts w:ascii="Times New Roman" w:hAnsi="Times New Roman" w:cs="Times New Roman"/>
                <w:sz w:val="24"/>
                <w:szCs w:val="24"/>
              </w:rPr>
              <w:t>.</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4. </w:t>
            </w:r>
            <w:r w:rsidRPr="00792A8F">
              <w:rPr>
                <w:rFonts w:ascii="Times New Roman" w:hAnsi="Times New Roman" w:cs="Times New Roman"/>
                <w:sz w:val="24"/>
                <w:szCs w:val="24"/>
                <w:lang w:val="hr-HR"/>
              </w:rPr>
              <w:t xml:space="preserve">Definirati temeljne javnofinancijske procese na razini Europske unije. </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0"/>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0"/>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 </w:t>
            </w:r>
            <w:r w:rsidRPr="00792A8F">
              <w:rPr>
                <w:rFonts w:ascii="Times New Roman" w:hAnsi="Times New Roman" w:cs="Times New Roman"/>
                <w:sz w:val="24"/>
                <w:szCs w:val="24"/>
                <w:lang w:val="hr-HR"/>
              </w:rPr>
              <w:t>korištenje engleskog jezika u stručnoj komunikaciji, prezentacijske i komunikacijske vještine</w:t>
            </w:r>
            <w:r w:rsidRPr="00792A8F">
              <w:rPr>
                <w:rFonts w:ascii="Times New Roman" w:hAnsi="Times New Roman" w:cs="Times New Roman"/>
                <w:sz w:val="24"/>
                <w:szCs w:val="24"/>
              </w:rPr>
              <w:t>, prevođenje stručnih tekstova</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0"/>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The Legal Foundation of the European Union</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Key stages in EU History; Sources of EU Law</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6. Institutions of the European Union</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0"/>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prevođenje stručnih tekstova, studentska debata, samostalno čitanje literature, praćenje i raspravljanje o videomaterijalima na engleskom jeziku</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0"/>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rPr>
              <w:t>1. Kolokvij ili pisani ispit (pitanja objektivnog tipa: višestruki odabir, točno/netočno, dopunjavanje definicija, prevođenje dijelova stručnog teksta) i</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2. Usmeni ispit.    </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Navesti institucije Europske Unije i objasniti njihove temeljne funkcije uz korištenje odgovarajuće stručne terminologije na engleskom jeziku</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1"/>
              </w:numPr>
              <w:spacing w:line="256" w:lineRule="auto"/>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w:t>
            </w:r>
            <w:r w:rsidRPr="00792A8F">
              <w:rPr>
                <w:rFonts w:ascii="Times New Roman" w:hAnsi="Times New Roman" w:cs="Times New Roman"/>
                <w:sz w:val="24"/>
                <w:szCs w:val="24"/>
                <w:lang w:val="hr-HR"/>
              </w:rPr>
              <w:t xml:space="preserve"> Razlikovati stručne pojmove iz područja oporezivanja na stranim jezicima (engleskom ili njemačkom) te se njima aktivno i pravilno koristiti u svakodnevnom poslovanju</w:t>
            </w:r>
            <w:r w:rsidRPr="00792A8F">
              <w:rPr>
                <w:rFonts w:ascii="Times New Roman" w:hAnsi="Times New Roman" w:cs="Times New Roman"/>
                <w:sz w:val="24"/>
                <w:szCs w:val="24"/>
              </w:rPr>
              <w:t>.</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4. </w:t>
            </w:r>
            <w:r w:rsidRPr="00792A8F">
              <w:rPr>
                <w:rFonts w:ascii="Times New Roman" w:hAnsi="Times New Roman" w:cs="Times New Roman"/>
                <w:sz w:val="24"/>
                <w:szCs w:val="24"/>
                <w:lang w:val="hr-HR"/>
              </w:rPr>
              <w:t xml:space="preserve">Definirati temeljne javnofinancijske procese na razini Europske unije. </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9. </w:t>
            </w:r>
            <w:r w:rsidRPr="00792A8F">
              <w:rPr>
                <w:rFonts w:ascii="Times New Roman" w:hAnsi="Times New Roman" w:cs="Times New Roman"/>
                <w:sz w:val="24"/>
                <w:szCs w:val="24"/>
                <w:lang w:val="hr-HR"/>
              </w:rPr>
              <w:t>Razlikovati kaznena djela i prekršaje od drugih kažnjivih djela te razlikovati nadležnost tijela kaznenog progona i prekršajnih tijela međusobno i od nadležnosti drugih tijela</w:t>
            </w:r>
            <w:r w:rsidRPr="00792A8F">
              <w:rPr>
                <w:rFonts w:ascii="Times New Roman" w:hAnsi="Times New Roman" w:cs="Times New Roman"/>
                <w:sz w:val="24"/>
                <w:szCs w:val="24"/>
              </w:rPr>
              <w:t xml:space="preserve">. </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1"/>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1"/>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korištenje engleskog jezika u stručnoj komunikaciji, prezentacijske i komunikacijske vještine</w:t>
            </w:r>
            <w:r w:rsidRPr="00792A8F">
              <w:rPr>
                <w:rFonts w:ascii="Times New Roman" w:hAnsi="Times New Roman" w:cs="Times New Roman"/>
                <w:sz w:val="24"/>
                <w:szCs w:val="24"/>
              </w:rPr>
              <w:t>, prevođenje stručnih tekstova</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1"/>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The Legal Foundation of the European Union</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Institutions of the European Union</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1"/>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Predavanje, vođena diskusija, rad na tekstu, prevođenje stručnih tekstova, studentska debata, samostalno čitanje literature, praćenje i raspravljanje o videomaterijalima na engleskom jeziku </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1"/>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rPr>
              <w:t>1. Kolokvij ili pisani ispit (pitanja objektivnog tipa: višestruki odabir, točno/netočno, dopunjavanje definicija, prevođenje dijelova stručnog teksta) i</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2. Usmeni ispit.    </w:t>
            </w:r>
          </w:p>
        </w:tc>
      </w:tr>
    </w:tbl>
    <w:p w:rsidR="0090790F" w:rsidRPr="00792A8F" w:rsidRDefault="0090790F" w:rsidP="0090790F">
      <w:pPr>
        <w:rPr>
          <w:rFonts w:ascii="Times New Roman" w:hAnsi="Times New Roman" w:cs="Times New Roman"/>
          <w:sz w:val="24"/>
          <w:szCs w:val="24"/>
        </w:rPr>
      </w:pP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487"/>
      </w:tblGrid>
      <w:tr w:rsidR="0090790F" w:rsidRPr="00792A8F" w:rsidTr="00BF275F">
        <w:trPr>
          <w:trHeight w:val="570"/>
        </w:trPr>
        <w:tc>
          <w:tcPr>
            <w:tcW w:w="244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Borders>
              <w:top w:val="single" w:sz="4" w:space="0" w:color="auto"/>
              <w:left w:val="single" w:sz="4" w:space="0" w:color="auto"/>
              <w:bottom w:val="single" w:sz="4" w:space="0" w:color="auto"/>
              <w:right w:val="single" w:sz="4" w:space="0" w:color="auto"/>
            </w:tcBorders>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ENGLESKI JEZIK ZA POREZNU STRUKU IV</w:t>
            </w:r>
          </w:p>
        </w:tc>
      </w:tr>
      <w:tr w:rsidR="0090790F" w:rsidRPr="00792A8F" w:rsidTr="00BF275F">
        <w:trPr>
          <w:trHeight w:val="46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OBAVEZNI ILI IZBORNI / GODINA STUDIJA NA KOJOJ SE KOLEGIJ IZVODI </w:t>
            </w:r>
          </w:p>
        </w:tc>
        <w:tc>
          <w:tcPr>
            <w:tcW w:w="6890" w:type="dxa"/>
            <w:tcBorders>
              <w:top w:val="single" w:sz="4" w:space="0" w:color="auto"/>
              <w:left w:val="single" w:sz="4" w:space="0" w:color="auto"/>
              <w:bottom w:val="single" w:sz="4" w:space="0" w:color="auto"/>
              <w:right w:val="single" w:sz="4" w:space="0" w:color="auto"/>
            </w:tcBorders>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OBVEZNI</w:t>
            </w:r>
          </w:p>
        </w:tc>
      </w:tr>
      <w:tr w:rsidR="0090790F" w:rsidRPr="00792A8F" w:rsidTr="00BF275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OBLIK NASTAVE (PREDAVANJA, SEMINAR, VJEŽBE, (I/ILI) PRAKTIČNA NASTAVA</w:t>
            </w:r>
          </w:p>
        </w:tc>
        <w:tc>
          <w:tcPr>
            <w:tcW w:w="6890" w:type="dxa"/>
            <w:tcBorders>
              <w:top w:val="single" w:sz="4" w:space="0" w:color="auto"/>
              <w:left w:val="single" w:sz="4" w:space="0" w:color="auto"/>
              <w:bottom w:val="single" w:sz="4" w:space="0" w:color="auto"/>
              <w:right w:val="single" w:sz="4" w:space="0" w:color="auto"/>
            </w:tcBorders>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PREDAVANJA</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AUDITORNE VJEŽBE</w:t>
            </w:r>
          </w:p>
        </w:tc>
      </w:tr>
      <w:tr w:rsidR="0090790F" w:rsidRPr="00792A8F" w:rsidTr="00BF275F">
        <w:trPr>
          <w:trHeight w:val="40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Borders>
              <w:top w:val="single" w:sz="4" w:space="0" w:color="auto"/>
              <w:left w:val="single" w:sz="4" w:space="0" w:color="auto"/>
              <w:bottom w:val="single" w:sz="4" w:space="0" w:color="auto"/>
              <w:right w:val="single" w:sz="4" w:space="0" w:color="auto"/>
            </w:tcBorders>
          </w:tcPr>
          <w:p w:rsidR="0090790F" w:rsidRPr="00792A8F" w:rsidRDefault="0090790F" w:rsidP="00BF275F">
            <w:pPr>
              <w:jc w:val="both"/>
              <w:rPr>
                <w:rFonts w:ascii="Times New Roman" w:hAnsi="Times New Roman" w:cs="Times New Roman"/>
                <w:b/>
                <w:sz w:val="24"/>
                <w:szCs w:val="24"/>
              </w:rPr>
            </w:pPr>
            <w:r w:rsidRPr="00792A8F">
              <w:rPr>
                <w:rFonts w:ascii="Times New Roman" w:hAnsi="Times New Roman" w:cs="Times New Roman"/>
                <w:b/>
                <w:sz w:val="24"/>
                <w:szCs w:val="24"/>
              </w:rPr>
              <w:t>2 ECTS boda</w:t>
            </w:r>
          </w:p>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rPr>
              <w:t xml:space="preserve">Predavanja, priprema za predavanje (rad na tekstu, studentska debata. vođena diskusija, studentska prezentacija) - 30 sati: </w:t>
            </w:r>
            <w:r w:rsidRPr="00792A8F">
              <w:rPr>
                <w:rFonts w:ascii="Times New Roman" w:hAnsi="Times New Roman" w:cs="Times New Roman"/>
                <w:b/>
                <w:sz w:val="24"/>
                <w:szCs w:val="24"/>
              </w:rPr>
              <w:t>1 ECTS</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Auditorne vježbe i priprema za kolokvij i ispit (samostalno čitanje i učenje literature ) – 30 sati:  </w:t>
            </w:r>
            <w:r w:rsidRPr="00792A8F">
              <w:rPr>
                <w:rFonts w:ascii="Times New Roman" w:hAnsi="Times New Roman" w:cs="Times New Roman"/>
                <w:b/>
                <w:sz w:val="24"/>
                <w:szCs w:val="24"/>
              </w:rPr>
              <w:t>1 ECTS</w:t>
            </w:r>
            <w:r w:rsidRPr="00792A8F">
              <w:rPr>
                <w:rFonts w:ascii="Times New Roman" w:hAnsi="Times New Roman" w:cs="Times New Roman"/>
                <w:sz w:val="24"/>
                <w:szCs w:val="24"/>
              </w:rPr>
              <w:t xml:space="preserve">.  </w:t>
            </w:r>
          </w:p>
          <w:p w:rsidR="0090790F" w:rsidRPr="00792A8F" w:rsidRDefault="0090790F" w:rsidP="00BF275F">
            <w:pPr>
              <w:rPr>
                <w:rFonts w:ascii="Times New Roman" w:hAnsi="Times New Roman" w:cs="Times New Roman"/>
                <w:sz w:val="24"/>
                <w:szCs w:val="24"/>
              </w:rPr>
            </w:pPr>
          </w:p>
        </w:tc>
      </w:tr>
      <w:tr w:rsidR="0090790F" w:rsidRPr="00792A8F" w:rsidTr="00BF275F">
        <w:trPr>
          <w:trHeight w:val="33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890" w:type="dxa"/>
            <w:tcBorders>
              <w:top w:val="single" w:sz="4" w:space="0" w:color="auto"/>
              <w:left w:val="single" w:sz="4" w:space="0" w:color="auto"/>
              <w:bottom w:val="single" w:sz="4" w:space="0" w:color="auto"/>
              <w:right w:val="single" w:sz="4" w:space="0" w:color="auto"/>
            </w:tcBorders>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Borders>
              <w:top w:val="single" w:sz="4" w:space="0" w:color="auto"/>
              <w:left w:val="single" w:sz="4" w:space="0" w:color="auto"/>
              <w:bottom w:val="single" w:sz="4" w:space="0" w:color="auto"/>
              <w:right w:val="single" w:sz="4" w:space="0" w:color="auto"/>
            </w:tcBorders>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6. st.</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tcPr>
          <w:p w:rsidR="0090790F" w:rsidRPr="00792A8F" w:rsidRDefault="0090790F" w:rsidP="00BF275F">
            <w:pPr>
              <w:rPr>
                <w:rFonts w:ascii="Times New Roman" w:hAnsi="Times New Roman" w:cs="Times New Roman"/>
                <w:sz w:val="24"/>
                <w:szCs w:val="24"/>
              </w:rPr>
            </w:pPr>
          </w:p>
        </w:tc>
        <w:tc>
          <w:tcPr>
            <w:tcW w:w="689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90790F" w:rsidRPr="00792A8F" w:rsidRDefault="0090790F" w:rsidP="00BF275F">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shd w:val="clear" w:color="auto" w:fill="F5F5F5"/>
              <w:spacing w:before="100" w:beforeAutospacing="1" w:after="100" w:afterAutospacing="1" w:line="240" w:lineRule="auto"/>
              <w:rPr>
                <w:rFonts w:ascii="Times New Roman" w:eastAsia="Times New Roman" w:hAnsi="Times New Roman" w:cs="Times New Roman"/>
                <w:b/>
                <w:color w:val="000000"/>
                <w:sz w:val="24"/>
                <w:szCs w:val="24"/>
              </w:rPr>
            </w:pPr>
            <w:r w:rsidRPr="00792A8F">
              <w:rPr>
                <w:rFonts w:ascii="Times New Roman" w:eastAsia="Times New Roman" w:hAnsi="Times New Roman" w:cs="Times New Roman"/>
                <w:b/>
                <w:color w:val="000000"/>
                <w:sz w:val="24"/>
                <w:szCs w:val="24"/>
              </w:rPr>
              <w:t>Definirati poreznu upravu, načela oporezivanja te objasniti područje njezina djelovanja i opisati elektroničke usluge porezne uprave na engleskom jeziku</w:t>
            </w:r>
          </w:p>
          <w:p w:rsidR="0090790F" w:rsidRPr="00792A8F" w:rsidRDefault="0090790F" w:rsidP="00BF275F">
            <w:pPr>
              <w:rPr>
                <w:rFonts w:ascii="Times New Roman" w:hAnsi="Times New Roman" w:cs="Times New Roman"/>
                <w:sz w:val="24"/>
                <w:szCs w:val="24"/>
              </w:rPr>
            </w:pP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2"/>
              </w:numPr>
              <w:spacing w:line="256" w:lineRule="auto"/>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Razumjeti strukturu i način funkcioniranja porezne uprave u okviru javne uprave te ulogu i važnost porezne uprave u prikupljanja javnih prihoda.</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3. Razlikovati stručne pojmove iz područja oporezivanja na stranim jezicima (engleskom ili njemačkom) te se njima aktivno i pravilno koristiti u svakodnevnom poslovanju</w:t>
            </w:r>
            <w:r w:rsidRPr="00792A8F">
              <w:rPr>
                <w:rFonts w:ascii="Times New Roman" w:hAnsi="Times New Roman" w:cs="Times New Roman"/>
                <w:sz w:val="24"/>
                <w:szCs w:val="24"/>
              </w:rPr>
              <w:t>.</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6. Primijeniti etička i općeprihvaćena porezna načela u ispunjavanju poreznih obveza i u radu s građanima</w:t>
            </w:r>
            <w:r w:rsidRPr="00792A8F">
              <w:rPr>
                <w:rFonts w:ascii="Times New Roman" w:hAnsi="Times New Roman" w:cs="Times New Roman"/>
                <w:sz w:val="24"/>
                <w:szCs w:val="24"/>
              </w:rPr>
              <w:t>.</w:t>
            </w:r>
          </w:p>
          <w:p w:rsidR="0090790F" w:rsidRPr="00792A8F" w:rsidRDefault="0090790F" w:rsidP="00BF275F">
            <w:pPr>
              <w:rPr>
                <w:rFonts w:ascii="Times New Roman" w:hAnsi="Times New Roman" w:cs="Times New Roman"/>
                <w:sz w:val="24"/>
                <w:szCs w:val="24"/>
              </w:rPr>
            </w:pP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2"/>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2"/>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vještina jasnog i razgovijetnog usmenog i pismenog izražavanja, sposobnost primjene znanja u praksi, vještina prevođenja stručnih tekstova s engleskog na hrvatski jezik</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2"/>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 1. Tax Administration</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Electronic Commerce Act</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2"/>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prevođenje, studentska debata, samostalno čitanje literature</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2"/>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90790F">
            <w:pPr>
              <w:pStyle w:val="Odlomakpopisa"/>
              <w:numPr>
                <w:ilvl w:val="0"/>
                <w:numId w:val="154"/>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 (pitanja objektivnog tipa: višestruki odabir, točno/netočno, dopunjavanje definicija, prevođenje dijelova stručnog teksta) i</w:t>
            </w:r>
          </w:p>
          <w:p w:rsidR="0090790F" w:rsidRPr="00792A8F" w:rsidRDefault="0090790F" w:rsidP="0090790F">
            <w:pPr>
              <w:pStyle w:val="Odlomakpopisa"/>
              <w:numPr>
                <w:ilvl w:val="0"/>
                <w:numId w:val="154"/>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0790F" w:rsidRPr="00792A8F" w:rsidRDefault="0090790F" w:rsidP="00BF275F">
            <w:pPr>
              <w:rPr>
                <w:rFonts w:ascii="Times New Roman" w:hAnsi="Times New Roman" w:cs="Times New Roman"/>
                <w:sz w:val="24"/>
                <w:szCs w:val="24"/>
              </w:rPr>
            </w:pPr>
            <w:r w:rsidRPr="00792A8F">
              <w:rPr>
                <w:rFonts w:ascii="Times New Roman" w:eastAsia="Times New Roman" w:hAnsi="Times New Roman" w:cs="Times New Roman"/>
                <w:b/>
                <w:color w:val="000000"/>
                <w:sz w:val="24"/>
                <w:szCs w:val="24"/>
              </w:rPr>
              <w:t>Usvojiti osnovna znanja o oporezivanju u Europskoj Uniji i opisati osnovna načela porezne politike EU na engleskom jeziku</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3"/>
              </w:numPr>
              <w:spacing w:line="256" w:lineRule="auto"/>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3. Razlikovati stručne pojmove iz područja oporezivanja na stranim jezicima (engleskom ili njemačkom) te se njima aktivno i pravilno koristiti u svakodnevnom poslovanju</w:t>
            </w:r>
            <w:r w:rsidRPr="00792A8F">
              <w:rPr>
                <w:rFonts w:ascii="Times New Roman" w:hAnsi="Times New Roman" w:cs="Times New Roman"/>
                <w:sz w:val="24"/>
                <w:szCs w:val="24"/>
              </w:rPr>
              <w:t>.</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 xml:space="preserve">4. Definirati temeljne javnofinancijske procese na razini Europske unije. </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3"/>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3"/>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vještina jasnog i razgovijetnog usmenog i pismenog izražavanja, sposobnost primjene znanja u praksi, vještina argumentiranja u raspravi, vještina prevođenja stručnih tekstova s engleskog na hrvatski jezik</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3"/>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Taxation in the European Union</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The European Court of Auditors</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OLAF</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4. Double taxation in the European Union</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3"/>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prevođenje, studentska debata, samostalno čitanje literature</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3"/>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rPr>
              <w:t>1. Kolokvij ili pisani ispit (pitanja objektivnog tipa: višestruki odabir, točno/netočno, dopunjavanje definicija, prevođenje dijelova stručnog teksta) i</w:t>
            </w:r>
          </w:p>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rPr>
              <w:t xml:space="preserve">2. Usmeni ispit.    </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Objasniti povijest stvaranja Europske monetarne unije i uvođenje jedinstvene valute na engleskom jeziku</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4"/>
              </w:numPr>
              <w:spacing w:line="256" w:lineRule="auto"/>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3. Razlikovati stručne pojmove iz područja oporezivanja na stranim jezicima (engleskom ili njemačkom) te se njima aktivno i pravilno koristiti u svakodnevnom poslovanju</w:t>
            </w:r>
            <w:r w:rsidRPr="00792A8F">
              <w:rPr>
                <w:rFonts w:ascii="Times New Roman" w:hAnsi="Times New Roman" w:cs="Times New Roman"/>
                <w:sz w:val="24"/>
                <w:szCs w:val="24"/>
              </w:rPr>
              <w:t>.</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4. Definirati temeljne javnofinancijske procese na razini Europske unije. </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7. Prikazati  osnovne kategorije vezane za financijskih institucija i tržišta.</w:t>
            </w:r>
          </w:p>
          <w:p w:rsidR="0090790F" w:rsidRPr="00792A8F" w:rsidRDefault="0090790F" w:rsidP="00BF275F">
            <w:pPr>
              <w:rPr>
                <w:rFonts w:ascii="Times New Roman" w:hAnsi="Times New Roman" w:cs="Times New Roman"/>
                <w:sz w:val="24"/>
                <w:szCs w:val="24"/>
              </w:rPr>
            </w:pP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4"/>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4"/>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vještina jasnog i razgovijetnog usmenog i pismenog izražavanja na engleskom jeziku, sposobnost primjene znanja u praksi, vještina argumentiranja u raspravi, vještina prevođenja stručnih tekstova s engleskog na hrvatski jezik</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4"/>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The Treaty on the Functioning of the European Union</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Economic and Monetary Union and the Euro</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Taxation in the European Union</w:t>
            </w:r>
          </w:p>
          <w:p w:rsidR="0090790F" w:rsidRPr="00792A8F" w:rsidRDefault="0090790F" w:rsidP="00BF275F">
            <w:pPr>
              <w:rPr>
                <w:rFonts w:ascii="Times New Roman" w:hAnsi="Times New Roman" w:cs="Times New Roman"/>
                <w:sz w:val="24"/>
                <w:szCs w:val="24"/>
              </w:rPr>
            </w:pP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4"/>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prevođenje, studentska debata, samostalno čitanje literature</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4"/>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rPr>
              <w:t>1. Kolokvij ili pisani ispit (pitanja objektivnog tipa: višestruki odabir, točno/netočno, dopunjavanje definicija, prevođenje dijelova stručnog teksta) i</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2. Usmeni ispit.    </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Objasniti ulogu i ovlasti Europskog revizorskog suda, Europskog ureda za borbu protiv prijevara i Europske središnje banke na engleskom jeziku</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5"/>
              </w:numPr>
              <w:spacing w:line="256" w:lineRule="auto"/>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3. Razlikovati stručne pojmove iz područja oporezivanja na stranim jezicima (engleskom ili njemačkom) te se njima aktivno i pravilno koristiti u svakodnevnom poslovanju</w:t>
            </w:r>
            <w:r w:rsidRPr="00792A8F">
              <w:rPr>
                <w:rFonts w:ascii="Times New Roman" w:hAnsi="Times New Roman" w:cs="Times New Roman"/>
                <w:sz w:val="24"/>
                <w:szCs w:val="24"/>
              </w:rPr>
              <w:t>.</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4. Definirati temeljne javnofinancijske procese na razini Europske unije. </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7. Prikazati  osnovne kategorije vezane za financijskih institucija i tržišta.</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5"/>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5"/>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vještina jasnog i razgovijetnog usmenog i pismenog izražavanja na engleskom jeziku, sposobnost primjene znanja u praksi, vještina argumentiranja u raspravi, vještina prevođenja stručnih tekstova s engleskog na hrvatski jezik</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5"/>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Taxation in the European Union</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The European Court of Auditors</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OLAF (European anti-fraud office)</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4. European Central Bank</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5"/>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prevođenje stručnih tekstova, studentska debata, samostalno čitanje literature, praćenje i raspravljanje o videomaterijalima na engleskom jeziku</w:t>
            </w:r>
          </w:p>
        </w:tc>
      </w:tr>
      <w:tr w:rsidR="0090790F"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hideMark/>
          </w:tcPr>
          <w:p w:rsidR="0090790F" w:rsidRPr="00792A8F" w:rsidRDefault="0090790F" w:rsidP="0090790F">
            <w:pPr>
              <w:numPr>
                <w:ilvl w:val="0"/>
                <w:numId w:val="145"/>
              </w:numPr>
              <w:spacing w:line="256" w:lineRule="auto"/>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rPr>
              <w:t>1. Kolokvij ili pisani ispit (pitanja objektivnog tipa: višestruki odabir, točno/netočno, dopunjavanje definicija, prevođenje dijelova stručnog teksta) i</w:t>
            </w:r>
          </w:p>
          <w:p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2. Usmeni ispit.    </w:t>
            </w:r>
          </w:p>
        </w:tc>
      </w:tr>
    </w:tbl>
    <w:p w:rsidR="0090790F" w:rsidRPr="00792A8F" w:rsidRDefault="0090790F" w:rsidP="0090790F">
      <w:pPr>
        <w:rPr>
          <w:rFonts w:ascii="Times New Roman" w:hAnsi="Times New Roman" w:cs="Times New Roman"/>
          <w:sz w:val="24"/>
          <w:szCs w:val="24"/>
        </w:rPr>
      </w:pP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6780"/>
      </w:tblGrid>
      <w:tr w:rsidR="0090790F" w:rsidRPr="00792A8F" w:rsidTr="00BF275F">
        <w:trPr>
          <w:trHeight w:val="570"/>
        </w:trPr>
        <w:tc>
          <w:tcPr>
            <w:tcW w:w="2440" w:type="dxa"/>
            <w:shd w:val="clear" w:color="auto" w:fill="8EAADB" w:themeFill="accent1" w:themeFillTint="99"/>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KOLEGIJ</w:t>
            </w:r>
          </w:p>
        </w:tc>
        <w:tc>
          <w:tcPr>
            <w:tcW w:w="6890" w:type="dxa"/>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EUROPSKO UPRAVNO PRAVO</w:t>
            </w:r>
          </w:p>
        </w:tc>
      </w:tr>
      <w:tr w:rsidR="0090790F" w:rsidRPr="00792A8F" w:rsidTr="00BF275F">
        <w:trPr>
          <w:trHeight w:val="46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OBAVEZNI ILI IZBORNI / GODINA STUDIJA NA KOJOJ SE KOLEGIJ IZVODI </w:t>
            </w:r>
          </w:p>
        </w:tc>
        <w:tc>
          <w:tcPr>
            <w:tcW w:w="6890"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IZBORNI/3. GODINA</w:t>
            </w:r>
          </w:p>
        </w:tc>
      </w:tr>
      <w:tr w:rsidR="0090790F" w:rsidRPr="00792A8F" w:rsidTr="00BF275F">
        <w:trPr>
          <w:trHeight w:val="300"/>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OBLIK NASTAVE (PREDAVANJA, SEMINAR, VJEŽBE, (I/ILI) PRAKTIČNA NASTAVA</w:t>
            </w:r>
          </w:p>
        </w:tc>
        <w:tc>
          <w:tcPr>
            <w:tcW w:w="6890"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tc>
      </w:tr>
      <w:tr w:rsidR="0090790F" w:rsidRPr="00792A8F" w:rsidTr="00BF275F">
        <w:trPr>
          <w:trHeight w:val="40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ECTS BODOVI KOLEGIJA</w:t>
            </w:r>
          </w:p>
        </w:tc>
        <w:tc>
          <w:tcPr>
            <w:tcW w:w="6890" w:type="dxa"/>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3 ECTS boda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Predavanja – 30 sati: 1 ECTS</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2. Priprema za predavanje (vođena diskusija, rad na tekstu) – 30 sati: 1 ECTS</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3. Priprema za kolokvij i ispit (samostalno čitanje i učenje literature) – 30 sati: 1 ECTS</w:t>
            </w:r>
          </w:p>
        </w:tc>
      </w:tr>
      <w:tr w:rsidR="0090790F" w:rsidRPr="00792A8F" w:rsidTr="00BF275F">
        <w:trPr>
          <w:trHeight w:val="330"/>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STUDIJSKI PROGRAM NA KOJEM SE KOLEGIJ IZVODI</w:t>
            </w:r>
          </w:p>
        </w:tc>
        <w:tc>
          <w:tcPr>
            <w:tcW w:w="6890"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POREZNI STUDIJ</w:t>
            </w:r>
          </w:p>
        </w:tc>
      </w:tr>
      <w:tr w:rsidR="0090790F" w:rsidRPr="00792A8F" w:rsidTr="00BF275F">
        <w:trPr>
          <w:trHeight w:val="25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RAZINA STUDIJSKOG PROGRAMA (6.st, 6.sv, 7.1.st, 7.1.sv, 7.2, 8.2.)</w:t>
            </w:r>
          </w:p>
        </w:tc>
        <w:tc>
          <w:tcPr>
            <w:tcW w:w="6890"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6.st</w:t>
            </w:r>
          </w:p>
        </w:tc>
      </w:tr>
      <w:tr w:rsidR="0090790F" w:rsidRPr="00792A8F" w:rsidTr="00BF275F">
        <w:trPr>
          <w:trHeight w:val="255"/>
        </w:trPr>
        <w:tc>
          <w:tcPr>
            <w:tcW w:w="2440" w:type="dxa"/>
          </w:tcPr>
          <w:p w:rsidR="0090790F" w:rsidRPr="00792A8F" w:rsidRDefault="0090790F" w:rsidP="00BF275F">
            <w:pPr>
              <w:rPr>
                <w:rFonts w:ascii="Times New Roman" w:hAnsi="Times New Roman" w:cs="Times New Roman"/>
                <w:sz w:val="24"/>
                <w:szCs w:val="24"/>
                <w:lang w:val="hr-HR"/>
              </w:rPr>
            </w:pPr>
          </w:p>
        </w:tc>
        <w:tc>
          <w:tcPr>
            <w:tcW w:w="6890" w:type="dxa"/>
            <w:shd w:val="clear" w:color="auto" w:fill="B4C6E7" w:themeFill="accent1" w:themeFillTint="66"/>
          </w:tcPr>
          <w:p w:rsidR="0090790F" w:rsidRPr="00792A8F" w:rsidRDefault="0090790F" w:rsidP="00BF275F">
            <w:pPr>
              <w:jc w:val="center"/>
              <w:rPr>
                <w:rFonts w:ascii="Times New Roman" w:hAnsi="Times New Roman" w:cs="Times New Roman"/>
                <w:b/>
                <w:sz w:val="24"/>
                <w:szCs w:val="24"/>
                <w:lang w:val="hr-HR"/>
              </w:rPr>
            </w:pPr>
            <w:r w:rsidRPr="00792A8F">
              <w:rPr>
                <w:rFonts w:ascii="Times New Roman" w:hAnsi="Times New Roman" w:cs="Times New Roman"/>
                <w:b/>
                <w:sz w:val="24"/>
                <w:szCs w:val="24"/>
                <w:lang w:val="hr-HR"/>
              </w:rPr>
              <w:t>KONSTRUKTIVNO POVEZIVANJE</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E7E6E6" w:themeFill="background2"/>
          </w:tcPr>
          <w:p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
                <w:bCs/>
                <w:sz w:val="24"/>
                <w:szCs w:val="24"/>
                <w:lang w:val="hr-HR"/>
              </w:rPr>
              <w:t>Opisati način provedbe europskog upravnog prava</w:t>
            </w:r>
          </w:p>
        </w:tc>
      </w:tr>
      <w:tr w:rsidR="0090790F" w:rsidRPr="00792A8F" w:rsidTr="00BF275F">
        <w:trPr>
          <w:trHeight w:val="255"/>
        </w:trPr>
        <w:tc>
          <w:tcPr>
            <w:tcW w:w="2440" w:type="dxa"/>
          </w:tcPr>
          <w:p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11. Primijeniti stečena znanja za pravilno sudjelovanje u upravnom postupku. </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tc>
      </w:tr>
      <w:tr w:rsidR="0090790F" w:rsidRPr="00792A8F" w:rsidTr="00BF275F">
        <w:trPr>
          <w:trHeight w:val="255"/>
        </w:trPr>
        <w:tc>
          <w:tcPr>
            <w:tcW w:w="2440" w:type="dxa"/>
          </w:tcPr>
          <w:p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440" w:type="dxa"/>
          </w:tcPr>
          <w:p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i razgovijetnoga usmenog izražavanja</w:t>
            </w:r>
          </w:p>
        </w:tc>
      </w:tr>
      <w:tr w:rsidR="0090790F" w:rsidRPr="00792A8F" w:rsidTr="00BF275F">
        <w:trPr>
          <w:trHeight w:val="255"/>
        </w:trPr>
        <w:tc>
          <w:tcPr>
            <w:tcW w:w="2440" w:type="dxa"/>
          </w:tcPr>
          <w:p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146"/>
              </w:numPr>
              <w:rPr>
                <w:rFonts w:ascii="Times New Roman" w:hAnsi="Times New Roman" w:cs="Times New Roman"/>
                <w:sz w:val="24"/>
                <w:szCs w:val="24"/>
                <w:lang w:val="hr-HR"/>
              </w:rPr>
            </w:pPr>
            <w:r w:rsidRPr="00792A8F">
              <w:rPr>
                <w:rFonts w:ascii="Times New Roman" w:hAnsi="Times New Roman" w:cs="Times New Roman"/>
                <w:sz w:val="24"/>
                <w:szCs w:val="24"/>
                <w:lang w:val="hr-HR"/>
              </w:rPr>
              <w:t>Institucije Europske unije i provedba europskog upravnog prava</w:t>
            </w:r>
          </w:p>
          <w:p w:rsidR="0090790F" w:rsidRPr="00792A8F" w:rsidRDefault="0090790F" w:rsidP="0090790F">
            <w:pPr>
              <w:pStyle w:val="Odlomakpopisa"/>
              <w:numPr>
                <w:ilvl w:val="0"/>
                <w:numId w:val="146"/>
              </w:numPr>
              <w:rPr>
                <w:rFonts w:ascii="Times New Roman" w:hAnsi="Times New Roman" w:cs="Times New Roman"/>
                <w:sz w:val="24"/>
                <w:szCs w:val="24"/>
                <w:lang w:val="hr-HR"/>
              </w:rPr>
            </w:pPr>
            <w:r w:rsidRPr="00792A8F">
              <w:rPr>
                <w:rFonts w:ascii="Times New Roman" w:hAnsi="Times New Roman" w:cs="Times New Roman"/>
                <w:sz w:val="24"/>
                <w:szCs w:val="24"/>
                <w:lang w:val="hr-HR"/>
              </w:rPr>
              <w:t>Izvori europskog upravnog prava</w:t>
            </w:r>
          </w:p>
          <w:p w:rsidR="0090790F" w:rsidRPr="00792A8F" w:rsidRDefault="0090790F" w:rsidP="0090790F">
            <w:pPr>
              <w:pStyle w:val="Odlomakpopisa"/>
              <w:numPr>
                <w:ilvl w:val="0"/>
                <w:numId w:val="146"/>
              </w:numPr>
              <w:rPr>
                <w:rFonts w:ascii="Times New Roman" w:hAnsi="Times New Roman" w:cs="Times New Roman"/>
                <w:sz w:val="24"/>
                <w:szCs w:val="24"/>
                <w:lang w:val="hr-HR"/>
              </w:rPr>
            </w:pPr>
            <w:r w:rsidRPr="00792A8F">
              <w:rPr>
                <w:rFonts w:ascii="Times New Roman" w:hAnsi="Times New Roman" w:cs="Times New Roman"/>
                <w:sz w:val="24"/>
                <w:szCs w:val="24"/>
                <w:lang w:val="hr-HR"/>
              </w:rPr>
              <w:t>Dioba vlasti između Europske unije i država članica</w:t>
            </w:r>
          </w:p>
          <w:p w:rsidR="0090790F" w:rsidRPr="00792A8F" w:rsidRDefault="0090790F" w:rsidP="0090790F">
            <w:pPr>
              <w:pStyle w:val="Odlomakpopisa"/>
              <w:numPr>
                <w:ilvl w:val="0"/>
                <w:numId w:val="146"/>
              </w:numPr>
              <w:rPr>
                <w:rFonts w:ascii="Times New Roman" w:hAnsi="Times New Roman" w:cs="Times New Roman"/>
                <w:sz w:val="24"/>
                <w:szCs w:val="24"/>
                <w:lang w:val="hr-HR"/>
              </w:rPr>
            </w:pPr>
            <w:r w:rsidRPr="00792A8F">
              <w:rPr>
                <w:rFonts w:ascii="Times New Roman" w:hAnsi="Times New Roman" w:cs="Times New Roman"/>
                <w:sz w:val="24"/>
                <w:szCs w:val="24"/>
                <w:lang w:val="hr-HR"/>
              </w:rPr>
              <w:t>Načela europskog upravnog prava</w:t>
            </w:r>
          </w:p>
        </w:tc>
      </w:tr>
      <w:tr w:rsidR="0090790F" w:rsidRPr="00792A8F" w:rsidTr="00BF275F">
        <w:trPr>
          <w:trHeight w:val="255"/>
        </w:trPr>
        <w:tc>
          <w:tcPr>
            <w:tcW w:w="2440" w:type="dxa"/>
          </w:tcPr>
          <w:p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demonstracija praktičnog zadatka, rad na tekstu, studentska debata, samostalno čitanje literature.</w:t>
            </w:r>
          </w:p>
        </w:tc>
      </w:tr>
      <w:tr w:rsidR="0090790F" w:rsidRPr="00792A8F" w:rsidTr="00BF275F">
        <w:trPr>
          <w:trHeight w:val="255"/>
        </w:trPr>
        <w:tc>
          <w:tcPr>
            <w:tcW w:w="2440" w:type="dxa"/>
          </w:tcPr>
          <w:p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Jedan kolokvij pisanog oblika (pitanja: višestruki odabir ili/i zadatak esejskog tipa: objašnjenje zadane teme)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2. Usmeni ispit</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
                <w:bCs/>
                <w:sz w:val="24"/>
                <w:szCs w:val="24"/>
                <w:lang w:val="hr-HR"/>
              </w:rPr>
              <w:t>Prepoznati i usporediti različite oblike pružanja pravne zaštite pred hrvatskim javnopravnim tijelima, institucijama EU-a i institucijama Vijeća Europe</w:t>
            </w:r>
          </w:p>
        </w:tc>
      </w:tr>
      <w:tr w:rsidR="0090790F" w:rsidRPr="00792A8F" w:rsidTr="00BF275F">
        <w:trPr>
          <w:trHeight w:val="255"/>
        </w:trPr>
        <w:tc>
          <w:tcPr>
            <w:tcW w:w="2440" w:type="dxa"/>
          </w:tcPr>
          <w:p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11. Primijeniti stečena znanja za pravilno sudjelovanje u upravnom postupku. </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14. Analizirati sustav sudske zaštite prava, obveza i pravnih interesa stranaka u upravnom sporu.</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440" w:type="dxa"/>
          </w:tcPr>
          <w:p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90790F" w:rsidRPr="00792A8F" w:rsidTr="00BF275F">
        <w:trPr>
          <w:trHeight w:val="255"/>
        </w:trPr>
        <w:tc>
          <w:tcPr>
            <w:tcW w:w="2440" w:type="dxa"/>
          </w:tcPr>
          <w:p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rješavanja problema, sposobnost primjene znanja u praksi, sposobnost učenja.</w:t>
            </w:r>
          </w:p>
        </w:tc>
      </w:tr>
      <w:tr w:rsidR="0090790F" w:rsidRPr="00792A8F" w:rsidTr="00BF275F">
        <w:trPr>
          <w:trHeight w:val="255"/>
        </w:trPr>
        <w:tc>
          <w:tcPr>
            <w:tcW w:w="2440" w:type="dxa"/>
          </w:tcPr>
          <w:p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147"/>
              </w:numPr>
              <w:rPr>
                <w:rFonts w:ascii="Times New Roman" w:hAnsi="Times New Roman" w:cs="Times New Roman"/>
                <w:sz w:val="24"/>
                <w:szCs w:val="24"/>
                <w:lang w:val="hr-HR"/>
              </w:rPr>
            </w:pPr>
            <w:r w:rsidRPr="00792A8F">
              <w:rPr>
                <w:rFonts w:ascii="Times New Roman" w:hAnsi="Times New Roman" w:cs="Times New Roman"/>
                <w:sz w:val="24"/>
                <w:szCs w:val="24"/>
                <w:lang w:val="hr-HR"/>
              </w:rPr>
              <w:t>Načela europskog upravnog prava</w:t>
            </w:r>
          </w:p>
          <w:p w:rsidR="0090790F" w:rsidRPr="00792A8F" w:rsidRDefault="0090790F" w:rsidP="0090790F">
            <w:pPr>
              <w:pStyle w:val="Odlomakpopisa"/>
              <w:numPr>
                <w:ilvl w:val="0"/>
                <w:numId w:val="147"/>
              </w:numPr>
              <w:rPr>
                <w:rFonts w:ascii="Times New Roman" w:hAnsi="Times New Roman" w:cs="Times New Roman"/>
                <w:sz w:val="24"/>
                <w:szCs w:val="24"/>
                <w:lang w:val="hr-HR"/>
              </w:rPr>
            </w:pPr>
            <w:r w:rsidRPr="00792A8F">
              <w:rPr>
                <w:rFonts w:ascii="Times New Roman" w:hAnsi="Times New Roman" w:cs="Times New Roman"/>
                <w:sz w:val="24"/>
                <w:szCs w:val="24"/>
                <w:lang w:val="hr-HR"/>
              </w:rPr>
              <w:t>Sudska zaštita u Europskoj uniji</w:t>
            </w:r>
          </w:p>
          <w:p w:rsidR="0090790F" w:rsidRPr="00792A8F" w:rsidRDefault="0090790F" w:rsidP="0090790F">
            <w:pPr>
              <w:pStyle w:val="Odlomakpopisa"/>
              <w:numPr>
                <w:ilvl w:val="0"/>
                <w:numId w:val="147"/>
              </w:numPr>
              <w:rPr>
                <w:rFonts w:ascii="Times New Roman" w:hAnsi="Times New Roman" w:cs="Times New Roman"/>
                <w:sz w:val="24"/>
                <w:szCs w:val="24"/>
                <w:lang w:val="hr-HR"/>
              </w:rPr>
            </w:pPr>
            <w:r w:rsidRPr="00792A8F">
              <w:rPr>
                <w:rFonts w:ascii="Times New Roman" w:hAnsi="Times New Roman" w:cs="Times New Roman"/>
                <w:sz w:val="24"/>
                <w:szCs w:val="24"/>
                <w:lang w:val="hr-HR"/>
              </w:rPr>
              <w:t>Prethodni postupak za tumačenje i ocjenu valjanosti prava EU-a</w:t>
            </w:r>
          </w:p>
          <w:p w:rsidR="0090790F" w:rsidRPr="00792A8F" w:rsidRDefault="0090790F" w:rsidP="0090790F">
            <w:pPr>
              <w:pStyle w:val="Odlomakpopisa"/>
              <w:numPr>
                <w:ilvl w:val="0"/>
                <w:numId w:val="147"/>
              </w:numPr>
              <w:rPr>
                <w:rFonts w:ascii="Times New Roman" w:hAnsi="Times New Roman" w:cs="Times New Roman"/>
                <w:sz w:val="24"/>
                <w:szCs w:val="24"/>
                <w:lang w:val="hr-HR"/>
              </w:rPr>
            </w:pPr>
            <w:r w:rsidRPr="00792A8F">
              <w:rPr>
                <w:rFonts w:ascii="Times New Roman" w:hAnsi="Times New Roman" w:cs="Times New Roman"/>
                <w:sz w:val="24"/>
                <w:szCs w:val="24"/>
                <w:lang w:val="hr-HR"/>
              </w:rPr>
              <w:t>Tužbe protiv država članica zbog povrede prava EU-a</w:t>
            </w:r>
          </w:p>
          <w:p w:rsidR="0090790F" w:rsidRPr="00792A8F" w:rsidRDefault="0090790F" w:rsidP="0090790F">
            <w:pPr>
              <w:pStyle w:val="Odlomakpopisa"/>
              <w:numPr>
                <w:ilvl w:val="0"/>
                <w:numId w:val="147"/>
              </w:num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Sudski nadzor zakonitosti akata EU </w:t>
            </w:r>
          </w:p>
          <w:p w:rsidR="0090790F" w:rsidRPr="00792A8F" w:rsidRDefault="0090790F" w:rsidP="0090790F">
            <w:pPr>
              <w:pStyle w:val="Odlomakpopisa"/>
              <w:numPr>
                <w:ilvl w:val="0"/>
                <w:numId w:val="147"/>
              </w:numPr>
              <w:rPr>
                <w:rFonts w:ascii="Times New Roman" w:hAnsi="Times New Roman" w:cs="Times New Roman"/>
                <w:sz w:val="24"/>
                <w:szCs w:val="24"/>
                <w:lang w:val="hr-HR"/>
              </w:rPr>
            </w:pPr>
            <w:r w:rsidRPr="00792A8F">
              <w:rPr>
                <w:rFonts w:ascii="Times New Roman" w:hAnsi="Times New Roman" w:cs="Times New Roman"/>
                <w:sz w:val="24"/>
                <w:szCs w:val="24"/>
                <w:lang w:val="hr-HR"/>
              </w:rPr>
              <w:t>Osnove sudskog nadzora i sankcije za nezakonitost</w:t>
            </w:r>
          </w:p>
          <w:p w:rsidR="0090790F" w:rsidRPr="00792A8F" w:rsidRDefault="0090790F" w:rsidP="0090790F">
            <w:pPr>
              <w:pStyle w:val="Odlomakpopisa"/>
              <w:numPr>
                <w:ilvl w:val="0"/>
                <w:numId w:val="147"/>
              </w:numPr>
              <w:rPr>
                <w:rFonts w:ascii="Times New Roman" w:hAnsi="Times New Roman" w:cs="Times New Roman"/>
                <w:sz w:val="24"/>
                <w:szCs w:val="24"/>
                <w:lang w:val="hr-HR"/>
              </w:rPr>
            </w:pPr>
            <w:r w:rsidRPr="00792A8F">
              <w:rPr>
                <w:rFonts w:ascii="Times New Roman" w:hAnsi="Times New Roman" w:cs="Times New Roman"/>
                <w:sz w:val="24"/>
                <w:szCs w:val="24"/>
                <w:lang w:val="hr-HR"/>
              </w:rPr>
              <w:t>Neizravno pobijanje</w:t>
            </w:r>
          </w:p>
          <w:p w:rsidR="0090790F" w:rsidRPr="00792A8F" w:rsidRDefault="0090790F" w:rsidP="0090790F">
            <w:pPr>
              <w:pStyle w:val="Odlomakpopisa"/>
              <w:numPr>
                <w:ilvl w:val="0"/>
                <w:numId w:val="147"/>
              </w:numPr>
              <w:rPr>
                <w:rFonts w:ascii="Times New Roman" w:hAnsi="Times New Roman" w:cs="Times New Roman"/>
                <w:sz w:val="24"/>
                <w:szCs w:val="24"/>
                <w:lang w:val="hr-HR"/>
              </w:rPr>
            </w:pPr>
            <w:r w:rsidRPr="00792A8F">
              <w:rPr>
                <w:rFonts w:ascii="Times New Roman" w:hAnsi="Times New Roman" w:cs="Times New Roman"/>
                <w:sz w:val="24"/>
                <w:szCs w:val="24"/>
                <w:lang w:val="hr-HR"/>
              </w:rPr>
              <w:t>Sudski nadzor nad nedonošenjem akta</w:t>
            </w:r>
          </w:p>
          <w:p w:rsidR="0090790F" w:rsidRPr="00792A8F" w:rsidRDefault="0090790F" w:rsidP="0090790F">
            <w:pPr>
              <w:pStyle w:val="Odlomakpopisa"/>
              <w:numPr>
                <w:ilvl w:val="0"/>
                <w:numId w:val="147"/>
              </w:numPr>
              <w:rPr>
                <w:rFonts w:ascii="Times New Roman" w:hAnsi="Times New Roman" w:cs="Times New Roman"/>
                <w:sz w:val="24"/>
                <w:szCs w:val="24"/>
                <w:lang w:val="hr-HR"/>
              </w:rPr>
            </w:pPr>
            <w:r w:rsidRPr="00792A8F">
              <w:rPr>
                <w:rFonts w:ascii="Times New Roman" w:hAnsi="Times New Roman" w:cs="Times New Roman"/>
                <w:sz w:val="24"/>
                <w:szCs w:val="24"/>
                <w:lang w:val="hr-HR"/>
              </w:rPr>
              <w:t>Vijeće Europe i Europski sud za ljudska prava</w:t>
            </w:r>
          </w:p>
          <w:p w:rsidR="0090790F" w:rsidRPr="00792A8F" w:rsidRDefault="0090790F" w:rsidP="0090790F">
            <w:pPr>
              <w:pStyle w:val="Odlomakpopisa"/>
              <w:numPr>
                <w:ilvl w:val="0"/>
                <w:numId w:val="147"/>
              </w:numPr>
              <w:rPr>
                <w:rFonts w:ascii="Times New Roman" w:hAnsi="Times New Roman" w:cs="Times New Roman"/>
                <w:sz w:val="24"/>
                <w:szCs w:val="24"/>
                <w:lang w:val="hr-HR"/>
              </w:rPr>
            </w:pPr>
            <w:r w:rsidRPr="00792A8F">
              <w:rPr>
                <w:rFonts w:ascii="Times New Roman" w:hAnsi="Times New Roman" w:cs="Times New Roman"/>
                <w:sz w:val="24"/>
                <w:szCs w:val="24"/>
                <w:lang w:val="hr-HR"/>
              </w:rPr>
              <w:t>Zaštita temeljnih prava u Europskoj uniji</w:t>
            </w:r>
          </w:p>
          <w:p w:rsidR="0090790F" w:rsidRPr="00792A8F" w:rsidRDefault="0090790F" w:rsidP="0090790F">
            <w:pPr>
              <w:pStyle w:val="Odlomakpopisa"/>
              <w:numPr>
                <w:ilvl w:val="0"/>
                <w:numId w:val="147"/>
              </w:numPr>
              <w:rPr>
                <w:rFonts w:ascii="Times New Roman" w:hAnsi="Times New Roman" w:cs="Times New Roman"/>
                <w:sz w:val="24"/>
                <w:szCs w:val="24"/>
                <w:lang w:val="hr-HR"/>
              </w:rPr>
            </w:pPr>
            <w:r w:rsidRPr="00792A8F">
              <w:rPr>
                <w:rFonts w:ascii="Times New Roman" w:hAnsi="Times New Roman" w:cs="Times New Roman"/>
                <w:sz w:val="24"/>
                <w:szCs w:val="24"/>
                <w:lang w:val="hr-HR"/>
              </w:rPr>
              <w:t>Građanstvo EU-a i prava građana iz Povelje temeljnih prava EU-a</w:t>
            </w:r>
          </w:p>
          <w:p w:rsidR="0090790F" w:rsidRPr="00792A8F" w:rsidRDefault="0090790F" w:rsidP="0090790F">
            <w:pPr>
              <w:pStyle w:val="Odlomakpopisa"/>
              <w:numPr>
                <w:ilvl w:val="0"/>
                <w:numId w:val="147"/>
              </w:numPr>
              <w:rPr>
                <w:rFonts w:ascii="Times New Roman" w:hAnsi="Times New Roman" w:cs="Times New Roman"/>
                <w:sz w:val="24"/>
                <w:szCs w:val="24"/>
                <w:lang w:val="hr-HR"/>
              </w:rPr>
            </w:pPr>
            <w:r w:rsidRPr="00792A8F">
              <w:rPr>
                <w:rFonts w:ascii="Times New Roman" w:hAnsi="Times New Roman" w:cs="Times New Roman"/>
                <w:sz w:val="24"/>
                <w:szCs w:val="24"/>
                <w:lang w:val="hr-HR"/>
              </w:rPr>
              <w:t>Odgovornost Unije za štetu i odgovornost država članica za štetu</w:t>
            </w:r>
          </w:p>
        </w:tc>
      </w:tr>
      <w:tr w:rsidR="0090790F" w:rsidRPr="00792A8F" w:rsidTr="00BF275F">
        <w:trPr>
          <w:trHeight w:val="255"/>
        </w:trPr>
        <w:tc>
          <w:tcPr>
            <w:tcW w:w="2440" w:type="dxa"/>
          </w:tcPr>
          <w:p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demonstracija praktičnog zadatka, rad na tekstu, studentska debata, samostalno čitanje literature.</w:t>
            </w:r>
          </w:p>
        </w:tc>
      </w:tr>
      <w:tr w:rsidR="0090790F" w:rsidRPr="00792A8F" w:rsidTr="00BF275F">
        <w:trPr>
          <w:trHeight w:val="255"/>
        </w:trPr>
        <w:tc>
          <w:tcPr>
            <w:tcW w:w="2440" w:type="dxa"/>
          </w:tcPr>
          <w:p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Jedan kolokvij pisanog oblika (pitanja: višestruki odabir ili/i zadatak esejskog tipa: objašnjenje zadane teme)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2. Usmeni ispit</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
                <w:bCs/>
                <w:sz w:val="24"/>
                <w:szCs w:val="24"/>
                <w:lang w:val="hr-HR"/>
              </w:rPr>
              <w:t>Predlagati primjenu Povelje temeljnih prava EU-a ili/i Europske konvencije za zaštitu ljudskih prava na određeni predmet</w:t>
            </w:r>
          </w:p>
        </w:tc>
      </w:tr>
      <w:tr w:rsidR="0090790F" w:rsidRPr="00792A8F" w:rsidTr="00BF275F">
        <w:trPr>
          <w:trHeight w:val="1800"/>
        </w:trPr>
        <w:tc>
          <w:tcPr>
            <w:tcW w:w="2440" w:type="dxa"/>
          </w:tcPr>
          <w:p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14. Analizirati sustav sudske zaštite prava, obveza i pravnih interesa stranaka u upravnom sporu.</w:t>
            </w:r>
          </w:p>
        </w:tc>
      </w:tr>
      <w:tr w:rsidR="0090790F" w:rsidRPr="00792A8F" w:rsidTr="00BF275F">
        <w:trPr>
          <w:trHeight w:val="255"/>
        </w:trPr>
        <w:tc>
          <w:tcPr>
            <w:tcW w:w="2440" w:type="dxa"/>
          </w:tcPr>
          <w:p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Sinteza</w:t>
            </w:r>
          </w:p>
        </w:tc>
      </w:tr>
      <w:tr w:rsidR="0090790F" w:rsidRPr="00792A8F" w:rsidTr="00BF275F">
        <w:trPr>
          <w:trHeight w:val="255"/>
        </w:trPr>
        <w:tc>
          <w:tcPr>
            <w:tcW w:w="2440" w:type="dxa"/>
          </w:tcPr>
          <w:p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rješavanja problema, sposobnost primjene znanja u praksi, sposobnost učenja.</w:t>
            </w:r>
          </w:p>
        </w:tc>
      </w:tr>
      <w:tr w:rsidR="0090790F" w:rsidRPr="00792A8F" w:rsidTr="00BF275F">
        <w:trPr>
          <w:trHeight w:val="255"/>
        </w:trPr>
        <w:tc>
          <w:tcPr>
            <w:tcW w:w="2440" w:type="dxa"/>
          </w:tcPr>
          <w:p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148"/>
              </w:numPr>
              <w:rPr>
                <w:rFonts w:ascii="Times New Roman" w:hAnsi="Times New Roman" w:cs="Times New Roman"/>
                <w:sz w:val="24"/>
                <w:szCs w:val="24"/>
                <w:lang w:val="hr-HR"/>
              </w:rPr>
            </w:pPr>
            <w:r w:rsidRPr="00792A8F">
              <w:rPr>
                <w:rFonts w:ascii="Times New Roman" w:hAnsi="Times New Roman" w:cs="Times New Roman"/>
                <w:sz w:val="24"/>
                <w:szCs w:val="24"/>
                <w:lang w:val="hr-HR"/>
              </w:rPr>
              <w:t>Institucije Europske unije i provedba europskog upravnog prava</w:t>
            </w:r>
          </w:p>
          <w:p w:rsidR="0090790F" w:rsidRPr="00792A8F" w:rsidRDefault="0090790F" w:rsidP="0090790F">
            <w:pPr>
              <w:pStyle w:val="Odlomakpopisa"/>
              <w:numPr>
                <w:ilvl w:val="0"/>
                <w:numId w:val="148"/>
              </w:numPr>
              <w:rPr>
                <w:rFonts w:ascii="Times New Roman" w:hAnsi="Times New Roman" w:cs="Times New Roman"/>
                <w:sz w:val="24"/>
                <w:szCs w:val="24"/>
                <w:lang w:val="hr-HR"/>
              </w:rPr>
            </w:pPr>
            <w:r w:rsidRPr="00792A8F">
              <w:rPr>
                <w:rFonts w:ascii="Times New Roman" w:hAnsi="Times New Roman" w:cs="Times New Roman"/>
                <w:sz w:val="24"/>
                <w:szCs w:val="24"/>
                <w:lang w:val="hr-HR"/>
              </w:rPr>
              <w:t>Sudska zaštita u Europskoj uniji</w:t>
            </w:r>
          </w:p>
          <w:p w:rsidR="0090790F" w:rsidRPr="00792A8F" w:rsidRDefault="0090790F" w:rsidP="0090790F">
            <w:pPr>
              <w:pStyle w:val="Odlomakpopisa"/>
              <w:numPr>
                <w:ilvl w:val="0"/>
                <w:numId w:val="148"/>
              </w:numPr>
              <w:rPr>
                <w:rFonts w:ascii="Times New Roman" w:hAnsi="Times New Roman" w:cs="Times New Roman"/>
                <w:sz w:val="24"/>
                <w:szCs w:val="24"/>
                <w:lang w:val="hr-HR"/>
              </w:rPr>
            </w:pPr>
            <w:r w:rsidRPr="00792A8F">
              <w:rPr>
                <w:rFonts w:ascii="Times New Roman" w:hAnsi="Times New Roman" w:cs="Times New Roman"/>
                <w:sz w:val="24"/>
                <w:szCs w:val="24"/>
                <w:lang w:val="hr-HR"/>
              </w:rPr>
              <w:t>Vijeće Europe i Europski sud za ljudska prava</w:t>
            </w:r>
          </w:p>
          <w:p w:rsidR="0090790F" w:rsidRPr="00792A8F" w:rsidRDefault="0090790F" w:rsidP="0090790F">
            <w:pPr>
              <w:pStyle w:val="Odlomakpopisa"/>
              <w:numPr>
                <w:ilvl w:val="0"/>
                <w:numId w:val="148"/>
              </w:numPr>
              <w:rPr>
                <w:rFonts w:ascii="Times New Roman" w:hAnsi="Times New Roman" w:cs="Times New Roman"/>
                <w:sz w:val="24"/>
                <w:szCs w:val="24"/>
                <w:lang w:val="hr-HR"/>
              </w:rPr>
            </w:pPr>
            <w:r w:rsidRPr="00792A8F">
              <w:rPr>
                <w:rFonts w:ascii="Times New Roman" w:hAnsi="Times New Roman" w:cs="Times New Roman"/>
                <w:sz w:val="24"/>
                <w:szCs w:val="24"/>
                <w:lang w:val="hr-HR"/>
              </w:rPr>
              <w:t>Zaštita temeljnih prava u Europskoj uniji</w:t>
            </w:r>
          </w:p>
          <w:p w:rsidR="0090790F" w:rsidRPr="00792A8F" w:rsidRDefault="0090790F" w:rsidP="0090790F">
            <w:pPr>
              <w:pStyle w:val="Odlomakpopisa"/>
              <w:numPr>
                <w:ilvl w:val="0"/>
                <w:numId w:val="148"/>
              </w:numPr>
              <w:rPr>
                <w:rFonts w:ascii="Times New Roman" w:hAnsi="Times New Roman" w:cs="Times New Roman"/>
                <w:sz w:val="24"/>
                <w:szCs w:val="24"/>
                <w:lang w:val="hr-HR"/>
              </w:rPr>
            </w:pPr>
            <w:r w:rsidRPr="00792A8F">
              <w:rPr>
                <w:rFonts w:ascii="Times New Roman" w:hAnsi="Times New Roman" w:cs="Times New Roman"/>
                <w:sz w:val="24"/>
                <w:szCs w:val="24"/>
                <w:lang w:val="hr-HR"/>
              </w:rPr>
              <w:t>Građanstvo EU-a i prava građana iz Povelje temeljnih prava EU-a</w:t>
            </w:r>
          </w:p>
          <w:p w:rsidR="0090790F" w:rsidRPr="00792A8F" w:rsidRDefault="0090790F" w:rsidP="0090790F">
            <w:pPr>
              <w:pStyle w:val="Odlomakpopisa"/>
              <w:numPr>
                <w:ilvl w:val="0"/>
                <w:numId w:val="148"/>
              </w:numPr>
              <w:rPr>
                <w:rFonts w:ascii="Times New Roman" w:hAnsi="Times New Roman" w:cs="Times New Roman"/>
                <w:sz w:val="24"/>
                <w:szCs w:val="24"/>
                <w:lang w:val="hr-HR"/>
              </w:rPr>
            </w:pPr>
            <w:r w:rsidRPr="00792A8F">
              <w:rPr>
                <w:rFonts w:ascii="Times New Roman" w:hAnsi="Times New Roman" w:cs="Times New Roman"/>
                <w:sz w:val="24"/>
                <w:szCs w:val="24"/>
                <w:lang w:val="hr-HR"/>
              </w:rPr>
              <w:t>Odgovornost Unije za štetu i odgovornost država članica za štetu</w:t>
            </w:r>
          </w:p>
          <w:p w:rsidR="0090790F" w:rsidRPr="00792A8F" w:rsidRDefault="0090790F" w:rsidP="00BF275F">
            <w:pPr>
              <w:pStyle w:val="Odlomakpopisa"/>
              <w:rPr>
                <w:rFonts w:ascii="Times New Roman" w:hAnsi="Times New Roman" w:cs="Times New Roman"/>
                <w:sz w:val="24"/>
                <w:szCs w:val="24"/>
                <w:lang w:val="hr-HR"/>
              </w:rPr>
            </w:pPr>
          </w:p>
        </w:tc>
      </w:tr>
      <w:tr w:rsidR="0090790F" w:rsidRPr="00792A8F" w:rsidTr="00BF275F">
        <w:trPr>
          <w:trHeight w:val="255"/>
        </w:trPr>
        <w:tc>
          <w:tcPr>
            <w:tcW w:w="2440" w:type="dxa"/>
          </w:tcPr>
          <w:p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rsidTr="00BF275F">
        <w:trPr>
          <w:trHeight w:val="255"/>
        </w:trPr>
        <w:tc>
          <w:tcPr>
            <w:tcW w:w="2440" w:type="dxa"/>
          </w:tcPr>
          <w:p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Jedan kolokvij pisanog oblika (pitanja: višestruki odabir ili/i zadatak esejskog tipa: objašnjenje zadane teme)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2. Usmeni ispit</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
                <w:bCs/>
                <w:sz w:val="24"/>
                <w:szCs w:val="24"/>
                <w:lang w:val="hr-HR"/>
              </w:rPr>
              <w:t>Primijeniti izvore europskog upravnog prava u radu javne uprave</w:t>
            </w:r>
          </w:p>
        </w:tc>
      </w:tr>
      <w:tr w:rsidR="0090790F" w:rsidRPr="00792A8F" w:rsidTr="00BF275F">
        <w:trPr>
          <w:trHeight w:val="255"/>
        </w:trPr>
        <w:tc>
          <w:tcPr>
            <w:tcW w:w="2440" w:type="dxa"/>
          </w:tcPr>
          <w:p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11. Primijeniti stečena znanja za pravilno sudjelovanje u upravnom postupku. </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tc>
      </w:tr>
      <w:tr w:rsidR="0090790F" w:rsidRPr="00792A8F" w:rsidTr="00BF275F">
        <w:trPr>
          <w:trHeight w:val="255"/>
        </w:trPr>
        <w:tc>
          <w:tcPr>
            <w:tcW w:w="2440" w:type="dxa"/>
          </w:tcPr>
          <w:p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rsidTr="00BF275F">
        <w:trPr>
          <w:trHeight w:val="255"/>
        </w:trPr>
        <w:tc>
          <w:tcPr>
            <w:tcW w:w="2440" w:type="dxa"/>
          </w:tcPr>
          <w:p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rješavanja problema, sposobnost primjene znanja u praksi, sposobnost učenja</w:t>
            </w:r>
          </w:p>
        </w:tc>
      </w:tr>
      <w:tr w:rsidR="0090790F" w:rsidRPr="00792A8F" w:rsidTr="00BF275F">
        <w:trPr>
          <w:trHeight w:val="255"/>
        </w:trPr>
        <w:tc>
          <w:tcPr>
            <w:tcW w:w="2440" w:type="dxa"/>
          </w:tcPr>
          <w:p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149"/>
              </w:numPr>
              <w:rPr>
                <w:rFonts w:ascii="Times New Roman" w:hAnsi="Times New Roman" w:cs="Times New Roman"/>
                <w:sz w:val="24"/>
                <w:szCs w:val="24"/>
                <w:lang w:val="hr-HR"/>
              </w:rPr>
            </w:pPr>
            <w:r w:rsidRPr="00792A8F">
              <w:rPr>
                <w:rFonts w:ascii="Times New Roman" w:hAnsi="Times New Roman" w:cs="Times New Roman"/>
                <w:sz w:val="24"/>
                <w:szCs w:val="24"/>
                <w:lang w:val="hr-HR"/>
              </w:rPr>
              <w:t>Izvori europskog upravnog prava</w:t>
            </w:r>
          </w:p>
          <w:p w:rsidR="0090790F" w:rsidRPr="00792A8F" w:rsidRDefault="0090790F" w:rsidP="0090790F">
            <w:pPr>
              <w:pStyle w:val="Odlomakpopisa"/>
              <w:numPr>
                <w:ilvl w:val="0"/>
                <w:numId w:val="149"/>
              </w:numPr>
              <w:rPr>
                <w:rFonts w:ascii="Times New Roman" w:hAnsi="Times New Roman" w:cs="Times New Roman"/>
                <w:sz w:val="24"/>
                <w:szCs w:val="24"/>
                <w:lang w:val="hr-HR"/>
              </w:rPr>
            </w:pPr>
            <w:r w:rsidRPr="00792A8F">
              <w:rPr>
                <w:rFonts w:ascii="Times New Roman" w:hAnsi="Times New Roman" w:cs="Times New Roman"/>
                <w:sz w:val="24"/>
                <w:szCs w:val="24"/>
                <w:lang w:val="hr-HR"/>
              </w:rPr>
              <w:t>Načela europskog upravnog prava</w:t>
            </w:r>
          </w:p>
          <w:p w:rsidR="0090790F" w:rsidRPr="00792A8F" w:rsidRDefault="0090790F" w:rsidP="0090790F">
            <w:pPr>
              <w:pStyle w:val="Odlomakpopisa"/>
              <w:numPr>
                <w:ilvl w:val="0"/>
                <w:numId w:val="149"/>
              </w:numPr>
              <w:rPr>
                <w:rFonts w:ascii="Times New Roman" w:hAnsi="Times New Roman" w:cs="Times New Roman"/>
                <w:sz w:val="24"/>
                <w:szCs w:val="24"/>
                <w:lang w:val="hr-HR"/>
              </w:rPr>
            </w:pPr>
            <w:r w:rsidRPr="00792A8F">
              <w:rPr>
                <w:rFonts w:ascii="Times New Roman" w:hAnsi="Times New Roman" w:cs="Times New Roman"/>
                <w:sz w:val="24"/>
                <w:szCs w:val="24"/>
                <w:lang w:val="hr-HR"/>
              </w:rPr>
              <w:t>Građanstvo EU-a i prava građana iz Povelje temeljnih prava EU-a</w:t>
            </w:r>
          </w:p>
        </w:tc>
      </w:tr>
      <w:tr w:rsidR="0090790F" w:rsidRPr="00792A8F" w:rsidTr="00BF275F">
        <w:trPr>
          <w:trHeight w:val="255"/>
        </w:trPr>
        <w:tc>
          <w:tcPr>
            <w:tcW w:w="2440" w:type="dxa"/>
          </w:tcPr>
          <w:p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rsidTr="00BF275F">
        <w:trPr>
          <w:trHeight w:val="255"/>
        </w:trPr>
        <w:tc>
          <w:tcPr>
            <w:tcW w:w="2440" w:type="dxa"/>
          </w:tcPr>
          <w:p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Jedan kolokvij pisanog oblika (pitanja: višestruki odabir ili/i zadatak esejskog tipa: objašnjenje zadane teme)</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2. Usmeni ispit</w:t>
            </w:r>
          </w:p>
        </w:tc>
      </w:tr>
    </w:tbl>
    <w:p w:rsidR="0090790F" w:rsidRPr="00792A8F" w:rsidRDefault="0090790F" w:rsidP="0090790F">
      <w:pPr>
        <w:rPr>
          <w:rFonts w:ascii="Times New Roman" w:hAnsi="Times New Roman" w:cs="Times New Roman"/>
          <w:sz w:val="24"/>
          <w:szCs w:val="24"/>
          <w:lang w:val="hr-HR"/>
        </w:rPr>
      </w:pP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0790F" w:rsidRPr="00792A8F" w:rsidTr="00BF275F">
        <w:trPr>
          <w:trHeight w:val="570"/>
        </w:trPr>
        <w:tc>
          <w:tcPr>
            <w:tcW w:w="2440" w:type="dxa"/>
            <w:shd w:val="clear" w:color="auto" w:fill="8EAADB" w:themeFill="accent1" w:themeFillTint="99"/>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KOLEGIJ</w:t>
            </w:r>
          </w:p>
        </w:tc>
        <w:tc>
          <w:tcPr>
            <w:tcW w:w="6890" w:type="dxa"/>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PRAVO OKOLIŠA</w:t>
            </w:r>
          </w:p>
        </w:tc>
      </w:tr>
      <w:tr w:rsidR="0090790F" w:rsidRPr="00792A8F" w:rsidTr="00BF275F">
        <w:trPr>
          <w:trHeight w:val="46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OBAVEZNI ILI IZBORNI / GODINA STUDIJA NA KOJOJ SE KOLEGIJ IZVODI </w:t>
            </w:r>
          </w:p>
        </w:tc>
        <w:tc>
          <w:tcPr>
            <w:tcW w:w="6890"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IZBORNI/3. GODINA</w:t>
            </w:r>
          </w:p>
        </w:tc>
      </w:tr>
      <w:tr w:rsidR="0090790F" w:rsidRPr="00792A8F" w:rsidTr="00BF275F">
        <w:trPr>
          <w:trHeight w:val="300"/>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OBLIK NASTAVE (PREDAVANJA, SEMINAR, VJEŽBE, (I/ILI) PRAKTIČNA NASTAVA</w:t>
            </w:r>
          </w:p>
        </w:tc>
        <w:tc>
          <w:tcPr>
            <w:tcW w:w="6890"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tc>
      </w:tr>
      <w:tr w:rsidR="0090790F" w:rsidRPr="00792A8F" w:rsidTr="00BF275F">
        <w:trPr>
          <w:trHeight w:val="40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ECTS BODOVI KOLEGIJA</w:t>
            </w:r>
          </w:p>
        </w:tc>
        <w:tc>
          <w:tcPr>
            <w:tcW w:w="6890" w:type="dxa"/>
          </w:tcPr>
          <w:p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3 ECTS bodova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Predavanja – 30 sati: 1 ECTS</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2. Priprema za predavanje (vođena diskusija, rad na tekstu) – 30 sati: 1 ECTS</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3. Priprema za kolokvij i ispit (samostalno čitanje i učenje literature) – 30 sati: 1 ECTS</w:t>
            </w:r>
          </w:p>
        </w:tc>
      </w:tr>
      <w:tr w:rsidR="0090790F" w:rsidRPr="00792A8F" w:rsidTr="00BF275F">
        <w:trPr>
          <w:trHeight w:val="330"/>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STUDIJSKI PROGRAM NA KOJEM SE KOLEGIJ IZVODI</w:t>
            </w:r>
          </w:p>
        </w:tc>
        <w:tc>
          <w:tcPr>
            <w:tcW w:w="6890"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POREZNI STUDIJ </w:t>
            </w:r>
          </w:p>
        </w:tc>
      </w:tr>
      <w:tr w:rsidR="0090790F" w:rsidRPr="00792A8F" w:rsidTr="00BF275F">
        <w:trPr>
          <w:trHeight w:val="255"/>
        </w:trPr>
        <w:tc>
          <w:tcPr>
            <w:tcW w:w="2440" w:type="dxa"/>
            <w:shd w:val="clear" w:color="auto" w:fill="F2F2F2" w:themeFill="background1" w:themeFillShade="F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RAZINA STUDIJSKOG PROGRAMA (6.st, 6.sv, 7.1.st, 7.1.sv, 7.2, 8.2.)</w:t>
            </w:r>
          </w:p>
        </w:tc>
        <w:tc>
          <w:tcPr>
            <w:tcW w:w="6890" w:type="dxa"/>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6.st</w:t>
            </w:r>
          </w:p>
        </w:tc>
      </w:tr>
      <w:tr w:rsidR="0090790F" w:rsidRPr="00792A8F" w:rsidTr="00BF275F">
        <w:trPr>
          <w:trHeight w:val="255"/>
        </w:trPr>
        <w:tc>
          <w:tcPr>
            <w:tcW w:w="2440" w:type="dxa"/>
          </w:tcPr>
          <w:p w:rsidR="0090790F" w:rsidRPr="00792A8F" w:rsidRDefault="0090790F" w:rsidP="00BF275F">
            <w:pPr>
              <w:rPr>
                <w:rFonts w:ascii="Times New Roman" w:hAnsi="Times New Roman" w:cs="Times New Roman"/>
                <w:sz w:val="24"/>
                <w:szCs w:val="24"/>
                <w:lang w:val="hr-HR"/>
              </w:rPr>
            </w:pPr>
          </w:p>
        </w:tc>
        <w:tc>
          <w:tcPr>
            <w:tcW w:w="6890" w:type="dxa"/>
            <w:shd w:val="clear" w:color="auto" w:fill="B4C6E7" w:themeFill="accent1" w:themeFillTint="66"/>
          </w:tcPr>
          <w:p w:rsidR="0090790F" w:rsidRPr="00792A8F" w:rsidRDefault="0090790F" w:rsidP="00BF275F">
            <w:pPr>
              <w:jc w:val="center"/>
              <w:rPr>
                <w:rFonts w:ascii="Times New Roman" w:hAnsi="Times New Roman" w:cs="Times New Roman"/>
                <w:b/>
                <w:sz w:val="24"/>
                <w:szCs w:val="24"/>
                <w:lang w:val="hr-HR"/>
              </w:rPr>
            </w:pPr>
            <w:r w:rsidRPr="00792A8F">
              <w:rPr>
                <w:rFonts w:ascii="Times New Roman" w:hAnsi="Times New Roman" w:cs="Times New Roman"/>
                <w:b/>
                <w:sz w:val="24"/>
                <w:szCs w:val="24"/>
                <w:lang w:val="hr-HR"/>
              </w:rPr>
              <w:t>KONSTRUKTIVNO POVEZIVANJE</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
                <w:bCs/>
                <w:sz w:val="24"/>
                <w:szCs w:val="24"/>
                <w:lang w:val="hr-HR"/>
              </w:rPr>
              <w:t>Identificirati i opisati ulogu i nadležnosti različitih subjekata zaštite okoliša u Hrvatskoj i Europskoj uniji</w:t>
            </w:r>
          </w:p>
        </w:tc>
      </w:tr>
      <w:tr w:rsidR="0090790F" w:rsidRPr="00792A8F" w:rsidTr="00BF275F">
        <w:trPr>
          <w:trHeight w:val="255"/>
        </w:trPr>
        <w:tc>
          <w:tcPr>
            <w:tcW w:w="2440" w:type="dxa"/>
          </w:tcPr>
          <w:p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15. Usporediti instrumente financiranja javne uprave.</w:t>
            </w:r>
          </w:p>
          <w:p w:rsidR="0090790F" w:rsidRPr="00792A8F" w:rsidRDefault="0090790F" w:rsidP="00BF275F">
            <w:pPr>
              <w:rPr>
                <w:rFonts w:ascii="Times New Roman" w:hAnsi="Times New Roman" w:cs="Times New Roman"/>
                <w:sz w:val="24"/>
                <w:szCs w:val="24"/>
                <w:lang w:val="hr-HR"/>
              </w:rPr>
            </w:pPr>
          </w:p>
        </w:tc>
      </w:tr>
      <w:tr w:rsidR="0090790F" w:rsidRPr="00792A8F" w:rsidTr="00BF275F">
        <w:trPr>
          <w:trHeight w:val="255"/>
        </w:trPr>
        <w:tc>
          <w:tcPr>
            <w:tcW w:w="2440" w:type="dxa"/>
          </w:tcPr>
          <w:p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rsidTr="00BF275F">
        <w:trPr>
          <w:trHeight w:val="255"/>
        </w:trPr>
        <w:tc>
          <w:tcPr>
            <w:tcW w:w="2440" w:type="dxa"/>
          </w:tcPr>
          <w:p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i razgovijetnoga usmenog izražavanja</w:t>
            </w:r>
          </w:p>
        </w:tc>
      </w:tr>
      <w:tr w:rsidR="0090790F" w:rsidRPr="00792A8F" w:rsidTr="00BF275F">
        <w:trPr>
          <w:trHeight w:val="255"/>
        </w:trPr>
        <w:tc>
          <w:tcPr>
            <w:tcW w:w="2440" w:type="dxa"/>
          </w:tcPr>
          <w:p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151"/>
              </w:numPr>
              <w:rPr>
                <w:rFonts w:ascii="Times New Roman" w:hAnsi="Times New Roman" w:cs="Times New Roman"/>
                <w:sz w:val="24"/>
                <w:szCs w:val="24"/>
                <w:lang w:val="hr-HR"/>
              </w:rPr>
            </w:pPr>
            <w:r w:rsidRPr="00792A8F">
              <w:rPr>
                <w:rFonts w:ascii="Times New Roman" w:hAnsi="Times New Roman" w:cs="Times New Roman"/>
                <w:sz w:val="24"/>
                <w:szCs w:val="24"/>
                <w:lang w:val="hr-HR"/>
              </w:rPr>
              <w:t>Subjekti zaštite okoliša</w:t>
            </w:r>
          </w:p>
          <w:p w:rsidR="0090790F" w:rsidRPr="00792A8F" w:rsidRDefault="0090790F" w:rsidP="0090790F">
            <w:pPr>
              <w:pStyle w:val="Odlomakpopisa"/>
              <w:numPr>
                <w:ilvl w:val="0"/>
                <w:numId w:val="151"/>
              </w:numPr>
              <w:rPr>
                <w:rFonts w:ascii="Times New Roman" w:hAnsi="Times New Roman" w:cs="Times New Roman"/>
                <w:sz w:val="24"/>
                <w:szCs w:val="24"/>
                <w:lang w:val="hr-HR"/>
              </w:rPr>
            </w:pPr>
            <w:r w:rsidRPr="00792A8F">
              <w:rPr>
                <w:rFonts w:ascii="Times New Roman" w:hAnsi="Times New Roman" w:cs="Times New Roman"/>
                <w:sz w:val="24"/>
                <w:szCs w:val="24"/>
                <w:lang w:val="hr-HR"/>
              </w:rPr>
              <w:t>Pravni izvori prava okoliša i europsko pravo okoliša</w:t>
            </w:r>
          </w:p>
          <w:p w:rsidR="0090790F" w:rsidRPr="00792A8F" w:rsidRDefault="0090790F" w:rsidP="0090790F">
            <w:pPr>
              <w:pStyle w:val="Odlomakpopisa"/>
              <w:numPr>
                <w:ilvl w:val="0"/>
                <w:numId w:val="151"/>
              </w:num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Dokumenti održivog razvitka i zaštite okoliša </w:t>
            </w:r>
          </w:p>
          <w:p w:rsidR="0090790F" w:rsidRPr="00792A8F" w:rsidRDefault="0090790F" w:rsidP="0090790F">
            <w:pPr>
              <w:pStyle w:val="Odlomakpopisa"/>
              <w:numPr>
                <w:ilvl w:val="0"/>
                <w:numId w:val="151"/>
              </w:num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Pravni instrumenti zaštite okoliša </w:t>
            </w:r>
          </w:p>
          <w:p w:rsidR="0090790F" w:rsidRPr="00792A8F" w:rsidRDefault="0090790F" w:rsidP="0090790F">
            <w:pPr>
              <w:pStyle w:val="Odlomakpopisa"/>
              <w:numPr>
                <w:ilvl w:val="0"/>
                <w:numId w:val="151"/>
              </w:numPr>
              <w:rPr>
                <w:rFonts w:ascii="Times New Roman" w:hAnsi="Times New Roman" w:cs="Times New Roman"/>
                <w:sz w:val="24"/>
                <w:szCs w:val="24"/>
                <w:lang w:val="hr-HR"/>
              </w:rPr>
            </w:pPr>
            <w:r w:rsidRPr="00792A8F">
              <w:rPr>
                <w:rFonts w:ascii="Times New Roman" w:hAnsi="Times New Roman" w:cs="Times New Roman"/>
                <w:sz w:val="24"/>
                <w:szCs w:val="24"/>
                <w:lang w:val="hr-HR"/>
              </w:rPr>
              <w:t>Građanskopravni aspekti zaštite okoliša</w:t>
            </w:r>
          </w:p>
          <w:p w:rsidR="0090790F" w:rsidRPr="00792A8F" w:rsidRDefault="0090790F" w:rsidP="0090790F">
            <w:pPr>
              <w:pStyle w:val="Odlomakpopisa"/>
              <w:numPr>
                <w:ilvl w:val="0"/>
                <w:numId w:val="151"/>
              </w:numPr>
              <w:rPr>
                <w:rFonts w:ascii="Times New Roman" w:hAnsi="Times New Roman" w:cs="Times New Roman"/>
                <w:sz w:val="24"/>
                <w:szCs w:val="24"/>
                <w:lang w:val="hr-HR"/>
              </w:rPr>
            </w:pPr>
            <w:r w:rsidRPr="00792A8F">
              <w:rPr>
                <w:rFonts w:ascii="Times New Roman" w:hAnsi="Times New Roman" w:cs="Times New Roman"/>
                <w:sz w:val="24"/>
                <w:szCs w:val="24"/>
                <w:lang w:val="hr-HR"/>
              </w:rPr>
              <w:t>Fond za zaštitu okoliša i energetsku učinkovitost</w:t>
            </w:r>
          </w:p>
        </w:tc>
      </w:tr>
      <w:tr w:rsidR="0090790F" w:rsidRPr="00792A8F" w:rsidTr="00BF275F">
        <w:trPr>
          <w:trHeight w:val="255"/>
        </w:trPr>
        <w:tc>
          <w:tcPr>
            <w:tcW w:w="2440" w:type="dxa"/>
          </w:tcPr>
          <w:p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demonstracija praktičnog zadatka, rad na tekstu, studentska debata, samostalno čitanje literature.</w:t>
            </w:r>
          </w:p>
        </w:tc>
      </w:tr>
      <w:tr w:rsidR="0090790F" w:rsidRPr="00792A8F" w:rsidTr="00BF275F">
        <w:trPr>
          <w:trHeight w:val="255"/>
        </w:trPr>
        <w:tc>
          <w:tcPr>
            <w:tcW w:w="2440" w:type="dxa"/>
          </w:tcPr>
          <w:p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Usmeni ispit</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
                <w:bCs/>
                <w:sz w:val="24"/>
                <w:szCs w:val="24"/>
                <w:lang w:val="hr-HR"/>
              </w:rPr>
              <w:t>Usporediti različite oblike pravne zaštite okoliša</w:t>
            </w:r>
          </w:p>
        </w:tc>
      </w:tr>
      <w:tr w:rsidR="0090790F" w:rsidRPr="00792A8F" w:rsidTr="00BF275F">
        <w:trPr>
          <w:trHeight w:val="255"/>
        </w:trPr>
        <w:tc>
          <w:tcPr>
            <w:tcW w:w="2440" w:type="dxa"/>
          </w:tcPr>
          <w:p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3. Razumjeti organizaciju i funkcioniranje javne uprave u Republici Hrvatskoj.  </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11. Primijeniti stečena znanja za pravilno sudjelovanje u upravnom postupku. </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14. Analizirati sustav sudske zaštite prava, obveza i pravnih interesa stranaka u upravnom sporu.</w:t>
            </w:r>
          </w:p>
        </w:tc>
      </w:tr>
      <w:tr w:rsidR="0090790F" w:rsidRPr="00792A8F" w:rsidTr="00BF275F">
        <w:trPr>
          <w:trHeight w:val="255"/>
        </w:trPr>
        <w:tc>
          <w:tcPr>
            <w:tcW w:w="2440" w:type="dxa"/>
          </w:tcPr>
          <w:p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90790F" w:rsidRPr="00792A8F" w:rsidTr="00BF275F">
        <w:trPr>
          <w:trHeight w:val="255"/>
        </w:trPr>
        <w:tc>
          <w:tcPr>
            <w:tcW w:w="2440" w:type="dxa"/>
          </w:tcPr>
          <w:p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rješavanja problema, sposobnost primjene znanja u praksi, sposobnost učenja.</w:t>
            </w:r>
          </w:p>
        </w:tc>
      </w:tr>
      <w:tr w:rsidR="0090790F" w:rsidRPr="00792A8F" w:rsidTr="00BF275F">
        <w:trPr>
          <w:trHeight w:val="255"/>
        </w:trPr>
        <w:tc>
          <w:tcPr>
            <w:tcW w:w="2440" w:type="dxa"/>
          </w:tcPr>
          <w:p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152"/>
              </w:numPr>
              <w:rPr>
                <w:rFonts w:ascii="Times New Roman" w:hAnsi="Times New Roman" w:cs="Times New Roman"/>
                <w:sz w:val="24"/>
                <w:szCs w:val="24"/>
                <w:lang w:val="hr-HR"/>
              </w:rPr>
            </w:pPr>
            <w:r w:rsidRPr="00792A8F">
              <w:rPr>
                <w:rFonts w:ascii="Times New Roman" w:hAnsi="Times New Roman" w:cs="Times New Roman"/>
                <w:sz w:val="24"/>
                <w:szCs w:val="24"/>
                <w:lang w:val="hr-HR"/>
              </w:rPr>
              <w:t>Pravni izvori prava okoliša i europsko pravo okoliša</w:t>
            </w:r>
          </w:p>
          <w:p w:rsidR="0090790F" w:rsidRPr="00792A8F" w:rsidRDefault="0090790F" w:rsidP="0090790F">
            <w:pPr>
              <w:pStyle w:val="Odlomakpopisa"/>
              <w:numPr>
                <w:ilvl w:val="0"/>
                <w:numId w:val="152"/>
              </w:num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Pravni instrumenti zaštite okoliša </w:t>
            </w:r>
          </w:p>
          <w:p w:rsidR="0090790F" w:rsidRPr="00792A8F" w:rsidRDefault="0090790F" w:rsidP="0090790F">
            <w:pPr>
              <w:pStyle w:val="Odlomakpopisa"/>
              <w:numPr>
                <w:ilvl w:val="0"/>
                <w:numId w:val="152"/>
              </w:numPr>
              <w:rPr>
                <w:rFonts w:ascii="Times New Roman" w:hAnsi="Times New Roman" w:cs="Times New Roman"/>
                <w:sz w:val="24"/>
                <w:szCs w:val="24"/>
                <w:lang w:val="hr-HR"/>
              </w:rPr>
            </w:pPr>
            <w:r w:rsidRPr="00792A8F">
              <w:rPr>
                <w:rFonts w:ascii="Times New Roman" w:hAnsi="Times New Roman" w:cs="Times New Roman"/>
                <w:sz w:val="24"/>
                <w:szCs w:val="24"/>
                <w:lang w:val="hr-HR"/>
              </w:rPr>
              <w:t>Informiranje javnosti, sudjelovanje javnosti i zainteresirane javnosti te pristup pravosuđu u pitanjima okoliša</w:t>
            </w:r>
          </w:p>
          <w:p w:rsidR="0090790F" w:rsidRPr="00792A8F" w:rsidRDefault="0090790F" w:rsidP="0090790F">
            <w:pPr>
              <w:pStyle w:val="Odlomakpopisa"/>
              <w:numPr>
                <w:ilvl w:val="0"/>
                <w:numId w:val="152"/>
              </w:numPr>
              <w:rPr>
                <w:rFonts w:ascii="Times New Roman" w:hAnsi="Times New Roman" w:cs="Times New Roman"/>
                <w:sz w:val="24"/>
                <w:szCs w:val="24"/>
                <w:lang w:val="hr-HR"/>
              </w:rPr>
            </w:pPr>
            <w:r w:rsidRPr="00792A8F">
              <w:rPr>
                <w:rFonts w:ascii="Times New Roman" w:hAnsi="Times New Roman" w:cs="Times New Roman"/>
                <w:sz w:val="24"/>
                <w:szCs w:val="24"/>
                <w:lang w:val="hr-HR"/>
              </w:rPr>
              <w:t>Građanskopravna zaštita okoliša: susjedska prava, zaštita od imisija, tzv. ekološka tužba</w:t>
            </w:r>
          </w:p>
          <w:p w:rsidR="0090790F" w:rsidRPr="00792A8F" w:rsidRDefault="0090790F" w:rsidP="0090790F">
            <w:pPr>
              <w:pStyle w:val="Odlomakpopisa"/>
              <w:numPr>
                <w:ilvl w:val="0"/>
                <w:numId w:val="152"/>
              </w:numPr>
              <w:rPr>
                <w:rFonts w:ascii="Times New Roman" w:hAnsi="Times New Roman" w:cs="Times New Roman"/>
                <w:sz w:val="24"/>
                <w:szCs w:val="24"/>
                <w:lang w:val="hr-HR"/>
              </w:rPr>
            </w:pPr>
            <w:r w:rsidRPr="00792A8F">
              <w:rPr>
                <w:rFonts w:ascii="Times New Roman" w:hAnsi="Times New Roman" w:cs="Times New Roman"/>
                <w:sz w:val="24"/>
                <w:szCs w:val="24"/>
                <w:lang w:val="hr-HR"/>
              </w:rPr>
              <w:t>Odgovornost za štetu nastalu onečišćenjem okoliša</w:t>
            </w:r>
          </w:p>
        </w:tc>
      </w:tr>
      <w:tr w:rsidR="0090790F" w:rsidRPr="00792A8F" w:rsidTr="00BF275F">
        <w:trPr>
          <w:trHeight w:val="255"/>
        </w:trPr>
        <w:tc>
          <w:tcPr>
            <w:tcW w:w="2440" w:type="dxa"/>
          </w:tcPr>
          <w:p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rsidTr="00BF275F">
        <w:trPr>
          <w:trHeight w:val="255"/>
        </w:trPr>
        <w:tc>
          <w:tcPr>
            <w:tcW w:w="2440" w:type="dxa"/>
          </w:tcPr>
          <w:p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Usmeni ispit</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
                <w:bCs/>
                <w:sz w:val="24"/>
                <w:szCs w:val="24"/>
                <w:lang w:val="hr-HR"/>
              </w:rPr>
              <w:t>Formulirati obveze različitih subjekata u financiranju aktivnosti zaštite okoliša</w:t>
            </w:r>
          </w:p>
        </w:tc>
      </w:tr>
      <w:tr w:rsidR="0090790F" w:rsidRPr="00792A8F" w:rsidTr="00BF275F">
        <w:trPr>
          <w:trHeight w:val="255"/>
        </w:trPr>
        <w:tc>
          <w:tcPr>
            <w:tcW w:w="2440" w:type="dxa"/>
          </w:tcPr>
          <w:p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3. Razumjeti organizaciju i funkcioniranje javne uprave u Republici Hrvatskoj.  </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15. Usporediti instrumente financiranja javne uprave.</w:t>
            </w:r>
          </w:p>
        </w:tc>
      </w:tr>
      <w:tr w:rsidR="0090790F" w:rsidRPr="00792A8F" w:rsidTr="00BF275F">
        <w:trPr>
          <w:trHeight w:val="255"/>
        </w:trPr>
        <w:tc>
          <w:tcPr>
            <w:tcW w:w="2440" w:type="dxa"/>
          </w:tcPr>
          <w:p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Sinteza</w:t>
            </w:r>
          </w:p>
        </w:tc>
      </w:tr>
      <w:tr w:rsidR="0090790F" w:rsidRPr="00792A8F" w:rsidTr="00BF275F">
        <w:trPr>
          <w:trHeight w:val="255"/>
        </w:trPr>
        <w:tc>
          <w:tcPr>
            <w:tcW w:w="2440" w:type="dxa"/>
          </w:tcPr>
          <w:p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rješavanja problema, sposobnost primjene znanja u praksi, sposobnost učenja</w:t>
            </w:r>
          </w:p>
        </w:tc>
      </w:tr>
      <w:tr w:rsidR="0090790F" w:rsidRPr="00792A8F" w:rsidTr="00BF275F">
        <w:trPr>
          <w:trHeight w:val="255"/>
        </w:trPr>
        <w:tc>
          <w:tcPr>
            <w:tcW w:w="2440" w:type="dxa"/>
          </w:tcPr>
          <w:p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0790F" w:rsidRPr="00792A8F" w:rsidRDefault="0090790F" w:rsidP="0090790F">
            <w:pPr>
              <w:pStyle w:val="Odlomakpopisa"/>
              <w:numPr>
                <w:ilvl w:val="0"/>
                <w:numId w:val="153"/>
              </w:num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Poreznopravni aspekti zaštite okoliša i ekološki porezi </w:t>
            </w:r>
          </w:p>
          <w:p w:rsidR="0090790F" w:rsidRPr="00792A8F" w:rsidRDefault="0090790F" w:rsidP="0090790F">
            <w:pPr>
              <w:pStyle w:val="Odlomakpopisa"/>
              <w:numPr>
                <w:ilvl w:val="0"/>
                <w:numId w:val="153"/>
              </w:num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Financijskopravni aspekti zaštite okoliša </w:t>
            </w:r>
          </w:p>
          <w:p w:rsidR="0090790F" w:rsidRPr="00792A8F" w:rsidRDefault="0090790F" w:rsidP="0090790F">
            <w:pPr>
              <w:pStyle w:val="Odlomakpopisa"/>
              <w:numPr>
                <w:ilvl w:val="0"/>
                <w:numId w:val="153"/>
              </w:numPr>
              <w:rPr>
                <w:rFonts w:ascii="Times New Roman" w:hAnsi="Times New Roman" w:cs="Times New Roman"/>
                <w:sz w:val="24"/>
                <w:szCs w:val="24"/>
                <w:lang w:val="hr-HR"/>
              </w:rPr>
            </w:pPr>
            <w:r w:rsidRPr="00792A8F">
              <w:rPr>
                <w:rFonts w:ascii="Times New Roman" w:hAnsi="Times New Roman" w:cs="Times New Roman"/>
                <w:sz w:val="24"/>
                <w:szCs w:val="24"/>
                <w:lang w:val="hr-HR"/>
              </w:rPr>
              <w:t>Fond za zaštitu okoliša i energetsku učinkovitost</w:t>
            </w:r>
          </w:p>
        </w:tc>
      </w:tr>
      <w:tr w:rsidR="0090790F" w:rsidRPr="00792A8F" w:rsidTr="00BF275F">
        <w:trPr>
          <w:trHeight w:val="255"/>
        </w:trPr>
        <w:tc>
          <w:tcPr>
            <w:tcW w:w="2440" w:type="dxa"/>
          </w:tcPr>
          <w:p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rsidTr="00BF275F">
        <w:trPr>
          <w:trHeight w:val="255"/>
        </w:trPr>
        <w:tc>
          <w:tcPr>
            <w:tcW w:w="2440" w:type="dxa"/>
          </w:tcPr>
          <w:p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Usmeni ispit</w:t>
            </w:r>
          </w:p>
        </w:tc>
      </w:tr>
      <w:tr w:rsidR="0090790F" w:rsidRPr="00792A8F" w:rsidTr="00BF275F">
        <w:trPr>
          <w:trHeight w:val="255"/>
        </w:trPr>
        <w:tc>
          <w:tcPr>
            <w:tcW w:w="2440" w:type="dxa"/>
            <w:shd w:val="clear" w:color="auto" w:fill="D9E2F3" w:themeFill="accent1" w:themeFillTint="33"/>
          </w:tcPr>
          <w:p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
                <w:bCs/>
                <w:sz w:val="24"/>
                <w:szCs w:val="24"/>
                <w:lang w:val="hr-HR"/>
              </w:rPr>
              <w:t>Objasniti ekonomske instrumente i ulaganja u zaštitu okoliša</w:t>
            </w:r>
          </w:p>
        </w:tc>
      </w:tr>
      <w:tr w:rsidR="0090790F" w:rsidRPr="00792A8F" w:rsidTr="00BF275F">
        <w:trPr>
          <w:trHeight w:val="255"/>
        </w:trPr>
        <w:tc>
          <w:tcPr>
            <w:tcW w:w="2440" w:type="dxa"/>
          </w:tcPr>
          <w:p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3. Razumjeti organizaciju i funkcioniranje javne uprave u Republici Hrvatskoj.  </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15. Usporediti instrumente financiranja javne uprave.</w:t>
            </w:r>
          </w:p>
        </w:tc>
      </w:tr>
      <w:tr w:rsidR="0090790F" w:rsidRPr="00792A8F" w:rsidTr="00BF275F">
        <w:trPr>
          <w:trHeight w:val="255"/>
        </w:trPr>
        <w:tc>
          <w:tcPr>
            <w:tcW w:w="2440" w:type="dxa"/>
          </w:tcPr>
          <w:p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Sinteza</w:t>
            </w:r>
          </w:p>
        </w:tc>
      </w:tr>
      <w:tr w:rsidR="0090790F" w:rsidRPr="00792A8F" w:rsidTr="00BF275F">
        <w:trPr>
          <w:trHeight w:val="255"/>
        </w:trPr>
        <w:tc>
          <w:tcPr>
            <w:tcW w:w="2440" w:type="dxa"/>
          </w:tcPr>
          <w:p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sposobnost stvaranja novih ideja.</w:t>
            </w:r>
          </w:p>
        </w:tc>
      </w:tr>
      <w:tr w:rsidR="0090790F" w:rsidRPr="00792A8F" w:rsidTr="00BF275F">
        <w:trPr>
          <w:trHeight w:val="255"/>
        </w:trPr>
        <w:tc>
          <w:tcPr>
            <w:tcW w:w="2440" w:type="dxa"/>
          </w:tcPr>
          <w:p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jedinice:</w:t>
            </w:r>
          </w:p>
          <w:p w:rsidR="0090790F" w:rsidRPr="00792A8F" w:rsidRDefault="0090790F" w:rsidP="0090790F">
            <w:pPr>
              <w:pStyle w:val="Odlomakpopisa"/>
              <w:numPr>
                <w:ilvl w:val="0"/>
                <w:numId w:val="150"/>
              </w:numPr>
              <w:rPr>
                <w:rFonts w:ascii="Times New Roman" w:hAnsi="Times New Roman" w:cs="Times New Roman"/>
                <w:sz w:val="24"/>
                <w:szCs w:val="24"/>
                <w:lang w:val="hr-HR"/>
              </w:rPr>
            </w:pPr>
            <w:r w:rsidRPr="00792A8F">
              <w:rPr>
                <w:rFonts w:ascii="Times New Roman" w:hAnsi="Times New Roman" w:cs="Times New Roman"/>
                <w:sz w:val="24"/>
                <w:szCs w:val="24"/>
                <w:lang w:val="hr-HR"/>
              </w:rPr>
              <w:t>Načela zaštite okoliša</w:t>
            </w:r>
          </w:p>
          <w:p w:rsidR="0090790F" w:rsidRPr="00792A8F" w:rsidRDefault="0090790F" w:rsidP="0090790F">
            <w:pPr>
              <w:pStyle w:val="Odlomakpopisa"/>
              <w:numPr>
                <w:ilvl w:val="0"/>
                <w:numId w:val="150"/>
              </w:numPr>
              <w:rPr>
                <w:rFonts w:ascii="Times New Roman" w:hAnsi="Times New Roman" w:cs="Times New Roman"/>
                <w:sz w:val="24"/>
                <w:szCs w:val="24"/>
                <w:lang w:val="hr-HR"/>
              </w:rPr>
            </w:pPr>
            <w:r w:rsidRPr="00792A8F">
              <w:rPr>
                <w:rFonts w:ascii="Times New Roman" w:hAnsi="Times New Roman" w:cs="Times New Roman"/>
                <w:sz w:val="24"/>
                <w:szCs w:val="24"/>
                <w:lang w:val="hr-HR"/>
              </w:rPr>
              <w:t>Pravni instrumenti zaštite okoliša</w:t>
            </w:r>
          </w:p>
          <w:p w:rsidR="0090790F" w:rsidRPr="00792A8F" w:rsidRDefault="0090790F" w:rsidP="0090790F">
            <w:pPr>
              <w:pStyle w:val="Odlomakpopisa"/>
              <w:numPr>
                <w:ilvl w:val="0"/>
                <w:numId w:val="150"/>
              </w:num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Poreznopravni aspekti zaštite okoliša i ekološki porezi </w:t>
            </w:r>
          </w:p>
          <w:p w:rsidR="0090790F" w:rsidRPr="00792A8F" w:rsidRDefault="0090790F" w:rsidP="0090790F">
            <w:pPr>
              <w:pStyle w:val="Odlomakpopisa"/>
              <w:numPr>
                <w:ilvl w:val="0"/>
                <w:numId w:val="150"/>
              </w:num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Financijskopravni aspekti zaštite okoliša </w:t>
            </w:r>
          </w:p>
          <w:p w:rsidR="0090790F" w:rsidRPr="00792A8F" w:rsidRDefault="0090790F" w:rsidP="0090790F">
            <w:pPr>
              <w:pStyle w:val="Odlomakpopisa"/>
              <w:numPr>
                <w:ilvl w:val="0"/>
                <w:numId w:val="150"/>
              </w:numPr>
              <w:rPr>
                <w:rFonts w:ascii="Times New Roman" w:hAnsi="Times New Roman" w:cs="Times New Roman"/>
                <w:sz w:val="24"/>
                <w:szCs w:val="24"/>
                <w:lang w:val="hr-HR"/>
              </w:rPr>
            </w:pPr>
            <w:r w:rsidRPr="00792A8F">
              <w:rPr>
                <w:rFonts w:ascii="Times New Roman" w:hAnsi="Times New Roman" w:cs="Times New Roman"/>
                <w:sz w:val="24"/>
                <w:szCs w:val="24"/>
                <w:lang w:val="hr-HR"/>
              </w:rPr>
              <w:t>Fond za zaštitu okoliša i energetsku učinkovitost</w:t>
            </w:r>
          </w:p>
        </w:tc>
      </w:tr>
      <w:tr w:rsidR="0090790F" w:rsidRPr="00792A8F" w:rsidTr="00BF275F">
        <w:trPr>
          <w:trHeight w:val="255"/>
        </w:trPr>
        <w:tc>
          <w:tcPr>
            <w:tcW w:w="2440" w:type="dxa"/>
          </w:tcPr>
          <w:p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rsidTr="00BF275F">
        <w:trPr>
          <w:trHeight w:val="255"/>
        </w:trPr>
        <w:tc>
          <w:tcPr>
            <w:tcW w:w="2440" w:type="dxa"/>
          </w:tcPr>
          <w:p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Usmeni ispit</w:t>
            </w:r>
          </w:p>
        </w:tc>
      </w:tr>
    </w:tbl>
    <w:p w:rsidR="0090790F" w:rsidRPr="00792A8F" w:rsidRDefault="0090790F" w:rsidP="0090790F">
      <w:pPr>
        <w:rPr>
          <w:rFonts w:ascii="Times New Roman" w:hAnsi="Times New Roman" w:cs="Times New Roman"/>
          <w:sz w:val="24"/>
          <w:szCs w:val="24"/>
          <w:lang w:val="hr-HR"/>
        </w:rPr>
      </w:pPr>
    </w:p>
    <w:p w:rsidR="004363CB" w:rsidRPr="00792A8F" w:rsidRDefault="004363CB" w:rsidP="004363CB">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4363CB" w:rsidRPr="00792A8F" w:rsidRDefault="004363CB" w:rsidP="004363CB">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0"/>
        <w:gridCol w:w="6740"/>
      </w:tblGrid>
      <w:tr w:rsidR="004363CB" w:rsidRPr="00792A8F" w:rsidTr="00BF275F">
        <w:trPr>
          <w:trHeight w:val="570"/>
        </w:trPr>
        <w:tc>
          <w:tcPr>
            <w:tcW w:w="2440" w:type="dxa"/>
            <w:shd w:val="clear" w:color="auto" w:fill="8EAADB" w:themeFill="accent1" w:themeFillTint="99"/>
          </w:tcPr>
          <w:p w:rsidR="004363CB" w:rsidRPr="00792A8F" w:rsidRDefault="004363CB" w:rsidP="00BF275F">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rsidR="004363CB" w:rsidRPr="00792A8F" w:rsidRDefault="004363CB" w:rsidP="00BF275F">
            <w:pPr>
              <w:rPr>
                <w:rFonts w:ascii="Times New Roman" w:hAnsi="Times New Roman" w:cs="Times New Roman"/>
                <w:b/>
                <w:sz w:val="24"/>
                <w:szCs w:val="24"/>
              </w:rPr>
            </w:pPr>
            <w:r w:rsidRPr="00792A8F">
              <w:rPr>
                <w:rFonts w:ascii="Times New Roman" w:hAnsi="Times New Roman" w:cs="Times New Roman"/>
                <w:b/>
                <w:sz w:val="24"/>
                <w:szCs w:val="24"/>
              </w:rPr>
              <w:t>RAČUNOVODSTVO I</w:t>
            </w:r>
          </w:p>
        </w:tc>
      </w:tr>
      <w:tr w:rsidR="004363CB" w:rsidRPr="00792A8F" w:rsidTr="00BF275F">
        <w:trPr>
          <w:trHeight w:val="465"/>
        </w:trPr>
        <w:tc>
          <w:tcPr>
            <w:tcW w:w="2440" w:type="dxa"/>
            <w:shd w:val="clear" w:color="auto" w:fill="F2F2F2" w:themeFill="background1" w:themeFillShade="F2"/>
          </w:tcPr>
          <w:p w:rsidR="004363CB" w:rsidRPr="00792A8F" w:rsidRDefault="004363CB"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890" w:type="dxa"/>
          </w:tcPr>
          <w:p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OBAVEZNI/1.</w:t>
            </w:r>
          </w:p>
        </w:tc>
      </w:tr>
      <w:tr w:rsidR="004363CB" w:rsidRPr="00792A8F" w:rsidTr="00BF275F">
        <w:trPr>
          <w:trHeight w:val="300"/>
        </w:trPr>
        <w:tc>
          <w:tcPr>
            <w:tcW w:w="2440" w:type="dxa"/>
            <w:shd w:val="clear" w:color="auto" w:fill="F2F2F2" w:themeFill="background1" w:themeFillShade="F2"/>
          </w:tcPr>
          <w:p w:rsidR="004363CB" w:rsidRPr="00792A8F" w:rsidRDefault="004363CB"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890" w:type="dxa"/>
          </w:tcPr>
          <w:p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PREDAVANJA, VJEŽBE</w:t>
            </w:r>
          </w:p>
        </w:tc>
      </w:tr>
      <w:tr w:rsidR="004363CB" w:rsidRPr="00792A8F" w:rsidTr="00BF275F">
        <w:trPr>
          <w:trHeight w:val="405"/>
        </w:trPr>
        <w:tc>
          <w:tcPr>
            <w:tcW w:w="2440" w:type="dxa"/>
            <w:shd w:val="clear" w:color="auto" w:fill="F2F2F2" w:themeFill="background1" w:themeFillShade="F2"/>
          </w:tcPr>
          <w:p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rsidR="004363CB" w:rsidRPr="00792A8F" w:rsidRDefault="004363CB"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rPr>
              <w:t>8</w:t>
            </w:r>
            <w:r w:rsidRPr="00792A8F">
              <w:rPr>
                <w:rFonts w:ascii="Times New Roman" w:hAnsi="Times New Roman" w:cs="Times New Roman"/>
                <w:sz w:val="24"/>
                <w:szCs w:val="24"/>
                <w:lang w:val="hr-HR"/>
              </w:rPr>
              <w:t xml:space="preserve"> ECTS bodova:</w:t>
            </w:r>
          </w:p>
          <w:p w:rsidR="004363CB" w:rsidRPr="00792A8F" w:rsidRDefault="004363CB" w:rsidP="004363CB">
            <w:pPr>
              <w:pStyle w:val="Odlomakpopisa"/>
              <w:numPr>
                <w:ilvl w:val="0"/>
                <w:numId w:val="197"/>
              </w:numPr>
              <w:jc w:val="both"/>
              <w:rPr>
                <w:rFonts w:ascii="Times New Roman" w:hAnsi="Times New Roman" w:cs="Times New Roman"/>
                <w:sz w:val="24"/>
                <w:szCs w:val="24"/>
              </w:rPr>
            </w:pPr>
            <w:r w:rsidRPr="00792A8F">
              <w:rPr>
                <w:rFonts w:ascii="Times New Roman" w:hAnsi="Times New Roman" w:cs="Times New Roman"/>
                <w:sz w:val="24"/>
                <w:szCs w:val="24"/>
              </w:rPr>
              <w:t xml:space="preserve">Predavanja i vježbe - 90 sati: cca. </w:t>
            </w:r>
            <w:r w:rsidRPr="00792A8F">
              <w:rPr>
                <w:rFonts w:ascii="Times New Roman" w:hAnsi="Times New Roman" w:cs="Times New Roman"/>
                <w:b/>
                <w:sz w:val="24"/>
                <w:szCs w:val="24"/>
              </w:rPr>
              <w:t>8 ECTS</w:t>
            </w:r>
          </w:p>
          <w:p w:rsidR="004363CB" w:rsidRPr="00792A8F" w:rsidRDefault="004363CB" w:rsidP="00BF275F">
            <w:pPr>
              <w:ind w:left="360"/>
              <w:rPr>
                <w:rFonts w:ascii="Times New Roman" w:hAnsi="Times New Roman" w:cs="Times New Roman"/>
                <w:sz w:val="24"/>
                <w:szCs w:val="24"/>
              </w:rPr>
            </w:pPr>
            <w:r w:rsidRPr="00792A8F">
              <w:rPr>
                <w:rFonts w:ascii="Times New Roman" w:hAnsi="Times New Roman" w:cs="Times New Roman"/>
                <w:sz w:val="24"/>
                <w:szCs w:val="24"/>
              </w:rPr>
              <w:t xml:space="preserve"> </w:t>
            </w:r>
          </w:p>
        </w:tc>
      </w:tr>
      <w:tr w:rsidR="004363CB" w:rsidRPr="00792A8F" w:rsidTr="00BF275F">
        <w:trPr>
          <w:trHeight w:val="330"/>
        </w:trPr>
        <w:tc>
          <w:tcPr>
            <w:tcW w:w="2440" w:type="dxa"/>
            <w:shd w:val="clear" w:color="auto" w:fill="F2F2F2" w:themeFill="background1" w:themeFillShade="F2"/>
          </w:tcPr>
          <w:p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890" w:type="dxa"/>
          </w:tcPr>
          <w:p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4363CB" w:rsidRPr="00792A8F" w:rsidTr="00BF275F">
        <w:trPr>
          <w:trHeight w:val="255"/>
        </w:trPr>
        <w:tc>
          <w:tcPr>
            <w:tcW w:w="2440" w:type="dxa"/>
            <w:shd w:val="clear" w:color="auto" w:fill="F2F2F2" w:themeFill="background1" w:themeFillShade="F2"/>
          </w:tcPr>
          <w:p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rsidR="004363CB" w:rsidRPr="00792A8F" w:rsidRDefault="004363CB" w:rsidP="00BF275F">
            <w:pPr>
              <w:rPr>
                <w:rFonts w:ascii="Times New Roman" w:hAnsi="Times New Roman" w:cs="Times New Roman"/>
                <w:sz w:val="24"/>
                <w:szCs w:val="24"/>
              </w:rPr>
            </w:pPr>
            <w:r w:rsidRPr="00792A8F">
              <w:rPr>
                <w:rFonts w:ascii="Times New Roman" w:eastAsia="MS PGothic" w:hAnsi="Times New Roman" w:cs="Times New Roman"/>
                <w:b/>
                <w:bCs/>
                <w:sz w:val="24"/>
                <w:szCs w:val="24"/>
                <w:lang w:val="hr-HR"/>
              </w:rPr>
              <w:t>6. st. – PREDDIPLOMSKI STRUČNI STUDIJ</w:t>
            </w:r>
          </w:p>
        </w:tc>
      </w:tr>
      <w:tr w:rsidR="004363CB" w:rsidRPr="00792A8F" w:rsidTr="00BF275F">
        <w:trPr>
          <w:trHeight w:val="255"/>
        </w:trPr>
        <w:tc>
          <w:tcPr>
            <w:tcW w:w="2440" w:type="dxa"/>
          </w:tcPr>
          <w:p w:rsidR="004363CB" w:rsidRPr="00792A8F" w:rsidRDefault="004363CB" w:rsidP="00BF275F">
            <w:pPr>
              <w:rPr>
                <w:rFonts w:ascii="Times New Roman" w:hAnsi="Times New Roman" w:cs="Times New Roman"/>
                <w:sz w:val="24"/>
                <w:szCs w:val="24"/>
              </w:rPr>
            </w:pPr>
          </w:p>
        </w:tc>
        <w:tc>
          <w:tcPr>
            <w:tcW w:w="6890" w:type="dxa"/>
            <w:shd w:val="clear" w:color="auto" w:fill="B4C6E7" w:themeFill="accent1" w:themeFillTint="66"/>
          </w:tcPr>
          <w:p w:rsidR="004363CB" w:rsidRPr="00792A8F" w:rsidRDefault="004363CB" w:rsidP="00BF275F">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4363CB" w:rsidRPr="00792A8F" w:rsidTr="00BF275F">
        <w:trPr>
          <w:trHeight w:val="255"/>
        </w:trPr>
        <w:tc>
          <w:tcPr>
            <w:tcW w:w="2440" w:type="dxa"/>
            <w:shd w:val="clear" w:color="auto" w:fill="D9E2F3" w:themeFill="accent1" w:themeFillTint="33"/>
          </w:tcPr>
          <w:p w:rsidR="004363CB" w:rsidRPr="00792A8F" w:rsidRDefault="004363CB"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rsidR="004363CB" w:rsidRPr="00792A8F" w:rsidRDefault="004363CB"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Stjecanje osnovnih teoretskih i metodoloških računovodstvenih znanja.</w:t>
            </w:r>
          </w:p>
        </w:tc>
      </w:tr>
      <w:tr w:rsidR="004363CB" w:rsidRPr="00792A8F" w:rsidTr="00BF275F">
        <w:trPr>
          <w:trHeight w:val="255"/>
        </w:trPr>
        <w:tc>
          <w:tcPr>
            <w:tcW w:w="2440" w:type="dxa"/>
          </w:tcPr>
          <w:p w:rsidR="004363CB" w:rsidRPr="00792A8F" w:rsidRDefault="004363CB" w:rsidP="004363CB">
            <w:pPr>
              <w:numPr>
                <w:ilvl w:val="0"/>
                <w:numId w:val="191"/>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rPr>
              <w:t xml:space="preserve">7 </w:t>
            </w:r>
            <w:r w:rsidRPr="00792A8F">
              <w:rPr>
                <w:rFonts w:ascii="Times New Roman" w:hAnsi="Times New Roman" w:cs="Times New Roman"/>
                <w:sz w:val="24"/>
                <w:szCs w:val="24"/>
                <w:lang w:val="hr-HR"/>
              </w:rPr>
              <w:t>Prikazati osnovne kategorije vezane za financijskih institucija i tržišta.</w:t>
            </w:r>
          </w:p>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p w:rsidR="004363CB" w:rsidRPr="00792A8F" w:rsidRDefault="004363CB" w:rsidP="00BF275F">
            <w:pPr>
              <w:spacing w:after="0" w:line="276" w:lineRule="auto"/>
              <w:rPr>
                <w:rFonts w:ascii="Times New Roman" w:hAnsi="Times New Roman" w:cs="Times New Roman"/>
                <w:sz w:val="24"/>
                <w:szCs w:val="24"/>
              </w:rPr>
            </w:pPr>
            <w:r w:rsidRPr="00792A8F">
              <w:rPr>
                <w:rFonts w:ascii="Times New Roman" w:hAnsi="Times New Roman" w:cs="Times New Roman"/>
                <w:sz w:val="24"/>
                <w:szCs w:val="24"/>
                <w:lang w:val="hr-HR"/>
              </w:rPr>
              <w:t>16 Objasniti porezni položaj poreznog obveznika (usporediti konkretni slučaj poreznog postupka sa stečenim znanjima, prepoznati suštinu i izvršiti formalnu kontrolu primljenih poreznih akata, opisati prava i obveze poreznog obveznika, mogućnosti pravnih lijekova, argumentirano predložiti i provoditi daljnje postupke, izraditi poreznopravne akte).</w:t>
            </w:r>
          </w:p>
        </w:tc>
      </w:tr>
      <w:tr w:rsidR="004363CB" w:rsidRPr="00792A8F" w:rsidTr="00BF275F">
        <w:trPr>
          <w:trHeight w:val="255"/>
        </w:trPr>
        <w:tc>
          <w:tcPr>
            <w:tcW w:w="2440" w:type="dxa"/>
          </w:tcPr>
          <w:p w:rsidR="004363CB" w:rsidRPr="00792A8F" w:rsidRDefault="004363CB" w:rsidP="004363CB">
            <w:pPr>
              <w:numPr>
                <w:ilvl w:val="0"/>
                <w:numId w:val="191"/>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4363CB" w:rsidRPr="00792A8F" w:rsidTr="00BF275F">
        <w:trPr>
          <w:trHeight w:val="255"/>
        </w:trPr>
        <w:tc>
          <w:tcPr>
            <w:tcW w:w="2440" w:type="dxa"/>
          </w:tcPr>
          <w:p w:rsidR="004363CB" w:rsidRPr="00792A8F" w:rsidRDefault="004363CB" w:rsidP="004363CB">
            <w:pPr>
              <w:numPr>
                <w:ilvl w:val="0"/>
                <w:numId w:val="191"/>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4363CB" w:rsidRPr="00792A8F" w:rsidRDefault="004363CB"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definiranja računovodstvenih obilježja, računovodstvenih kategorija,  strukture računovodstva te računovodstvenog procesa.</w:t>
            </w:r>
          </w:p>
        </w:tc>
      </w:tr>
      <w:tr w:rsidR="004363CB" w:rsidRPr="00792A8F" w:rsidTr="00BF275F">
        <w:trPr>
          <w:trHeight w:val="255"/>
        </w:trPr>
        <w:tc>
          <w:tcPr>
            <w:tcW w:w="2440" w:type="dxa"/>
          </w:tcPr>
          <w:p w:rsidR="004363CB" w:rsidRPr="00792A8F" w:rsidRDefault="004363CB" w:rsidP="004363CB">
            <w:pPr>
              <w:numPr>
                <w:ilvl w:val="0"/>
                <w:numId w:val="191"/>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4363CB" w:rsidRPr="00792A8F" w:rsidRDefault="004363CB" w:rsidP="004363CB">
            <w:pPr>
              <w:pStyle w:val="Odlomakpopisa"/>
              <w:numPr>
                <w:ilvl w:val="0"/>
                <w:numId w:val="195"/>
              </w:numPr>
              <w:rPr>
                <w:rFonts w:ascii="Times New Roman" w:hAnsi="Times New Roman" w:cs="Times New Roman"/>
                <w:sz w:val="24"/>
                <w:szCs w:val="24"/>
              </w:rPr>
            </w:pPr>
            <w:r w:rsidRPr="00792A8F">
              <w:rPr>
                <w:rFonts w:ascii="Times New Roman" w:hAnsi="Times New Roman" w:cs="Times New Roman"/>
                <w:sz w:val="24"/>
                <w:szCs w:val="24"/>
              </w:rPr>
              <w:t>Uvod u računovodstvo</w:t>
            </w:r>
          </w:p>
          <w:p w:rsidR="004363CB" w:rsidRPr="00792A8F" w:rsidRDefault="004363CB" w:rsidP="004363CB">
            <w:pPr>
              <w:pStyle w:val="Odlomakpopisa"/>
              <w:numPr>
                <w:ilvl w:val="0"/>
                <w:numId w:val="195"/>
              </w:numPr>
              <w:rPr>
                <w:rFonts w:ascii="Times New Roman" w:hAnsi="Times New Roman" w:cs="Times New Roman"/>
                <w:sz w:val="24"/>
                <w:szCs w:val="24"/>
              </w:rPr>
            </w:pPr>
            <w:r w:rsidRPr="00792A8F">
              <w:rPr>
                <w:rFonts w:ascii="Times New Roman" w:hAnsi="Times New Roman" w:cs="Times New Roman"/>
                <w:sz w:val="24"/>
                <w:szCs w:val="24"/>
              </w:rPr>
              <w:t xml:space="preserve">Definicija i obilježja računovodstva </w:t>
            </w:r>
          </w:p>
          <w:p w:rsidR="004363CB" w:rsidRPr="00792A8F" w:rsidRDefault="004363CB" w:rsidP="004363CB">
            <w:pPr>
              <w:pStyle w:val="Odlomakpopisa"/>
              <w:numPr>
                <w:ilvl w:val="0"/>
                <w:numId w:val="195"/>
              </w:numPr>
              <w:rPr>
                <w:rFonts w:ascii="Times New Roman" w:hAnsi="Times New Roman" w:cs="Times New Roman"/>
                <w:sz w:val="24"/>
                <w:szCs w:val="24"/>
              </w:rPr>
            </w:pPr>
            <w:r w:rsidRPr="00792A8F">
              <w:rPr>
                <w:rFonts w:ascii="Times New Roman" w:hAnsi="Times New Roman" w:cs="Times New Roman"/>
                <w:sz w:val="24"/>
                <w:szCs w:val="24"/>
              </w:rPr>
              <w:t xml:space="preserve">Struktura računovodstva </w:t>
            </w:r>
          </w:p>
          <w:p w:rsidR="004363CB" w:rsidRPr="00792A8F" w:rsidRDefault="004363CB" w:rsidP="004363CB">
            <w:pPr>
              <w:pStyle w:val="Odlomakpopisa"/>
              <w:numPr>
                <w:ilvl w:val="0"/>
                <w:numId w:val="195"/>
              </w:numPr>
              <w:rPr>
                <w:rFonts w:ascii="Times New Roman" w:hAnsi="Times New Roman" w:cs="Times New Roman"/>
                <w:sz w:val="24"/>
                <w:szCs w:val="24"/>
              </w:rPr>
            </w:pPr>
            <w:r w:rsidRPr="00792A8F">
              <w:rPr>
                <w:rFonts w:ascii="Times New Roman" w:hAnsi="Times New Roman" w:cs="Times New Roman"/>
                <w:sz w:val="24"/>
                <w:szCs w:val="24"/>
              </w:rPr>
              <w:t>Računovodstveni proces</w:t>
            </w:r>
          </w:p>
          <w:p w:rsidR="004363CB" w:rsidRPr="00792A8F" w:rsidRDefault="004363CB" w:rsidP="004363CB">
            <w:pPr>
              <w:pStyle w:val="Odlomakpopisa"/>
              <w:numPr>
                <w:ilvl w:val="0"/>
                <w:numId w:val="195"/>
              </w:numPr>
              <w:rPr>
                <w:rFonts w:ascii="Times New Roman" w:hAnsi="Times New Roman" w:cs="Times New Roman"/>
                <w:sz w:val="24"/>
                <w:szCs w:val="24"/>
              </w:rPr>
            </w:pPr>
            <w:r w:rsidRPr="00792A8F">
              <w:rPr>
                <w:rFonts w:ascii="Times New Roman" w:hAnsi="Times New Roman" w:cs="Times New Roman"/>
                <w:sz w:val="24"/>
                <w:szCs w:val="24"/>
              </w:rPr>
              <w:t xml:space="preserve">Temeljne računovodstvene kategorije </w:t>
            </w:r>
          </w:p>
        </w:tc>
      </w:tr>
      <w:tr w:rsidR="004363CB" w:rsidRPr="00792A8F" w:rsidTr="00BF275F">
        <w:trPr>
          <w:trHeight w:val="255"/>
        </w:trPr>
        <w:tc>
          <w:tcPr>
            <w:tcW w:w="2440" w:type="dxa"/>
          </w:tcPr>
          <w:p w:rsidR="004363CB" w:rsidRPr="00792A8F" w:rsidRDefault="004363CB" w:rsidP="004363CB">
            <w:pPr>
              <w:numPr>
                <w:ilvl w:val="0"/>
                <w:numId w:val="191"/>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vježbe.</w:t>
            </w:r>
          </w:p>
        </w:tc>
      </w:tr>
      <w:tr w:rsidR="004363CB" w:rsidRPr="00792A8F" w:rsidTr="00BF275F">
        <w:trPr>
          <w:trHeight w:val="255"/>
        </w:trPr>
        <w:tc>
          <w:tcPr>
            <w:tcW w:w="2440" w:type="dxa"/>
          </w:tcPr>
          <w:p w:rsidR="004363CB" w:rsidRPr="00792A8F" w:rsidRDefault="004363CB" w:rsidP="004363CB">
            <w:pPr>
              <w:numPr>
                <w:ilvl w:val="0"/>
                <w:numId w:val="191"/>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4363CB" w:rsidRPr="00792A8F" w:rsidRDefault="004363CB" w:rsidP="004363CB">
            <w:pPr>
              <w:pStyle w:val="Odlomakpopisa"/>
              <w:numPr>
                <w:ilvl w:val="0"/>
                <w:numId w:val="201"/>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 zadatak  i</w:t>
            </w:r>
          </w:p>
          <w:p w:rsidR="004363CB" w:rsidRPr="00792A8F" w:rsidRDefault="004363CB" w:rsidP="004363CB">
            <w:pPr>
              <w:pStyle w:val="Odlomakpopisa"/>
              <w:numPr>
                <w:ilvl w:val="0"/>
                <w:numId w:val="201"/>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4363CB" w:rsidRPr="00792A8F" w:rsidTr="00BF275F">
        <w:trPr>
          <w:trHeight w:val="255"/>
        </w:trPr>
        <w:tc>
          <w:tcPr>
            <w:tcW w:w="2440" w:type="dxa"/>
            <w:shd w:val="clear" w:color="auto" w:fill="D9E2F3" w:themeFill="accent1" w:themeFillTint="33"/>
          </w:tcPr>
          <w:p w:rsidR="004363CB" w:rsidRPr="00792A8F" w:rsidRDefault="004363CB"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4363CB" w:rsidRPr="00792A8F" w:rsidRDefault="004363CB" w:rsidP="004363CB">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Primijeniti dvojno knjigovodstvo.</w:t>
            </w:r>
          </w:p>
        </w:tc>
      </w:tr>
      <w:tr w:rsidR="004363CB" w:rsidRPr="00792A8F" w:rsidTr="00BF275F">
        <w:trPr>
          <w:trHeight w:val="255"/>
        </w:trPr>
        <w:tc>
          <w:tcPr>
            <w:tcW w:w="2440" w:type="dxa"/>
          </w:tcPr>
          <w:p w:rsidR="004363CB" w:rsidRPr="00792A8F" w:rsidRDefault="004363CB" w:rsidP="004363CB">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rPr>
              <w:t xml:space="preserve">7. </w:t>
            </w:r>
            <w:r w:rsidRPr="00792A8F">
              <w:rPr>
                <w:rFonts w:ascii="Times New Roman" w:hAnsi="Times New Roman" w:cs="Times New Roman"/>
                <w:sz w:val="24"/>
                <w:szCs w:val="24"/>
                <w:lang w:val="hr-HR"/>
              </w:rPr>
              <w:t>Prikazati osnovne kategorije vezane za financijskih institucija i tržišta.</w:t>
            </w:r>
          </w:p>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p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lang w:val="hr-HR"/>
              </w:rPr>
              <w:t>16. Objasniti porezni položaj poreznog obveznika (usporediti konkretni slučaj poreznog postupka sa stečenim znanjima, prepoznati suštinu i izvršiti formalnu kontrolu primljenih poreznih akata, opisati prava i obveze poreznog obveznika, mogućnosti pravnih lijekova, argumentirano predložiti i provoditi daljnje postupke, izraditi poreznopravne akte).</w:t>
            </w:r>
          </w:p>
        </w:tc>
      </w:tr>
      <w:tr w:rsidR="004363CB" w:rsidRPr="00792A8F" w:rsidTr="00BF275F">
        <w:trPr>
          <w:trHeight w:val="255"/>
        </w:trPr>
        <w:tc>
          <w:tcPr>
            <w:tcW w:w="2440" w:type="dxa"/>
          </w:tcPr>
          <w:p w:rsidR="004363CB" w:rsidRPr="00792A8F" w:rsidRDefault="004363CB" w:rsidP="004363CB">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4363CB" w:rsidRPr="00792A8F" w:rsidTr="00BF275F">
        <w:trPr>
          <w:trHeight w:val="255"/>
        </w:trPr>
        <w:tc>
          <w:tcPr>
            <w:tcW w:w="2440" w:type="dxa"/>
          </w:tcPr>
          <w:p w:rsidR="004363CB" w:rsidRPr="00792A8F" w:rsidRDefault="004363CB" w:rsidP="004363CB">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4363CB" w:rsidRPr="00792A8F" w:rsidRDefault="004363CB"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primjene dvojnog knjigovodstva u računovodstvenoj evidenciji poslovnih događaja u poslovnim knjigama.</w:t>
            </w:r>
          </w:p>
          <w:p w:rsidR="004363CB" w:rsidRPr="00792A8F" w:rsidRDefault="004363CB" w:rsidP="00BF275F">
            <w:pPr>
              <w:rPr>
                <w:rFonts w:ascii="Times New Roman" w:hAnsi="Times New Roman" w:cs="Times New Roman"/>
                <w:sz w:val="24"/>
                <w:szCs w:val="24"/>
              </w:rPr>
            </w:pPr>
          </w:p>
        </w:tc>
      </w:tr>
      <w:tr w:rsidR="004363CB" w:rsidRPr="00792A8F" w:rsidTr="00BF275F">
        <w:trPr>
          <w:trHeight w:val="255"/>
        </w:trPr>
        <w:tc>
          <w:tcPr>
            <w:tcW w:w="2440" w:type="dxa"/>
          </w:tcPr>
          <w:p w:rsidR="004363CB" w:rsidRPr="00792A8F" w:rsidRDefault="004363CB" w:rsidP="004363CB">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1. Obilježja dvojnog knjigovodstva</w:t>
            </w:r>
          </w:p>
          <w:p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2. Knjigovodstveni konto</w:t>
            </w:r>
          </w:p>
          <w:p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3. Poslovne knjige</w:t>
            </w:r>
          </w:p>
          <w:p w:rsidR="004363CB" w:rsidRPr="00792A8F" w:rsidRDefault="004363CB" w:rsidP="00BF275F">
            <w:pPr>
              <w:rPr>
                <w:rFonts w:ascii="Times New Roman" w:hAnsi="Times New Roman" w:cs="Times New Roman"/>
                <w:sz w:val="24"/>
                <w:szCs w:val="24"/>
              </w:rPr>
            </w:pPr>
          </w:p>
        </w:tc>
      </w:tr>
      <w:tr w:rsidR="004363CB" w:rsidRPr="00792A8F" w:rsidTr="00BF275F">
        <w:trPr>
          <w:trHeight w:val="255"/>
        </w:trPr>
        <w:tc>
          <w:tcPr>
            <w:tcW w:w="2440" w:type="dxa"/>
          </w:tcPr>
          <w:p w:rsidR="004363CB" w:rsidRPr="00792A8F" w:rsidRDefault="004363CB" w:rsidP="004363CB">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lang w:val="hr-HR"/>
              </w:rPr>
              <w:t>Predavanje, vježbe.</w:t>
            </w:r>
          </w:p>
        </w:tc>
      </w:tr>
      <w:tr w:rsidR="004363CB" w:rsidRPr="00792A8F" w:rsidTr="00BF275F">
        <w:trPr>
          <w:trHeight w:val="255"/>
        </w:trPr>
        <w:tc>
          <w:tcPr>
            <w:tcW w:w="2440" w:type="dxa"/>
          </w:tcPr>
          <w:p w:rsidR="004363CB" w:rsidRPr="00792A8F" w:rsidRDefault="004363CB" w:rsidP="004363CB">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4363CB" w:rsidRPr="00792A8F" w:rsidRDefault="004363CB" w:rsidP="004363CB">
            <w:pPr>
              <w:pStyle w:val="Odlomakpopisa"/>
              <w:numPr>
                <w:ilvl w:val="0"/>
                <w:numId w:val="200"/>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rsidR="004363CB" w:rsidRPr="00792A8F" w:rsidRDefault="004363CB" w:rsidP="004363CB">
            <w:pPr>
              <w:pStyle w:val="Odlomakpopisa"/>
              <w:numPr>
                <w:ilvl w:val="0"/>
                <w:numId w:val="200"/>
              </w:numPr>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4363CB" w:rsidRPr="00792A8F" w:rsidTr="00BF275F">
        <w:trPr>
          <w:trHeight w:val="255"/>
        </w:trPr>
        <w:tc>
          <w:tcPr>
            <w:tcW w:w="2440" w:type="dxa"/>
            <w:shd w:val="clear" w:color="auto" w:fill="D9E2F3" w:themeFill="accent1" w:themeFillTint="33"/>
          </w:tcPr>
          <w:p w:rsidR="004363CB" w:rsidRPr="00792A8F" w:rsidRDefault="004363CB"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4363CB" w:rsidRPr="00792A8F" w:rsidRDefault="004363CB"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Primijeniti i razumjeti grupiranja, opisivanja i evidentiranja računovodstvenih kategorija.</w:t>
            </w:r>
          </w:p>
        </w:tc>
      </w:tr>
      <w:tr w:rsidR="004363CB" w:rsidRPr="00792A8F" w:rsidTr="00BF275F">
        <w:trPr>
          <w:trHeight w:val="255"/>
        </w:trPr>
        <w:tc>
          <w:tcPr>
            <w:tcW w:w="2440" w:type="dxa"/>
          </w:tcPr>
          <w:p w:rsidR="004363CB" w:rsidRPr="00792A8F" w:rsidRDefault="004363CB" w:rsidP="004363CB">
            <w:pPr>
              <w:numPr>
                <w:ilvl w:val="0"/>
                <w:numId w:val="1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rPr>
              <w:t xml:space="preserve">7. </w:t>
            </w:r>
            <w:r w:rsidRPr="00792A8F">
              <w:rPr>
                <w:rFonts w:ascii="Times New Roman" w:hAnsi="Times New Roman" w:cs="Times New Roman"/>
                <w:sz w:val="24"/>
                <w:szCs w:val="24"/>
                <w:lang w:val="hr-HR"/>
              </w:rPr>
              <w:t>Prikazati osnovne kategorije vezane za financijskih institucija i tržišta.</w:t>
            </w:r>
          </w:p>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p w:rsidR="004363CB" w:rsidRPr="00792A8F" w:rsidRDefault="004363CB" w:rsidP="00BF275F">
            <w:pPr>
              <w:rPr>
                <w:rFonts w:ascii="Times New Roman" w:hAnsi="Times New Roman" w:cs="Times New Roman"/>
                <w:sz w:val="24"/>
                <w:szCs w:val="24"/>
                <w:u w:val="single"/>
              </w:rPr>
            </w:pPr>
            <w:r w:rsidRPr="00792A8F">
              <w:rPr>
                <w:rFonts w:ascii="Times New Roman" w:hAnsi="Times New Roman" w:cs="Times New Roman"/>
                <w:sz w:val="24"/>
                <w:szCs w:val="24"/>
                <w:lang w:val="hr-HR"/>
              </w:rPr>
              <w:t>16. Objasniti porezni položaj poreznog obveznika (usporediti konkretni slučaj poreznog postupka sa stečenim znanjima, prepoznati suštinu i izvršiti formalnu kontrolu primljenih poreznih akata, opisati prava i obveze poreznog obveznika, mogućnosti pravnih lijekova, argumentirano predložiti i provoditi daljnje postupke, izraditi poreznopravne akte).</w:t>
            </w:r>
          </w:p>
        </w:tc>
      </w:tr>
      <w:tr w:rsidR="004363CB" w:rsidRPr="00792A8F" w:rsidTr="00BF275F">
        <w:trPr>
          <w:trHeight w:val="255"/>
        </w:trPr>
        <w:tc>
          <w:tcPr>
            <w:tcW w:w="2440" w:type="dxa"/>
          </w:tcPr>
          <w:p w:rsidR="004363CB" w:rsidRPr="00792A8F" w:rsidRDefault="004363CB" w:rsidP="004363CB">
            <w:pPr>
              <w:numPr>
                <w:ilvl w:val="0"/>
                <w:numId w:val="19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i primjena</w:t>
            </w:r>
          </w:p>
        </w:tc>
      </w:tr>
      <w:tr w:rsidR="004363CB" w:rsidRPr="00792A8F" w:rsidTr="00BF275F">
        <w:trPr>
          <w:trHeight w:val="255"/>
        </w:trPr>
        <w:tc>
          <w:tcPr>
            <w:tcW w:w="2440" w:type="dxa"/>
          </w:tcPr>
          <w:p w:rsidR="004363CB" w:rsidRPr="00792A8F" w:rsidRDefault="004363CB" w:rsidP="004363CB">
            <w:pPr>
              <w:numPr>
                <w:ilvl w:val="0"/>
                <w:numId w:val="1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4363CB" w:rsidRPr="00792A8F" w:rsidRDefault="004363CB"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prepoznavanja računovodstvenih kategorija, opisivanja računovodstvenih kategorija i sposobnost njihova grupiranja te evidentiranja primjenjujući pravila dvojnog knjigovodstva.</w:t>
            </w:r>
          </w:p>
          <w:p w:rsidR="004363CB" w:rsidRPr="00792A8F" w:rsidRDefault="004363CB" w:rsidP="00BF275F">
            <w:pPr>
              <w:rPr>
                <w:rFonts w:ascii="Times New Roman" w:hAnsi="Times New Roman" w:cs="Times New Roman"/>
                <w:sz w:val="24"/>
                <w:szCs w:val="24"/>
              </w:rPr>
            </w:pPr>
          </w:p>
        </w:tc>
      </w:tr>
      <w:tr w:rsidR="004363CB" w:rsidRPr="00792A8F" w:rsidTr="00BF275F">
        <w:trPr>
          <w:trHeight w:val="255"/>
        </w:trPr>
        <w:tc>
          <w:tcPr>
            <w:tcW w:w="2440" w:type="dxa"/>
          </w:tcPr>
          <w:p w:rsidR="004363CB" w:rsidRPr="00792A8F" w:rsidRDefault="004363CB" w:rsidP="004363CB">
            <w:pPr>
              <w:numPr>
                <w:ilvl w:val="0"/>
                <w:numId w:val="1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4363CB" w:rsidRPr="00792A8F" w:rsidRDefault="004363CB" w:rsidP="004363CB">
            <w:pPr>
              <w:pStyle w:val="Odlomakpopisa"/>
              <w:numPr>
                <w:ilvl w:val="0"/>
                <w:numId w:val="198"/>
              </w:numPr>
              <w:rPr>
                <w:rFonts w:ascii="Times New Roman" w:hAnsi="Times New Roman" w:cs="Times New Roman"/>
                <w:sz w:val="24"/>
                <w:szCs w:val="24"/>
              </w:rPr>
            </w:pPr>
            <w:r w:rsidRPr="00792A8F">
              <w:rPr>
                <w:rFonts w:ascii="Times New Roman" w:hAnsi="Times New Roman" w:cs="Times New Roman"/>
                <w:sz w:val="24"/>
                <w:szCs w:val="24"/>
              </w:rPr>
              <w:t xml:space="preserve">Pravila evidencije temeljnih računovodstvenih kategorija </w:t>
            </w:r>
          </w:p>
          <w:p w:rsidR="004363CB" w:rsidRPr="00792A8F" w:rsidRDefault="004363CB" w:rsidP="004363CB">
            <w:pPr>
              <w:pStyle w:val="Odlomakpopisa"/>
              <w:numPr>
                <w:ilvl w:val="0"/>
                <w:numId w:val="198"/>
              </w:numPr>
              <w:rPr>
                <w:rFonts w:ascii="Times New Roman" w:hAnsi="Times New Roman" w:cs="Times New Roman"/>
                <w:sz w:val="24"/>
                <w:szCs w:val="24"/>
              </w:rPr>
            </w:pPr>
            <w:r w:rsidRPr="00792A8F">
              <w:rPr>
                <w:rFonts w:ascii="Times New Roman" w:hAnsi="Times New Roman" w:cs="Times New Roman"/>
                <w:sz w:val="24"/>
                <w:szCs w:val="24"/>
              </w:rPr>
              <w:t>Računovodstvo dugotrajne imovina</w:t>
            </w:r>
          </w:p>
          <w:p w:rsidR="004363CB" w:rsidRPr="00792A8F" w:rsidRDefault="004363CB" w:rsidP="004363CB">
            <w:pPr>
              <w:pStyle w:val="Odlomakpopisa"/>
              <w:numPr>
                <w:ilvl w:val="0"/>
                <w:numId w:val="198"/>
              </w:numPr>
              <w:rPr>
                <w:rFonts w:ascii="Times New Roman" w:hAnsi="Times New Roman" w:cs="Times New Roman"/>
                <w:sz w:val="24"/>
                <w:szCs w:val="24"/>
              </w:rPr>
            </w:pPr>
            <w:r w:rsidRPr="00792A8F">
              <w:rPr>
                <w:rFonts w:ascii="Times New Roman" w:hAnsi="Times New Roman" w:cs="Times New Roman"/>
                <w:sz w:val="24"/>
                <w:szCs w:val="24"/>
              </w:rPr>
              <w:t>Računovodstvo kratkotrajne imovine</w:t>
            </w:r>
          </w:p>
          <w:p w:rsidR="004363CB" w:rsidRPr="00792A8F" w:rsidRDefault="004363CB" w:rsidP="004363CB">
            <w:pPr>
              <w:pStyle w:val="Odlomakpopisa"/>
              <w:numPr>
                <w:ilvl w:val="0"/>
                <w:numId w:val="198"/>
              </w:numPr>
              <w:rPr>
                <w:rFonts w:ascii="Times New Roman" w:hAnsi="Times New Roman" w:cs="Times New Roman"/>
                <w:sz w:val="24"/>
                <w:szCs w:val="24"/>
              </w:rPr>
            </w:pPr>
            <w:r w:rsidRPr="00792A8F">
              <w:rPr>
                <w:rFonts w:ascii="Times New Roman" w:hAnsi="Times New Roman" w:cs="Times New Roman"/>
                <w:sz w:val="24"/>
                <w:szCs w:val="24"/>
              </w:rPr>
              <w:t>Računovodstvena evidencija trgovačke robe</w:t>
            </w:r>
          </w:p>
          <w:p w:rsidR="004363CB" w:rsidRPr="00792A8F" w:rsidRDefault="004363CB" w:rsidP="004363CB">
            <w:pPr>
              <w:pStyle w:val="Odlomakpopisa"/>
              <w:numPr>
                <w:ilvl w:val="0"/>
                <w:numId w:val="198"/>
              </w:numPr>
              <w:rPr>
                <w:rFonts w:ascii="Times New Roman" w:hAnsi="Times New Roman" w:cs="Times New Roman"/>
                <w:sz w:val="24"/>
                <w:szCs w:val="24"/>
              </w:rPr>
            </w:pPr>
            <w:r w:rsidRPr="00792A8F">
              <w:rPr>
                <w:rFonts w:ascii="Times New Roman" w:hAnsi="Times New Roman" w:cs="Times New Roman"/>
                <w:sz w:val="24"/>
                <w:szCs w:val="24"/>
              </w:rPr>
              <w:t>Računovodstveno praćenje kapitala i dugoročnih obveza</w:t>
            </w:r>
          </w:p>
          <w:p w:rsidR="004363CB" w:rsidRPr="00792A8F" w:rsidRDefault="004363CB" w:rsidP="004363CB">
            <w:pPr>
              <w:pStyle w:val="Odlomakpopisa"/>
              <w:numPr>
                <w:ilvl w:val="0"/>
                <w:numId w:val="198"/>
              </w:numPr>
              <w:rPr>
                <w:rFonts w:ascii="Times New Roman" w:hAnsi="Times New Roman" w:cs="Times New Roman"/>
                <w:sz w:val="24"/>
                <w:szCs w:val="24"/>
              </w:rPr>
            </w:pPr>
            <w:r w:rsidRPr="00792A8F">
              <w:rPr>
                <w:rFonts w:ascii="Times New Roman" w:hAnsi="Times New Roman" w:cs="Times New Roman"/>
                <w:sz w:val="24"/>
                <w:szCs w:val="24"/>
              </w:rPr>
              <w:t>Računovodstvena evidencija troškova poslovanja</w:t>
            </w:r>
          </w:p>
        </w:tc>
      </w:tr>
      <w:tr w:rsidR="004363CB" w:rsidRPr="00792A8F" w:rsidTr="00BF275F">
        <w:trPr>
          <w:trHeight w:val="255"/>
        </w:trPr>
        <w:tc>
          <w:tcPr>
            <w:tcW w:w="2440" w:type="dxa"/>
          </w:tcPr>
          <w:p w:rsidR="004363CB" w:rsidRPr="00792A8F" w:rsidRDefault="004363CB" w:rsidP="004363CB">
            <w:pPr>
              <w:numPr>
                <w:ilvl w:val="0"/>
                <w:numId w:val="202"/>
              </w:numPr>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4363CB" w:rsidRPr="00792A8F" w:rsidRDefault="004363CB"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Predavanje, vježbe.</w:t>
            </w:r>
          </w:p>
        </w:tc>
      </w:tr>
      <w:tr w:rsidR="004363CB" w:rsidRPr="00792A8F" w:rsidTr="00BF275F">
        <w:trPr>
          <w:trHeight w:val="255"/>
        </w:trPr>
        <w:tc>
          <w:tcPr>
            <w:tcW w:w="2440" w:type="dxa"/>
          </w:tcPr>
          <w:p w:rsidR="004363CB" w:rsidRPr="00792A8F" w:rsidRDefault="004363CB" w:rsidP="004363CB">
            <w:pPr>
              <w:numPr>
                <w:ilvl w:val="0"/>
                <w:numId w:val="20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4363CB" w:rsidRPr="00792A8F" w:rsidRDefault="004363CB" w:rsidP="004363CB">
            <w:pPr>
              <w:pStyle w:val="Odlomakpopisa"/>
              <w:numPr>
                <w:ilvl w:val="0"/>
                <w:numId w:val="199"/>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rsidR="004363CB" w:rsidRPr="00792A8F" w:rsidRDefault="004363CB" w:rsidP="004363CB">
            <w:pPr>
              <w:pStyle w:val="Odlomakpopisa"/>
              <w:numPr>
                <w:ilvl w:val="0"/>
                <w:numId w:val="199"/>
              </w:numPr>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4363CB" w:rsidRPr="00792A8F" w:rsidTr="00BF275F">
        <w:trPr>
          <w:trHeight w:val="255"/>
        </w:trPr>
        <w:tc>
          <w:tcPr>
            <w:tcW w:w="2440" w:type="dxa"/>
            <w:shd w:val="clear" w:color="auto" w:fill="D9E2F3" w:themeFill="accent1" w:themeFillTint="33"/>
          </w:tcPr>
          <w:p w:rsidR="004363CB" w:rsidRPr="00792A8F" w:rsidRDefault="004363CB"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4363CB" w:rsidRPr="00792A8F" w:rsidRDefault="004363CB"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Razumjeti primjenu zakonskog okvira u području računovodstva.</w:t>
            </w:r>
          </w:p>
        </w:tc>
      </w:tr>
      <w:tr w:rsidR="004363CB" w:rsidRPr="00792A8F" w:rsidTr="00BF275F">
        <w:trPr>
          <w:trHeight w:val="255"/>
        </w:trPr>
        <w:tc>
          <w:tcPr>
            <w:tcW w:w="2440" w:type="dxa"/>
          </w:tcPr>
          <w:p w:rsidR="004363CB" w:rsidRPr="00792A8F" w:rsidRDefault="004363CB" w:rsidP="004363CB">
            <w:pPr>
              <w:numPr>
                <w:ilvl w:val="0"/>
                <w:numId w:val="194"/>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rPr>
              <w:t xml:space="preserve">7. </w:t>
            </w:r>
            <w:r w:rsidRPr="00792A8F">
              <w:rPr>
                <w:rFonts w:ascii="Times New Roman" w:hAnsi="Times New Roman" w:cs="Times New Roman"/>
                <w:sz w:val="24"/>
                <w:szCs w:val="24"/>
                <w:lang w:val="hr-HR"/>
              </w:rPr>
              <w:t>Prikazati osnovne kategorije vezane za financijskih institucija i tržišta.</w:t>
            </w:r>
          </w:p>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p w:rsidR="004363CB" w:rsidRPr="00792A8F" w:rsidRDefault="004363CB" w:rsidP="00BF275F">
            <w:pPr>
              <w:rPr>
                <w:rFonts w:ascii="Times New Roman" w:hAnsi="Times New Roman" w:cs="Times New Roman"/>
                <w:sz w:val="24"/>
                <w:szCs w:val="24"/>
                <w:lang w:val="it-IT"/>
              </w:rPr>
            </w:pPr>
            <w:r w:rsidRPr="00792A8F">
              <w:rPr>
                <w:rFonts w:ascii="Times New Roman" w:hAnsi="Times New Roman" w:cs="Times New Roman"/>
                <w:sz w:val="24"/>
                <w:szCs w:val="24"/>
                <w:lang w:val="hr-HR"/>
              </w:rPr>
              <w:t>16. Objasniti porezni položaj poreznog obveznika (usporediti konkretni slučaj poreznog postupka sa stečenim znanjima, prepoznati suštinu i izvršiti formalnu kontrolu primljenih poreznih akata, opisati prava i obveze poreznog obveznika, mogućnosti pravnih lijekova, argumentirano predložiti i provoditi daljnje postupke, izraditi poreznopravne akte).</w:t>
            </w:r>
          </w:p>
        </w:tc>
      </w:tr>
      <w:tr w:rsidR="004363CB" w:rsidRPr="00792A8F" w:rsidTr="00BF275F">
        <w:trPr>
          <w:trHeight w:val="255"/>
        </w:trPr>
        <w:tc>
          <w:tcPr>
            <w:tcW w:w="2440" w:type="dxa"/>
          </w:tcPr>
          <w:p w:rsidR="004363CB" w:rsidRPr="00792A8F" w:rsidRDefault="004363CB" w:rsidP="004363CB">
            <w:pPr>
              <w:numPr>
                <w:ilvl w:val="0"/>
                <w:numId w:val="194"/>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4363CB" w:rsidRPr="00792A8F" w:rsidTr="00BF275F">
        <w:trPr>
          <w:trHeight w:val="255"/>
        </w:trPr>
        <w:tc>
          <w:tcPr>
            <w:tcW w:w="2440" w:type="dxa"/>
          </w:tcPr>
          <w:p w:rsidR="004363CB" w:rsidRPr="00792A8F" w:rsidRDefault="004363CB" w:rsidP="004363CB">
            <w:pPr>
              <w:numPr>
                <w:ilvl w:val="0"/>
                <w:numId w:val="194"/>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4363CB" w:rsidRPr="00792A8F" w:rsidRDefault="004363CB"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Sposobnost primjene regulatornog okvira u području računovodstva.</w:t>
            </w:r>
          </w:p>
        </w:tc>
      </w:tr>
      <w:tr w:rsidR="004363CB" w:rsidRPr="00792A8F" w:rsidTr="00BF275F">
        <w:trPr>
          <w:trHeight w:val="255"/>
        </w:trPr>
        <w:tc>
          <w:tcPr>
            <w:tcW w:w="2440" w:type="dxa"/>
          </w:tcPr>
          <w:p w:rsidR="004363CB" w:rsidRPr="00792A8F" w:rsidRDefault="004363CB" w:rsidP="004363CB">
            <w:pPr>
              <w:numPr>
                <w:ilvl w:val="0"/>
                <w:numId w:val="194"/>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1. Regulatorni okvir iz područja računovodstva</w:t>
            </w:r>
          </w:p>
        </w:tc>
      </w:tr>
      <w:tr w:rsidR="004363CB" w:rsidRPr="00792A8F" w:rsidTr="00BF275F">
        <w:trPr>
          <w:trHeight w:val="255"/>
        </w:trPr>
        <w:tc>
          <w:tcPr>
            <w:tcW w:w="2440" w:type="dxa"/>
          </w:tcPr>
          <w:p w:rsidR="004363CB" w:rsidRPr="00792A8F" w:rsidRDefault="004363CB" w:rsidP="004363CB">
            <w:pPr>
              <w:numPr>
                <w:ilvl w:val="0"/>
                <w:numId w:val="194"/>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lang w:val="hr-HR"/>
              </w:rPr>
              <w:t>Predavanje, vježbe.</w:t>
            </w:r>
          </w:p>
        </w:tc>
      </w:tr>
      <w:tr w:rsidR="004363CB" w:rsidRPr="00792A8F" w:rsidTr="00BF275F">
        <w:trPr>
          <w:trHeight w:val="255"/>
        </w:trPr>
        <w:tc>
          <w:tcPr>
            <w:tcW w:w="2440" w:type="dxa"/>
          </w:tcPr>
          <w:p w:rsidR="004363CB" w:rsidRPr="00792A8F" w:rsidRDefault="004363CB" w:rsidP="004363CB">
            <w:pPr>
              <w:numPr>
                <w:ilvl w:val="0"/>
                <w:numId w:val="194"/>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4363CB" w:rsidRPr="00792A8F" w:rsidRDefault="004363CB" w:rsidP="004363CB">
            <w:pPr>
              <w:pStyle w:val="Odlomakpopisa"/>
              <w:numPr>
                <w:ilvl w:val="0"/>
                <w:numId w:val="196"/>
              </w:numPr>
              <w:ind w:left="398"/>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rsidR="004363CB" w:rsidRPr="00792A8F" w:rsidRDefault="004363CB" w:rsidP="004363CB">
            <w:pPr>
              <w:pStyle w:val="Odlomakpopisa"/>
              <w:numPr>
                <w:ilvl w:val="0"/>
                <w:numId w:val="196"/>
              </w:numPr>
              <w:ind w:left="398"/>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bl>
    <w:p w:rsidR="0090790F" w:rsidRPr="00792A8F" w:rsidRDefault="0090790F" w:rsidP="0090790F">
      <w:pPr>
        <w:rPr>
          <w:rFonts w:ascii="Times New Roman" w:hAnsi="Times New Roman" w:cs="Times New Roman"/>
          <w:sz w:val="24"/>
          <w:szCs w:val="24"/>
        </w:rPr>
      </w:pPr>
    </w:p>
    <w:p w:rsidR="004363CB" w:rsidRPr="00792A8F" w:rsidRDefault="004363CB" w:rsidP="004363CB">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4363CB" w:rsidRPr="00792A8F" w:rsidRDefault="004363CB" w:rsidP="004363CB">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4363CB" w:rsidRPr="00792A8F" w:rsidTr="00BF275F">
        <w:trPr>
          <w:trHeight w:val="570"/>
        </w:trPr>
        <w:tc>
          <w:tcPr>
            <w:tcW w:w="2440" w:type="dxa"/>
            <w:shd w:val="clear" w:color="auto" w:fill="8EAADB" w:themeFill="accent1" w:themeFillTint="99"/>
          </w:tcPr>
          <w:p w:rsidR="004363CB" w:rsidRPr="00792A8F" w:rsidRDefault="004363CB" w:rsidP="00BF275F">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rsidR="004363CB" w:rsidRPr="00792A8F" w:rsidRDefault="004363CB" w:rsidP="00BF275F">
            <w:pPr>
              <w:rPr>
                <w:rFonts w:ascii="Times New Roman" w:hAnsi="Times New Roman" w:cs="Times New Roman"/>
                <w:b/>
                <w:sz w:val="24"/>
                <w:szCs w:val="24"/>
              </w:rPr>
            </w:pPr>
            <w:r w:rsidRPr="00792A8F">
              <w:rPr>
                <w:rFonts w:ascii="Times New Roman" w:hAnsi="Times New Roman" w:cs="Times New Roman"/>
                <w:b/>
                <w:sz w:val="24"/>
                <w:szCs w:val="24"/>
              </w:rPr>
              <w:t>RAČUNOVODSTVO II</w:t>
            </w:r>
          </w:p>
        </w:tc>
      </w:tr>
      <w:tr w:rsidR="004363CB" w:rsidRPr="00792A8F" w:rsidTr="00BF275F">
        <w:trPr>
          <w:trHeight w:val="465"/>
        </w:trPr>
        <w:tc>
          <w:tcPr>
            <w:tcW w:w="2440" w:type="dxa"/>
            <w:shd w:val="clear" w:color="auto" w:fill="F2F2F2" w:themeFill="background1" w:themeFillShade="F2"/>
          </w:tcPr>
          <w:p w:rsidR="004363CB" w:rsidRPr="00792A8F" w:rsidRDefault="004363CB"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890" w:type="dxa"/>
          </w:tcPr>
          <w:p w:rsidR="004363CB" w:rsidRPr="00792A8F" w:rsidRDefault="004363CB" w:rsidP="004363CB">
            <w:pPr>
              <w:rPr>
                <w:rFonts w:ascii="Times New Roman" w:hAnsi="Times New Roman" w:cs="Times New Roman"/>
                <w:sz w:val="24"/>
                <w:szCs w:val="24"/>
              </w:rPr>
            </w:pPr>
            <w:r w:rsidRPr="00792A8F">
              <w:rPr>
                <w:rFonts w:ascii="Times New Roman" w:hAnsi="Times New Roman" w:cs="Times New Roman"/>
                <w:sz w:val="24"/>
                <w:szCs w:val="24"/>
              </w:rPr>
              <w:t>OBAVEZNI/2.</w:t>
            </w:r>
          </w:p>
        </w:tc>
      </w:tr>
      <w:tr w:rsidR="004363CB" w:rsidRPr="00792A8F" w:rsidTr="00BF275F">
        <w:trPr>
          <w:trHeight w:val="300"/>
        </w:trPr>
        <w:tc>
          <w:tcPr>
            <w:tcW w:w="2440" w:type="dxa"/>
            <w:shd w:val="clear" w:color="auto" w:fill="F2F2F2" w:themeFill="background1" w:themeFillShade="F2"/>
          </w:tcPr>
          <w:p w:rsidR="004363CB" w:rsidRPr="00792A8F" w:rsidRDefault="004363CB"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890" w:type="dxa"/>
          </w:tcPr>
          <w:p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PREDAVANJA, VJEŽBE</w:t>
            </w:r>
          </w:p>
        </w:tc>
      </w:tr>
      <w:tr w:rsidR="004363CB" w:rsidRPr="00792A8F" w:rsidTr="00BF275F">
        <w:trPr>
          <w:trHeight w:val="405"/>
        </w:trPr>
        <w:tc>
          <w:tcPr>
            <w:tcW w:w="2440" w:type="dxa"/>
            <w:shd w:val="clear" w:color="auto" w:fill="F2F2F2" w:themeFill="background1" w:themeFillShade="F2"/>
          </w:tcPr>
          <w:p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rsidR="004363CB" w:rsidRPr="00792A8F" w:rsidRDefault="004363CB" w:rsidP="00BF275F">
            <w:pPr>
              <w:jc w:val="both"/>
              <w:rPr>
                <w:rFonts w:ascii="Times New Roman" w:hAnsi="Times New Roman" w:cs="Times New Roman"/>
                <w:sz w:val="24"/>
                <w:szCs w:val="24"/>
                <w:lang w:val="hr-HR"/>
              </w:rPr>
            </w:pPr>
            <w:r w:rsidRPr="00792A8F">
              <w:rPr>
                <w:rFonts w:ascii="Times New Roman" w:hAnsi="Times New Roman" w:cs="Times New Roman"/>
                <w:b/>
                <w:sz w:val="24"/>
                <w:szCs w:val="24"/>
              </w:rPr>
              <w:t>8</w:t>
            </w:r>
            <w:r w:rsidRPr="00792A8F">
              <w:rPr>
                <w:rFonts w:ascii="Times New Roman" w:hAnsi="Times New Roman" w:cs="Times New Roman"/>
                <w:b/>
                <w:sz w:val="24"/>
                <w:szCs w:val="24"/>
                <w:lang w:val="hr-HR"/>
              </w:rPr>
              <w:t xml:space="preserve"> ECTS bodova</w:t>
            </w:r>
            <w:r w:rsidRPr="00792A8F">
              <w:rPr>
                <w:rFonts w:ascii="Times New Roman" w:hAnsi="Times New Roman" w:cs="Times New Roman"/>
                <w:sz w:val="24"/>
                <w:szCs w:val="24"/>
                <w:lang w:val="hr-HR"/>
              </w:rPr>
              <w:t>:</w:t>
            </w:r>
          </w:p>
          <w:p w:rsidR="004363CB" w:rsidRPr="00792A8F" w:rsidRDefault="004363CB" w:rsidP="004363CB">
            <w:pPr>
              <w:pStyle w:val="Odlomakpopisa"/>
              <w:numPr>
                <w:ilvl w:val="0"/>
                <w:numId w:val="203"/>
              </w:numPr>
              <w:jc w:val="both"/>
              <w:rPr>
                <w:rFonts w:ascii="Times New Roman" w:hAnsi="Times New Roman" w:cs="Times New Roman"/>
                <w:sz w:val="24"/>
                <w:szCs w:val="24"/>
              </w:rPr>
            </w:pPr>
            <w:r w:rsidRPr="00792A8F">
              <w:rPr>
                <w:rFonts w:ascii="Times New Roman" w:hAnsi="Times New Roman" w:cs="Times New Roman"/>
                <w:sz w:val="24"/>
                <w:szCs w:val="24"/>
              </w:rPr>
              <w:t xml:space="preserve">Predavanja i vježbe - 90 sati: </w:t>
            </w:r>
            <w:r w:rsidRPr="00792A8F">
              <w:rPr>
                <w:rFonts w:ascii="Times New Roman" w:hAnsi="Times New Roman" w:cs="Times New Roman"/>
                <w:b/>
                <w:sz w:val="24"/>
                <w:szCs w:val="24"/>
              </w:rPr>
              <w:t>8 ECTS</w:t>
            </w:r>
            <w:r w:rsidRPr="00792A8F">
              <w:rPr>
                <w:rFonts w:ascii="Times New Roman" w:hAnsi="Times New Roman" w:cs="Times New Roman"/>
                <w:sz w:val="24"/>
                <w:szCs w:val="24"/>
              </w:rPr>
              <w:t xml:space="preserve"> </w:t>
            </w:r>
          </w:p>
        </w:tc>
      </w:tr>
      <w:tr w:rsidR="004363CB" w:rsidRPr="00792A8F" w:rsidTr="00BF275F">
        <w:trPr>
          <w:trHeight w:val="330"/>
        </w:trPr>
        <w:tc>
          <w:tcPr>
            <w:tcW w:w="2440" w:type="dxa"/>
            <w:shd w:val="clear" w:color="auto" w:fill="F2F2F2" w:themeFill="background1" w:themeFillShade="F2"/>
          </w:tcPr>
          <w:p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890" w:type="dxa"/>
          </w:tcPr>
          <w:p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PREDDIPLOMSKI STRUČNI POREZNI STUDIJ</w:t>
            </w:r>
          </w:p>
        </w:tc>
      </w:tr>
      <w:tr w:rsidR="004363CB" w:rsidRPr="00792A8F" w:rsidTr="00BF275F">
        <w:trPr>
          <w:trHeight w:val="255"/>
        </w:trPr>
        <w:tc>
          <w:tcPr>
            <w:tcW w:w="2440" w:type="dxa"/>
            <w:shd w:val="clear" w:color="auto" w:fill="F2F2F2" w:themeFill="background1" w:themeFillShade="F2"/>
          </w:tcPr>
          <w:p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rsidR="004363CB" w:rsidRPr="00792A8F" w:rsidRDefault="004363CB" w:rsidP="00BF275F">
            <w:pPr>
              <w:rPr>
                <w:rFonts w:ascii="Times New Roman" w:hAnsi="Times New Roman" w:cs="Times New Roman"/>
                <w:sz w:val="24"/>
                <w:szCs w:val="24"/>
              </w:rPr>
            </w:pPr>
            <w:r w:rsidRPr="00792A8F">
              <w:rPr>
                <w:rFonts w:ascii="Times New Roman" w:eastAsia="MS PGothic" w:hAnsi="Times New Roman" w:cs="Times New Roman"/>
                <w:b/>
                <w:bCs/>
                <w:sz w:val="24"/>
                <w:szCs w:val="24"/>
                <w:lang w:val="hr-HR"/>
              </w:rPr>
              <w:t>6. st. – PREDDIPLOMSKI STRUČNI STUDIJ</w:t>
            </w:r>
          </w:p>
        </w:tc>
      </w:tr>
      <w:tr w:rsidR="004363CB" w:rsidRPr="00792A8F" w:rsidTr="00BF275F">
        <w:trPr>
          <w:trHeight w:val="255"/>
        </w:trPr>
        <w:tc>
          <w:tcPr>
            <w:tcW w:w="2440" w:type="dxa"/>
          </w:tcPr>
          <w:p w:rsidR="004363CB" w:rsidRPr="00792A8F" w:rsidRDefault="004363CB" w:rsidP="00BF275F">
            <w:pPr>
              <w:rPr>
                <w:rFonts w:ascii="Times New Roman" w:hAnsi="Times New Roman" w:cs="Times New Roman"/>
                <w:sz w:val="24"/>
                <w:szCs w:val="24"/>
              </w:rPr>
            </w:pPr>
          </w:p>
        </w:tc>
        <w:tc>
          <w:tcPr>
            <w:tcW w:w="6890" w:type="dxa"/>
            <w:shd w:val="clear" w:color="auto" w:fill="B4C6E7" w:themeFill="accent1" w:themeFillTint="66"/>
          </w:tcPr>
          <w:p w:rsidR="004363CB" w:rsidRPr="00792A8F" w:rsidRDefault="004363CB" w:rsidP="00BF275F">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4363CB" w:rsidRPr="00792A8F" w:rsidTr="00BF275F">
        <w:trPr>
          <w:trHeight w:val="255"/>
        </w:trPr>
        <w:tc>
          <w:tcPr>
            <w:tcW w:w="2440" w:type="dxa"/>
            <w:shd w:val="clear" w:color="auto" w:fill="D9E2F3" w:themeFill="accent1" w:themeFillTint="33"/>
          </w:tcPr>
          <w:p w:rsidR="004363CB" w:rsidRPr="00792A8F" w:rsidRDefault="004363CB"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rsidR="004363CB" w:rsidRPr="00792A8F" w:rsidRDefault="004363CB" w:rsidP="004363CB">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Opisati računovodstvene pretpostavke, načela i standarde te okvir financijskog izvještavanja.</w:t>
            </w:r>
          </w:p>
        </w:tc>
      </w:tr>
      <w:tr w:rsidR="004363CB" w:rsidRPr="00792A8F" w:rsidTr="00BF275F">
        <w:trPr>
          <w:trHeight w:val="255"/>
        </w:trPr>
        <w:tc>
          <w:tcPr>
            <w:tcW w:w="2440" w:type="dxa"/>
          </w:tcPr>
          <w:p w:rsidR="004363CB" w:rsidRPr="00792A8F" w:rsidRDefault="004363CB" w:rsidP="004363CB">
            <w:pPr>
              <w:numPr>
                <w:ilvl w:val="0"/>
                <w:numId w:val="204"/>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rPr>
              <w:t xml:space="preserve">7. </w:t>
            </w:r>
            <w:r w:rsidRPr="00792A8F">
              <w:rPr>
                <w:rFonts w:ascii="Times New Roman" w:hAnsi="Times New Roman" w:cs="Times New Roman"/>
                <w:sz w:val="24"/>
                <w:szCs w:val="24"/>
                <w:lang w:val="hr-HR"/>
              </w:rPr>
              <w:t>Prikazati osnovne kategorije vezane za financijskih institucija i tržišta.</w:t>
            </w:r>
          </w:p>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p w:rsidR="004363CB" w:rsidRPr="00792A8F" w:rsidRDefault="004363CB" w:rsidP="00BF275F">
            <w:pPr>
              <w:spacing w:after="0" w:line="276" w:lineRule="auto"/>
              <w:rPr>
                <w:rFonts w:ascii="Times New Roman" w:hAnsi="Times New Roman" w:cs="Times New Roman"/>
                <w:sz w:val="24"/>
                <w:szCs w:val="24"/>
              </w:rPr>
            </w:pPr>
            <w:r w:rsidRPr="00792A8F">
              <w:rPr>
                <w:rFonts w:ascii="Times New Roman" w:hAnsi="Times New Roman" w:cs="Times New Roman"/>
                <w:sz w:val="24"/>
                <w:szCs w:val="24"/>
                <w:lang w:val="hr-HR"/>
              </w:rPr>
              <w:t>16. Objasniti porezni položaj poreznog obveznika (usporediti konkretni slučaj poreznog postupka sa stečenim znanjima, prepoznati suštinu i izvršiti formalnu kontrolu primljenih poreznih akata, opisati prava i obveze poreznog obveznika, mogućnosti pravnih lijekova, argumentirano predložiti i provoditi daljnje postupke, izraditi poreznopravne akte).</w:t>
            </w:r>
          </w:p>
        </w:tc>
      </w:tr>
      <w:tr w:rsidR="004363CB" w:rsidRPr="00792A8F" w:rsidTr="00BF275F">
        <w:trPr>
          <w:trHeight w:val="255"/>
        </w:trPr>
        <w:tc>
          <w:tcPr>
            <w:tcW w:w="2440" w:type="dxa"/>
          </w:tcPr>
          <w:p w:rsidR="004363CB" w:rsidRPr="00792A8F" w:rsidRDefault="004363CB" w:rsidP="004363CB">
            <w:pPr>
              <w:numPr>
                <w:ilvl w:val="0"/>
                <w:numId w:val="204"/>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4363CB" w:rsidRPr="00792A8F" w:rsidTr="00BF275F">
        <w:trPr>
          <w:trHeight w:val="255"/>
        </w:trPr>
        <w:tc>
          <w:tcPr>
            <w:tcW w:w="2440" w:type="dxa"/>
          </w:tcPr>
          <w:p w:rsidR="004363CB" w:rsidRPr="00792A8F" w:rsidRDefault="004363CB" w:rsidP="004363CB">
            <w:pPr>
              <w:numPr>
                <w:ilvl w:val="0"/>
                <w:numId w:val="204"/>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4363CB" w:rsidRPr="00792A8F" w:rsidRDefault="004363CB"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Vještina prepoznavanja računovodstvenih načela i standarda te primjena u pripremi financijskih izvještaja. </w:t>
            </w:r>
          </w:p>
        </w:tc>
      </w:tr>
      <w:tr w:rsidR="004363CB" w:rsidRPr="00792A8F" w:rsidTr="00BF275F">
        <w:trPr>
          <w:trHeight w:val="255"/>
        </w:trPr>
        <w:tc>
          <w:tcPr>
            <w:tcW w:w="2440" w:type="dxa"/>
          </w:tcPr>
          <w:p w:rsidR="004363CB" w:rsidRPr="00792A8F" w:rsidRDefault="004363CB" w:rsidP="004363CB">
            <w:pPr>
              <w:numPr>
                <w:ilvl w:val="0"/>
                <w:numId w:val="204"/>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4363CB" w:rsidRPr="00792A8F" w:rsidRDefault="004363CB" w:rsidP="004363CB">
            <w:pPr>
              <w:pStyle w:val="Odlomakpopisa"/>
              <w:numPr>
                <w:ilvl w:val="0"/>
                <w:numId w:val="205"/>
              </w:numPr>
              <w:rPr>
                <w:rFonts w:ascii="Times New Roman" w:hAnsi="Times New Roman" w:cs="Times New Roman"/>
                <w:sz w:val="24"/>
                <w:szCs w:val="24"/>
              </w:rPr>
            </w:pPr>
            <w:r w:rsidRPr="00792A8F">
              <w:rPr>
                <w:rFonts w:ascii="Times New Roman" w:hAnsi="Times New Roman" w:cs="Times New Roman"/>
                <w:sz w:val="24"/>
                <w:szCs w:val="24"/>
              </w:rPr>
              <w:t>Računovodstvena načela, pretpostavke i standardi</w:t>
            </w:r>
          </w:p>
          <w:p w:rsidR="004363CB" w:rsidRPr="00792A8F" w:rsidRDefault="004363CB" w:rsidP="004363CB">
            <w:pPr>
              <w:pStyle w:val="Odlomakpopisa"/>
              <w:numPr>
                <w:ilvl w:val="0"/>
                <w:numId w:val="205"/>
              </w:numPr>
              <w:rPr>
                <w:rFonts w:ascii="Times New Roman" w:hAnsi="Times New Roman" w:cs="Times New Roman"/>
                <w:sz w:val="24"/>
                <w:szCs w:val="24"/>
              </w:rPr>
            </w:pPr>
            <w:r w:rsidRPr="00792A8F">
              <w:rPr>
                <w:rFonts w:ascii="Times New Roman" w:hAnsi="Times New Roman" w:cs="Times New Roman"/>
                <w:sz w:val="24"/>
                <w:szCs w:val="24"/>
              </w:rPr>
              <w:t>Okvir financijskog izvještavanja</w:t>
            </w:r>
          </w:p>
          <w:p w:rsidR="004363CB" w:rsidRPr="00792A8F" w:rsidRDefault="004363CB" w:rsidP="004363CB">
            <w:pPr>
              <w:pStyle w:val="Odlomakpopisa"/>
              <w:numPr>
                <w:ilvl w:val="0"/>
                <w:numId w:val="205"/>
              </w:numPr>
              <w:rPr>
                <w:rFonts w:ascii="Times New Roman" w:hAnsi="Times New Roman" w:cs="Times New Roman"/>
                <w:sz w:val="24"/>
                <w:szCs w:val="24"/>
              </w:rPr>
            </w:pPr>
            <w:r w:rsidRPr="00792A8F">
              <w:rPr>
                <w:rFonts w:ascii="Times New Roman" w:hAnsi="Times New Roman" w:cs="Times New Roman"/>
                <w:sz w:val="24"/>
                <w:szCs w:val="24"/>
              </w:rPr>
              <w:t xml:space="preserve">Kvalitativne osobine računovodstvenih informacija </w:t>
            </w:r>
          </w:p>
        </w:tc>
      </w:tr>
      <w:tr w:rsidR="004363CB" w:rsidRPr="00792A8F" w:rsidTr="00BF275F">
        <w:trPr>
          <w:trHeight w:val="255"/>
        </w:trPr>
        <w:tc>
          <w:tcPr>
            <w:tcW w:w="2440" w:type="dxa"/>
          </w:tcPr>
          <w:p w:rsidR="004363CB" w:rsidRPr="00792A8F" w:rsidRDefault="004363CB" w:rsidP="004363CB">
            <w:pPr>
              <w:numPr>
                <w:ilvl w:val="0"/>
                <w:numId w:val="204"/>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vježbe.</w:t>
            </w:r>
          </w:p>
        </w:tc>
      </w:tr>
      <w:tr w:rsidR="004363CB" w:rsidRPr="00792A8F" w:rsidTr="00BF275F">
        <w:trPr>
          <w:trHeight w:val="255"/>
        </w:trPr>
        <w:tc>
          <w:tcPr>
            <w:tcW w:w="2440" w:type="dxa"/>
          </w:tcPr>
          <w:p w:rsidR="004363CB" w:rsidRPr="00792A8F" w:rsidRDefault="004363CB" w:rsidP="004363CB">
            <w:pPr>
              <w:numPr>
                <w:ilvl w:val="0"/>
                <w:numId w:val="204"/>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4363CB" w:rsidRPr="00792A8F" w:rsidRDefault="004363CB" w:rsidP="004363CB">
            <w:pPr>
              <w:pStyle w:val="Odlomakpopisa"/>
              <w:numPr>
                <w:ilvl w:val="0"/>
                <w:numId w:val="206"/>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 zadatak i</w:t>
            </w:r>
          </w:p>
          <w:p w:rsidR="004363CB" w:rsidRPr="00792A8F" w:rsidRDefault="004363CB" w:rsidP="004363CB">
            <w:pPr>
              <w:pStyle w:val="Odlomakpopisa"/>
              <w:numPr>
                <w:ilvl w:val="0"/>
                <w:numId w:val="206"/>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4363CB" w:rsidRPr="00792A8F" w:rsidTr="00BF275F">
        <w:trPr>
          <w:trHeight w:val="255"/>
        </w:trPr>
        <w:tc>
          <w:tcPr>
            <w:tcW w:w="2440" w:type="dxa"/>
            <w:shd w:val="clear" w:color="auto" w:fill="D9E2F3" w:themeFill="accent1" w:themeFillTint="33"/>
          </w:tcPr>
          <w:p w:rsidR="004363CB" w:rsidRPr="00792A8F" w:rsidRDefault="004363CB"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4363CB" w:rsidRPr="00792A8F" w:rsidRDefault="004363CB"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Sastaviti bilance poduzeća, računa dobiti i gubitka, izvještaja o novčanom toku, izvještaja o promjeni glavnice i bilješki uz financijske izvještaje</w:t>
            </w:r>
          </w:p>
        </w:tc>
      </w:tr>
      <w:tr w:rsidR="004363CB" w:rsidRPr="00792A8F" w:rsidTr="00BF275F">
        <w:trPr>
          <w:trHeight w:val="255"/>
        </w:trPr>
        <w:tc>
          <w:tcPr>
            <w:tcW w:w="2440" w:type="dxa"/>
          </w:tcPr>
          <w:p w:rsidR="004363CB" w:rsidRPr="00792A8F" w:rsidRDefault="004363CB" w:rsidP="004363CB">
            <w:pPr>
              <w:numPr>
                <w:ilvl w:val="0"/>
                <w:numId w:val="207"/>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rPr>
              <w:t xml:space="preserve">7. </w:t>
            </w:r>
            <w:r w:rsidRPr="00792A8F">
              <w:rPr>
                <w:rFonts w:ascii="Times New Roman" w:hAnsi="Times New Roman" w:cs="Times New Roman"/>
                <w:sz w:val="24"/>
                <w:szCs w:val="24"/>
                <w:lang w:val="hr-HR"/>
              </w:rPr>
              <w:t>Prikazati osnovne kategorije vezane za financijskih institucija i tržišta.</w:t>
            </w:r>
          </w:p>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p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lang w:val="hr-HR"/>
              </w:rPr>
              <w:t>16. Objasniti porezni položaj poreznog obveznika (usporediti konkretni slučaj poreznog postupka sa stečenim znanjima, prepoznati suštinu i izvršiti formalnu kontrolu primljenih poreznih akata, opisati prava i obveze poreznog obveznika, mogućnosti pravnih lijekova, argumentirano predložiti i provoditi daljnje postupke, izraditi poreznopravne akte).</w:t>
            </w:r>
          </w:p>
        </w:tc>
      </w:tr>
      <w:tr w:rsidR="004363CB" w:rsidRPr="00792A8F" w:rsidTr="00BF275F">
        <w:trPr>
          <w:trHeight w:val="255"/>
        </w:trPr>
        <w:tc>
          <w:tcPr>
            <w:tcW w:w="2440" w:type="dxa"/>
          </w:tcPr>
          <w:p w:rsidR="004363CB" w:rsidRPr="00792A8F" w:rsidRDefault="004363CB" w:rsidP="004363CB">
            <w:pPr>
              <w:numPr>
                <w:ilvl w:val="0"/>
                <w:numId w:val="207"/>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4363CB" w:rsidRPr="00792A8F" w:rsidTr="00BF275F">
        <w:trPr>
          <w:trHeight w:val="255"/>
        </w:trPr>
        <w:tc>
          <w:tcPr>
            <w:tcW w:w="2440" w:type="dxa"/>
          </w:tcPr>
          <w:p w:rsidR="004363CB" w:rsidRPr="00792A8F" w:rsidRDefault="004363CB" w:rsidP="004363CB">
            <w:pPr>
              <w:numPr>
                <w:ilvl w:val="0"/>
                <w:numId w:val="207"/>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4363CB" w:rsidRPr="00792A8F" w:rsidRDefault="004363CB"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sastavljanja bilance temeljnih financijskih izvještaja</w:t>
            </w:r>
          </w:p>
          <w:p w:rsidR="004363CB" w:rsidRPr="00792A8F" w:rsidRDefault="004363CB" w:rsidP="00BF275F">
            <w:pPr>
              <w:rPr>
                <w:rFonts w:ascii="Times New Roman" w:hAnsi="Times New Roman" w:cs="Times New Roman"/>
                <w:sz w:val="24"/>
                <w:szCs w:val="24"/>
              </w:rPr>
            </w:pPr>
          </w:p>
        </w:tc>
      </w:tr>
      <w:tr w:rsidR="004363CB" w:rsidRPr="00792A8F" w:rsidTr="00BF275F">
        <w:trPr>
          <w:trHeight w:val="255"/>
        </w:trPr>
        <w:tc>
          <w:tcPr>
            <w:tcW w:w="2440" w:type="dxa"/>
          </w:tcPr>
          <w:p w:rsidR="004363CB" w:rsidRPr="00792A8F" w:rsidRDefault="004363CB" w:rsidP="004363CB">
            <w:pPr>
              <w:numPr>
                <w:ilvl w:val="0"/>
                <w:numId w:val="207"/>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auto"/>
          </w:tcPr>
          <w:p w:rsidR="004363CB" w:rsidRPr="00792A8F" w:rsidRDefault="004363CB" w:rsidP="00BF275F">
            <w:pPr>
              <w:rPr>
                <w:rFonts w:ascii="Times New Roman" w:hAnsi="Times New Roman" w:cs="Times New Roman"/>
                <w:color w:val="000000"/>
                <w:sz w:val="24"/>
                <w:szCs w:val="24"/>
                <w:shd w:val="clear" w:color="auto" w:fill="FFFFFF"/>
              </w:rPr>
            </w:pPr>
            <w:r w:rsidRPr="00792A8F">
              <w:rPr>
                <w:rFonts w:ascii="Times New Roman" w:hAnsi="Times New Roman" w:cs="Times New Roman"/>
                <w:color w:val="000000"/>
                <w:sz w:val="24"/>
                <w:szCs w:val="24"/>
                <w:shd w:val="clear" w:color="auto" w:fill="FFFFFF"/>
              </w:rPr>
              <w:t>1. Sastavljanje i sadržaj balance, načela vrednovanja bilančnih pozicija, vrste bilanci</w:t>
            </w:r>
          </w:p>
          <w:p w:rsidR="004363CB" w:rsidRPr="00792A8F" w:rsidRDefault="004363CB" w:rsidP="00BF275F">
            <w:pPr>
              <w:rPr>
                <w:rFonts w:ascii="Times New Roman" w:hAnsi="Times New Roman" w:cs="Times New Roman"/>
                <w:color w:val="000000"/>
                <w:sz w:val="24"/>
                <w:szCs w:val="24"/>
                <w:shd w:val="clear" w:color="auto" w:fill="FFFFFF"/>
              </w:rPr>
            </w:pPr>
            <w:r w:rsidRPr="00792A8F">
              <w:rPr>
                <w:rFonts w:ascii="Times New Roman" w:hAnsi="Times New Roman" w:cs="Times New Roman"/>
                <w:color w:val="000000"/>
                <w:sz w:val="24"/>
                <w:szCs w:val="24"/>
                <w:shd w:val="clear" w:color="auto" w:fill="FFFFFF"/>
              </w:rPr>
              <w:t>2. Račun dobiti i gubitka - pojam i značenje računa dobiti i gubitka, sastavljanje i sadržaj računa dobiti i gubitka, procjena i vrednovanje prihoda i rashoda, povezanost bilance i računa dobiti i gubitka.</w:t>
            </w:r>
          </w:p>
          <w:p w:rsidR="004363CB" w:rsidRPr="00792A8F" w:rsidRDefault="004363CB" w:rsidP="00BF275F">
            <w:pPr>
              <w:rPr>
                <w:rFonts w:ascii="Times New Roman" w:hAnsi="Times New Roman" w:cs="Times New Roman"/>
                <w:color w:val="000000"/>
                <w:sz w:val="24"/>
                <w:szCs w:val="24"/>
                <w:shd w:val="clear" w:color="auto" w:fill="FFFFFF"/>
              </w:rPr>
            </w:pPr>
            <w:r w:rsidRPr="00792A8F">
              <w:rPr>
                <w:rFonts w:ascii="Times New Roman" w:hAnsi="Times New Roman" w:cs="Times New Roman"/>
                <w:color w:val="000000"/>
                <w:sz w:val="24"/>
                <w:szCs w:val="24"/>
                <w:shd w:val="clear" w:color="auto" w:fill="FFFFFF"/>
              </w:rPr>
              <w:t xml:space="preserve">3. Izvještaj o novčanom toku - pojam i značenje izvještaja o novčanom toku, elementi izvještaja o novčanom toku, metode sastavljanja izvještaja o novčanom toku. </w:t>
            </w:r>
          </w:p>
          <w:p w:rsidR="004363CB" w:rsidRPr="00792A8F" w:rsidRDefault="004363CB" w:rsidP="00BF275F">
            <w:pPr>
              <w:rPr>
                <w:rFonts w:ascii="Times New Roman" w:hAnsi="Times New Roman" w:cs="Times New Roman"/>
                <w:color w:val="000000"/>
                <w:sz w:val="24"/>
                <w:szCs w:val="24"/>
                <w:shd w:val="clear" w:color="auto" w:fill="FFFFFF"/>
              </w:rPr>
            </w:pPr>
            <w:r w:rsidRPr="00792A8F">
              <w:rPr>
                <w:rFonts w:ascii="Times New Roman" w:hAnsi="Times New Roman" w:cs="Times New Roman"/>
                <w:color w:val="000000"/>
                <w:sz w:val="24"/>
                <w:szCs w:val="24"/>
                <w:shd w:val="clear" w:color="auto" w:fill="FFFFFF"/>
              </w:rPr>
              <w:t xml:space="preserve">4. Izvještaj o promjenama glavnice - pojam i značenje izvještaja o promjenama glavnice, metode sastavljanja i sadržaj izvještaja o promjenama glavnice. Računovodstvene politike. </w:t>
            </w:r>
          </w:p>
          <w:p w:rsidR="004363CB" w:rsidRPr="00792A8F" w:rsidRDefault="004363CB" w:rsidP="00BF275F">
            <w:pPr>
              <w:rPr>
                <w:rFonts w:ascii="Times New Roman" w:hAnsi="Times New Roman" w:cs="Times New Roman"/>
                <w:color w:val="000000"/>
                <w:sz w:val="24"/>
                <w:szCs w:val="24"/>
                <w:shd w:val="clear" w:color="auto" w:fill="FFFFFF"/>
              </w:rPr>
            </w:pPr>
            <w:r w:rsidRPr="00792A8F">
              <w:rPr>
                <w:rFonts w:ascii="Times New Roman" w:hAnsi="Times New Roman" w:cs="Times New Roman"/>
                <w:color w:val="000000"/>
                <w:sz w:val="24"/>
                <w:szCs w:val="24"/>
                <w:shd w:val="clear" w:color="auto" w:fill="FFFFFF"/>
              </w:rPr>
              <w:t xml:space="preserve">5. Bilješke uz financijske izvještaje- pojam i značenje bilješki, oblik i sadržaj bilješki. </w:t>
            </w:r>
          </w:p>
          <w:p w:rsidR="004363CB" w:rsidRPr="00792A8F" w:rsidRDefault="004363CB" w:rsidP="00BF275F">
            <w:pPr>
              <w:rPr>
                <w:rFonts w:ascii="Times New Roman" w:hAnsi="Times New Roman" w:cs="Times New Roman"/>
                <w:color w:val="000000"/>
                <w:sz w:val="24"/>
                <w:szCs w:val="24"/>
                <w:shd w:val="clear" w:color="auto" w:fill="FFFFFF"/>
              </w:rPr>
            </w:pPr>
            <w:r w:rsidRPr="00792A8F">
              <w:rPr>
                <w:rFonts w:ascii="Times New Roman" w:hAnsi="Times New Roman" w:cs="Times New Roman"/>
                <w:color w:val="000000"/>
                <w:sz w:val="24"/>
                <w:szCs w:val="24"/>
                <w:shd w:val="clear" w:color="auto" w:fill="FFFFFF"/>
              </w:rPr>
              <w:t>6. Interni financijski izvještaji - obuhvat i sadržaj internih financijskih izvještaja. Financijski izvještaji u funkciji planiranja, analize i kontrole poslovanja.</w:t>
            </w:r>
          </w:p>
          <w:p w:rsidR="004363CB" w:rsidRPr="00792A8F" w:rsidRDefault="004363CB" w:rsidP="00BF275F">
            <w:pPr>
              <w:rPr>
                <w:rFonts w:ascii="Times New Roman" w:hAnsi="Times New Roman" w:cs="Times New Roman"/>
                <w:sz w:val="24"/>
                <w:szCs w:val="24"/>
              </w:rPr>
            </w:pPr>
          </w:p>
        </w:tc>
      </w:tr>
      <w:tr w:rsidR="004363CB" w:rsidRPr="00792A8F" w:rsidTr="00BF275F">
        <w:trPr>
          <w:trHeight w:val="255"/>
        </w:trPr>
        <w:tc>
          <w:tcPr>
            <w:tcW w:w="2440" w:type="dxa"/>
          </w:tcPr>
          <w:p w:rsidR="004363CB" w:rsidRPr="00792A8F" w:rsidRDefault="004363CB" w:rsidP="004363CB">
            <w:pPr>
              <w:numPr>
                <w:ilvl w:val="0"/>
                <w:numId w:val="207"/>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lang w:val="hr-HR"/>
              </w:rPr>
              <w:t>Predavanje, vježbe.</w:t>
            </w:r>
          </w:p>
        </w:tc>
      </w:tr>
      <w:tr w:rsidR="004363CB" w:rsidRPr="00792A8F" w:rsidTr="00BF275F">
        <w:trPr>
          <w:trHeight w:val="255"/>
        </w:trPr>
        <w:tc>
          <w:tcPr>
            <w:tcW w:w="2440" w:type="dxa"/>
          </w:tcPr>
          <w:p w:rsidR="004363CB" w:rsidRPr="00792A8F" w:rsidRDefault="004363CB" w:rsidP="004363CB">
            <w:pPr>
              <w:numPr>
                <w:ilvl w:val="0"/>
                <w:numId w:val="207"/>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4363CB" w:rsidRPr="00792A8F" w:rsidRDefault="004363CB" w:rsidP="004363CB">
            <w:pPr>
              <w:pStyle w:val="Odlomakpopisa"/>
              <w:numPr>
                <w:ilvl w:val="0"/>
                <w:numId w:val="208"/>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 zadatak i</w:t>
            </w:r>
          </w:p>
          <w:p w:rsidR="004363CB" w:rsidRPr="00792A8F" w:rsidRDefault="004363CB" w:rsidP="004363CB">
            <w:pPr>
              <w:pStyle w:val="Odlomakpopisa"/>
              <w:numPr>
                <w:ilvl w:val="0"/>
                <w:numId w:val="208"/>
              </w:numPr>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4363CB" w:rsidRPr="00792A8F" w:rsidTr="00BF275F">
        <w:trPr>
          <w:trHeight w:val="255"/>
        </w:trPr>
        <w:tc>
          <w:tcPr>
            <w:tcW w:w="2440" w:type="dxa"/>
            <w:shd w:val="clear" w:color="auto" w:fill="D9E2F3" w:themeFill="accent1" w:themeFillTint="33"/>
          </w:tcPr>
          <w:p w:rsidR="004363CB" w:rsidRPr="00792A8F" w:rsidRDefault="004363CB"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4363CB" w:rsidRPr="00792A8F" w:rsidRDefault="004363CB"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Razumjeti računovodstva proizvodnje</w:t>
            </w:r>
          </w:p>
        </w:tc>
      </w:tr>
      <w:tr w:rsidR="004363CB" w:rsidRPr="00792A8F" w:rsidTr="00BF275F">
        <w:trPr>
          <w:trHeight w:val="255"/>
        </w:trPr>
        <w:tc>
          <w:tcPr>
            <w:tcW w:w="2440" w:type="dxa"/>
          </w:tcPr>
          <w:p w:rsidR="004363CB" w:rsidRPr="00792A8F" w:rsidRDefault="004363CB" w:rsidP="004363CB">
            <w:pPr>
              <w:numPr>
                <w:ilvl w:val="0"/>
                <w:numId w:val="209"/>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rPr>
              <w:t xml:space="preserve">7. </w:t>
            </w:r>
            <w:r w:rsidRPr="00792A8F">
              <w:rPr>
                <w:rFonts w:ascii="Times New Roman" w:hAnsi="Times New Roman" w:cs="Times New Roman"/>
                <w:sz w:val="24"/>
                <w:szCs w:val="24"/>
                <w:lang w:val="hr-HR"/>
              </w:rPr>
              <w:t>Prikazati osnovne kategorije vezane za financijskih institucija i tržišta.</w:t>
            </w:r>
          </w:p>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p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lang w:val="hr-HR"/>
              </w:rPr>
              <w:t>16. Objasniti porezni položaj poreznog obveznika (usporediti konkretni slučaj poreznog postupka sa stečenim znanjima, prepoznati suštinu i izvršiti formalnu kontrolu primljenih poreznih akata, opisati prava i obveze poreznog obveznika, mogućnosti pravnih lijekova, argumentirano predložiti i provoditi daljnje postupke, izraditi poreznopravne akte).</w:t>
            </w:r>
          </w:p>
        </w:tc>
      </w:tr>
      <w:tr w:rsidR="004363CB" w:rsidRPr="00792A8F" w:rsidTr="00BF275F">
        <w:trPr>
          <w:trHeight w:val="255"/>
        </w:trPr>
        <w:tc>
          <w:tcPr>
            <w:tcW w:w="2440" w:type="dxa"/>
          </w:tcPr>
          <w:p w:rsidR="004363CB" w:rsidRPr="00792A8F" w:rsidRDefault="004363CB" w:rsidP="004363CB">
            <w:pPr>
              <w:numPr>
                <w:ilvl w:val="0"/>
                <w:numId w:val="20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i primjena</w:t>
            </w:r>
          </w:p>
        </w:tc>
      </w:tr>
      <w:tr w:rsidR="004363CB" w:rsidRPr="00792A8F" w:rsidTr="00BF275F">
        <w:trPr>
          <w:trHeight w:val="255"/>
        </w:trPr>
        <w:tc>
          <w:tcPr>
            <w:tcW w:w="2440" w:type="dxa"/>
          </w:tcPr>
          <w:p w:rsidR="004363CB" w:rsidRPr="00792A8F" w:rsidRDefault="004363CB" w:rsidP="004363CB">
            <w:pPr>
              <w:numPr>
                <w:ilvl w:val="0"/>
                <w:numId w:val="209"/>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4363CB" w:rsidRPr="00792A8F" w:rsidRDefault="004363CB"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prepoznavanja vrste troška te prijenosa troškova u proizvodnju</w:t>
            </w:r>
          </w:p>
          <w:p w:rsidR="004363CB" w:rsidRPr="00792A8F" w:rsidRDefault="004363CB" w:rsidP="00BF275F">
            <w:pPr>
              <w:rPr>
                <w:rFonts w:ascii="Times New Roman" w:hAnsi="Times New Roman" w:cs="Times New Roman"/>
                <w:sz w:val="24"/>
                <w:szCs w:val="24"/>
              </w:rPr>
            </w:pPr>
          </w:p>
        </w:tc>
      </w:tr>
      <w:tr w:rsidR="004363CB" w:rsidRPr="00792A8F" w:rsidTr="00BF275F">
        <w:trPr>
          <w:trHeight w:val="255"/>
        </w:trPr>
        <w:tc>
          <w:tcPr>
            <w:tcW w:w="2440" w:type="dxa"/>
          </w:tcPr>
          <w:p w:rsidR="004363CB" w:rsidRPr="00792A8F" w:rsidRDefault="004363CB" w:rsidP="004363CB">
            <w:pPr>
              <w:numPr>
                <w:ilvl w:val="0"/>
                <w:numId w:val="209"/>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4363CB" w:rsidRPr="00792A8F" w:rsidRDefault="004363CB" w:rsidP="004363CB">
            <w:pPr>
              <w:pStyle w:val="Odlomakpopisa"/>
              <w:numPr>
                <w:ilvl w:val="0"/>
                <w:numId w:val="210"/>
              </w:numPr>
              <w:rPr>
                <w:rFonts w:ascii="Times New Roman" w:hAnsi="Times New Roman" w:cs="Times New Roman"/>
                <w:sz w:val="24"/>
                <w:szCs w:val="24"/>
              </w:rPr>
            </w:pPr>
            <w:r w:rsidRPr="00792A8F">
              <w:rPr>
                <w:rFonts w:ascii="Times New Roman" w:hAnsi="Times New Roman" w:cs="Times New Roman"/>
                <w:sz w:val="24"/>
                <w:szCs w:val="24"/>
              </w:rPr>
              <w:t>Klasifikacija i razvrstavanje troškova u proizvodnji</w:t>
            </w:r>
          </w:p>
          <w:p w:rsidR="004363CB" w:rsidRPr="00792A8F" w:rsidRDefault="004363CB" w:rsidP="004363CB">
            <w:pPr>
              <w:pStyle w:val="Odlomakpopisa"/>
              <w:numPr>
                <w:ilvl w:val="0"/>
                <w:numId w:val="210"/>
              </w:numPr>
              <w:rPr>
                <w:rFonts w:ascii="Times New Roman" w:hAnsi="Times New Roman" w:cs="Times New Roman"/>
                <w:sz w:val="24"/>
                <w:szCs w:val="24"/>
              </w:rPr>
            </w:pPr>
            <w:r w:rsidRPr="00792A8F">
              <w:rPr>
                <w:rFonts w:ascii="Times New Roman" w:hAnsi="Times New Roman" w:cs="Times New Roman"/>
                <w:sz w:val="24"/>
                <w:szCs w:val="24"/>
              </w:rPr>
              <w:t>Troškovi po mjestima troškova</w:t>
            </w:r>
          </w:p>
          <w:p w:rsidR="004363CB" w:rsidRPr="00792A8F" w:rsidRDefault="004363CB" w:rsidP="004363CB">
            <w:pPr>
              <w:pStyle w:val="Odlomakpopisa"/>
              <w:numPr>
                <w:ilvl w:val="0"/>
                <w:numId w:val="210"/>
              </w:numPr>
              <w:rPr>
                <w:rFonts w:ascii="Times New Roman" w:hAnsi="Times New Roman" w:cs="Times New Roman"/>
                <w:sz w:val="24"/>
                <w:szCs w:val="24"/>
              </w:rPr>
            </w:pPr>
            <w:r w:rsidRPr="00792A8F">
              <w:rPr>
                <w:rFonts w:ascii="Times New Roman" w:hAnsi="Times New Roman" w:cs="Times New Roman"/>
                <w:sz w:val="24"/>
                <w:szCs w:val="24"/>
              </w:rPr>
              <w:t>Pogonski obračunski list</w:t>
            </w:r>
          </w:p>
          <w:p w:rsidR="004363CB" w:rsidRPr="00792A8F" w:rsidRDefault="004363CB" w:rsidP="004363CB">
            <w:pPr>
              <w:pStyle w:val="Odlomakpopisa"/>
              <w:numPr>
                <w:ilvl w:val="0"/>
                <w:numId w:val="210"/>
              </w:numPr>
              <w:rPr>
                <w:rFonts w:ascii="Times New Roman" w:hAnsi="Times New Roman" w:cs="Times New Roman"/>
                <w:sz w:val="24"/>
                <w:szCs w:val="24"/>
              </w:rPr>
            </w:pPr>
            <w:r w:rsidRPr="00792A8F">
              <w:rPr>
                <w:rFonts w:ascii="Times New Roman" w:hAnsi="Times New Roman" w:cs="Times New Roman"/>
                <w:sz w:val="24"/>
                <w:szCs w:val="24"/>
              </w:rPr>
              <w:t>Troškovi po nositeljima troškova</w:t>
            </w:r>
          </w:p>
          <w:p w:rsidR="004363CB" w:rsidRPr="00792A8F" w:rsidRDefault="004363CB" w:rsidP="004363CB">
            <w:pPr>
              <w:pStyle w:val="Odlomakpopisa"/>
              <w:numPr>
                <w:ilvl w:val="0"/>
                <w:numId w:val="210"/>
              </w:numPr>
              <w:rPr>
                <w:rFonts w:ascii="Times New Roman" w:hAnsi="Times New Roman" w:cs="Times New Roman"/>
                <w:sz w:val="24"/>
                <w:szCs w:val="24"/>
              </w:rPr>
            </w:pPr>
            <w:r w:rsidRPr="00792A8F">
              <w:rPr>
                <w:rFonts w:ascii="Times New Roman" w:hAnsi="Times New Roman" w:cs="Times New Roman"/>
                <w:sz w:val="24"/>
                <w:szCs w:val="24"/>
              </w:rPr>
              <w:t>Prijenos troškova u proizvodnju</w:t>
            </w:r>
          </w:p>
        </w:tc>
      </w:tr>
      <w:tr w:rsidR="004363CB" w:rsidRPr="00792A8F" w:rsidTr="00BF275F">
        <w:trPr>
          <w:trHeight w:val="255"/>
        </w:trPr>
        <w:tc>
          <w:tcPr>
            <w:tcW w:w="2440" w:type="dxa"/>
          </w:tcPr>
          <w:p w:rsidR="004363CB" w:rsidRPr="00792A8F" w:rsidRDefault="004363CB" w:rsidP="004363CB">
            <w:pPr>
              <w:numPr>
                <w:ilvl w:val="0"/>
                <w:numId w:val="211"/>
              </w:numPr>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4363CB" w:rsidRPr="00792A8F" w:rsidRDefault="004363CB"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Predavanje, vježbe.</w:t>
            </w:r>
          </w:p>
        </w:tc>
      </w:tr>
      <w:tr w:rsidR="004363CB" w:rsidRPr="00792A8F" w:rsidTr="00BF275F">
        <w:trPr>
          <w:trHeight w:val="255"/>
        </w:trPr>
        <w:tc>
          <w:tcPr>
            <w:tcW w:w="2440" w:type="dxa"/>
          </w:tcPr>
          <w:p w:rsidR="004363CB" w:rsidRPr="00792A8F" w:rsidRDefault="004363CB" w:rsidP="004363CB">
            <w:pPr>
              <w:numPr>
                <w:ilvl w:val="0"/>
                <w:numId w:val="211"/>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4363CB" w:rsidRPr="00792A8F" w:rsidRDefault="004363CB" w:rsidP="004363CB">
            <w:pPr>
              <w:pStyle w:val="Odlomakpopisa"/>
              <w:numPr>
                <w:ilvl w:val="0"/>
                <w:numId w:val="199"/>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 zadatak i</w:t>
            </w:r>
          </w:p>
          <w:p w:rsidR="004363CB" w:rsidRPr="00792A8F" w:rsidRDefault="004363CB" w:rsidP="004363CB">
            <w:pPr>
              <w:pStyle w:val="Odlomakpopisa"/>
              <w:numPr>
                <w:ilvl w:val="0"/>
                <w:numId w:val="199"/>
              </w:numPr>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4363CB" w:rsidRPr="00792A8F" w:rsidTr="00BF275F">
        <w:trPr>
          <w:trHeight w:val="255"/>
        </w:trPr>
        <w:tc>
          <w:tcPr>
            <w:tcW w:w="2440" w:type="dxa"/>
            <w:shd w:val="clear" w:color="auto" w:fill="D9E2F3" w:themeFill="accent1" w:themeFillTint="33"/>
          </w:tcPr>
          <w:p w:rsidR="004363CB" w:rsidRPr="00792A8F" w:rsidRDefault="004363CB"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4363CB" w:rsidRPr="00792A8F" w:rsidRDefault="004363CB"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Razumjeti primjene kalkulacija u proizvodnji</w:t>
            </w:r>
          </w:p>
        </w:tc>
      </w:tr>
      <w:tr w:rsidR="004363CB" w:rsidRPr="00792A8F" w:rsidTr="00BF275F">
        <w:trPr>
          <w:trHeight w:val="255"/>
        </w:trPr>
        <w:tc>
          <w:tcPr>
            <w:tcW w:w="2440" w:type="dxa"/>
          </w:tcPr>
          <w:p w:rsidR="004363CB" w:rsidRPr="00792A8F" w:rsidRDefault="004363CB" w:rsidP="004363CB">
            <w:pPr>
              <w:numPr>
                <w:ilvl w:val="0"/>
                <w:numId w:val="212"/>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rPr>
              <w:t xml:space="preserve">7. </w:t>
            </w:r>
            <w:r w:rsidRPr="00792A8F">
              <w:rPr>
                <w:rFonts w:ascii="Times New Roman" w:hAnsi="Times New Roman" w:cs="Times New Roman"/>
                <w:sz w:val="24"/>
                <w:szCs w:val="24"/>
                <w:lang w:val="hr-HR"/>
              </w:rPr>
              <w:t>Prikazati osnovne kategorije vezane za financijskih institucija i tržišta.</w:t>
            </w:r>
          </w:p>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p w:rsidR="004363CB" w:rsidRPr="00792A8F" w:rsidRDefault="004363CB" w:rsidP="00BF275F">
            <w:pPr>
              <w:rPr>
                <w:rFonts w:ascii="Times New Roman" w:hAnsi="Times New Roman" w:cs="Times New Roman"/>
                <w:sz w:val="24"/>
                <w:szCs w:val="24"/>
                <w:lang w:val="it-IT"/>
              </w:rPr>
            </w:pPr>
            <w:r w:rsidRPr="00792A8F">
              <w:rPr>
                <w:rFonts w:ascii="Times New Roman" w:hAnsi="Times New Roman" w:cs="Times New Roman"/>
                <w:sz w:val="24"/>
                <w:szCs w:val="24"/>
                <w:lang w:val="hr-HR"/>
              </w:rPr>
              <w:t>16. Objasniti porezni položaj poreznog obveznika (usporediti konkretni slučaj poreznog postupka sa stečenim znanjima, prepoznati suštinu i izvršiti formalnu kontrolu primljenih poreznih akata, opisati prava i obveze poreznog obveznika, mogućnosti pravnih lijekova, argumentirano predložiti i provoditi daljnje postupke, izraditi poreznopravne akte).</w:t>
            </w:r>
          </w:p>
        </w:tc>
      </w:tr>
      <w:tr w:rsidR="004363CB" w:rsidRPr="00792A8F" w:rsidTr="00BF275F">
        <w:trPr>
          <w:trHeight w:val="255"/>
        </w:trPr>
        <w:tc>
          <w:tcPr>
            <w:tcW w:w="2440" w:type="dxa"/>
          </w:tcPr>
          <w:p w:rsidR="004363CB" w:rsidRPr="00792A8F" w:rsidRDefault="004363CB" w:rsidP="004363CB">
            <w:pPr>
              <w:numPr>
                <w:ilvl w:val="0"/>
                <w:numId w:val="212"/>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4363CB" w:rsidRPr="00792A8F" w:rsidTr="00BF275F">
        <w:trPr>
          <w:trHeight w:val="255"/>
        </w:trPr>
        <w:tc>
          <w:tcPr>
            <w:tcW w:w="2440" w:type="dxa"/>
          </w:tcPr>
          <w:p w:rsidR="004363CB" w:rsidRPr="00792A8F" w:rsidRDefault="004363CB" w:rsidP="004363CB">
            <w:pPr>
              <w:numPr>
                <w:ilvl w:val="0"/>
                <w:numId w:val="212"/>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4363CB" w:rsidRPr="00792A8F" w:rsidRDefault="004363CB"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Sposobnost primjene odgovarajuće metode kalkulacije s ciljem utvrđivanja troškova proizvodnje</w:t>
            </w:r>
          </w:p>
        </w:tc>
      </w:tr>
      <w:tr w:rsidR="004363CB" w:rsidRPr="00792A8F" w:rsidTr="00BF275F">
        <w:trPr>
          <w:trHeight w:val="255"/>
        </w:trPr>
        <w:tc>
          <w:tcPr>
            <w:tcW w:w="2440" w:type="dxa"/>
          </w:tcPr>
          <w:p w:rsidR="004363CB" w:rsidRPr="00792A8F" w:rsidRDefault="004363CB" w:rsidP="004363CB">
            <w:pPr>
              <w:numPr>
                <w:ilvl w:val="0"/>
                <w:numId w:val="21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1. Kalkulacije u proizvodnji – dodatna kalkulacija i kalkulacija temeljem ekvivalentnih brojeva</w:t>
            </w:r>
          </w:p>
        </w:tc>
      </w:tr>
      <w:tr w:rsidR="004363CB" w:rsidRPr="00792A8F" w:rsidTr="00BF275F">
        <w:trPr>
          <w:trHeight w:val="255"/>
        </w:trPr>
        <w:tc>
          <w:tcPr>
            <w:tcW w:w="2440" w:type="dxa"/>
          </w:tcPr>
          <w:p w:rsidR="004363CB" w:rsidRPr="00792A8F" w:rsidRDefault="004363CB" w:rsidP="004363CB">
            <w:pPr>
              <w:numPr>
                <w:ilvl w:val="0"/>
                <w:numId w:val="212"/>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lang w:val="hr-HR"/>
              </w:rPr>
              <w:t>Predavanje, vježbe.</w:t>
            </w:r>
          </w:p>
        </w:tc>
      </w:tr>
      <w:tr w:rsidR="004363CB" w:rsidRPr="00792A8F" w:rsidTr="00BF275F">
        <w:trPr>
          <w:trHeight w:val="255"/>
        </w:trPr>
        <w:tc>
          <w:tcPr>
            <w:tcW w:w="2440" w:type="dxa"/>
          </w:tcPr>
          <w:p w:rsidR="004363CB" w:rsidRPr="00792A8F" w:rsidRDefault="004363CB" w:rsidP="004363CB">
            <w:pPr>
              <w:numPr>
                <w:ilvl w:val="0"/>
                <w:numId w:val="21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4363CB" w:rsidRPr="00792A8F" w:rsidRDefault="004363CB" w:rsidP="004363CB">
            <w:pPr>
              <w:pStyle w:val="Odlomakpopisa"/>
              <w:numPr>
                <w:ilvl w:val="0"/>
                <w:numId w:val="214"/>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 zadatak i</w:t>
            </w:r>
          </w:p>
          <w:p w:rsidR="004363CB" w:rsidRPr="00792A8F" w:rsidRDefault="004363CB" w:rsidP="004363CB">
            <w:pPr>
              <w:pStyle w:val="Odlomakpopisa"/>
              <w:numPr>
                <w:ilvl w:val="0"/>
                <w:numId w:val="214"/>
              </w:numPr>
              <w:ind w:left="398"/>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4363CB"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363CB" w:rsidRPr="00792A8F" w:rsidRDefault="004363CB" w:rsidP="00BF275F">
            <w:pPr>
              <w:ind w:left="291" w:hanging="360"/>
              <w:contextualSpacing/>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4363CB" w:rsidRPr="00792A8F" w:rsidRDefault="004363CB" w:rsidP="00BF275F">
            <w:pPr>
              <w:pStyle w:val="Odlomakpopisa"/>
              <w:ind w:left="398" w:hanging="360"/>
              <w:rPr>
                <w:rFonts w:ascii="Times New Roman" w:hAnsi="Times New Roman" w:cs="Times New Roman"/>
                <w:b/>
                <w:sz w:val="24"/>
                <w:szCs w:val="24"/>
              </w:rPr>
            </w:pPr>
            <w:r w:rsidRPr="00792A8F">
              <w:rPr>
                <w:rFonts w:ascii="Times New Roman" w:hAnsi="Times New Roman" w:cs="Times New Roman"/>
                <w:b/>
                <w:sz w:val="24"/>
                <w:szCs w:val="24"/>
              </w:rPr>
              <w:t>Primijeniti računovodstva u djelatnosti trgovine</w:t>
            </w:r>
          </w:p>
        </w:tc>
      </w:tr>
      <w:tr w:rsidR="004363CB"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tcPr>
          <w:p w:rsidR="004363CB" w:rsidRPr="00792A8F" w:rsidRDefault="004363CB" w:rsidP="004363CB">
            <w:pPr>
              <w:numPr>
                <w:ilvl w:val="0"/>
                <w:numId w:val="213"/>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rPr>
              <w:t xml:space="preserve">7. </w:t>
            </w:r>
            <w:r w:rsidRPr="00792A8F">
              <w:rPr>
                <w:rFonts w:ascii="Times New Roman" w:hAnsi="Times New Roman" w:cs="Times New Roman"/>
                <w:sz w:val="24"/>
                <w:szCs w:val="24"/>
                <w:lang w:val="hr-HR"/>
              </w:rPr>
              <w:t>Prikazati osnovne kategorije vezane za financijskih institucija i tržišta.</w:t>
            </w:r>
          </w:p>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p w:rsidR="004363CB" w:rsidRPr="00792A8F" w:rsidRDefault="004363CB" w:rsidP="00BF275F">
            <w:pPr>
              <w:pStyle w:val="Odlomakpopisa"/>
              <w:ind w:left="398" w:hanging="360"/>
              <w:jc w:val="both"/>
              <w:rPr>
                <w:rFonts w:ascii="Times New Roman" w:hAnsi="Times New Roman" w:cs="Times New Roman"/>
                <w:sz w:val="24"/>
                <w:szCs w:val="24"/>
              </w:rPr>
            </w:pPr>
            <w:r w:rsidRPr="00792A8F">
              <w:rPr>
                <w:rFonts w:ascii="Times New Roman" w:hAnsi="Times New Roman" w:cs="Times New Roman"/>
                <w:sz w:val="24"/>
                <w:szCs w:val="24"/>
              </w:rPr>
              <w:t>16. Objasniti porezni položaj poreznog obveznika (usporediti konkretni slučaj poreznog postupka sa stečenim znanjima, prepoznati suštinu i izvršiti formalnu kontrolu primljenih poreznih akata, opisati prava i obveze poreznog obveznika, mogućnosti pravnih lijekova, argumentirano predložiti i provoditi daljnje postupke, izraditi poreznopravne akte).</w:t>
            </w:r>
          </w:p>
        </w:tc>
      </w:tr>
      <w:tr w:rsidR="004363CB"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tcPr>
          <w:p w:rsidR="004363CB" w:rsidRPr="00792A8F" w:rsidRDefault="004363CB" w:rsidP="004363CB">
            <w:pPr>
              <w:numPr>
                <w:ilvl w:val="0"/>
                <w:numId w:val="213"/>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4363CB" w:rsidRPr="00792A8F" w:rsidRDefault="004363CB" w:rsidP="00BF275F">
            <w:pPr>
              <w:pStyle w:val="Odlomakpopisa"/>
              <w:ind w:left="398" w:hanging="360"/>
              <w:jc w:val="both"/>
              <w:rPr>
                <w:rFonts w:ascii="Times New Roman" w:hAnsi="Times New Roman" w:cs="Times New Roman"/>
                <w:sz w:val="24"/>
                <w:szCs w:val="24"/>
              </w:rPr>
            </w:pPr>
            <w:r w:rsidRPr="00792A8F">
              <w:rPr>
                <w:rFonts w:ascii="Times New Roman" w:hAnsi="Times New Roman" w:cs="Times New Roman"/>
                <w:sz w:val="24"/>
                <w:szCs w:val="24"/>
              </w:rPr>
              <w:t>Primjena</w:t>
            </w:r>
          </w:p>
        </w:tc>
      </w:tr>
      <w:tr w:rsidR="004363CB"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tcPr>
          <w:p w:rsidR="004363CB" w:rsidRPr="00792A8F" w:rsidRDefault="004363CB" w:rsidP="004363CB">
            <w:pPr>
              <w:numPr>
                <w:ilvl w:val="0"/>
                <w:numId w:val="21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4363CB" w:rsidRPr="00792A8F" w:rsidRDefault="004363CB" w:rsidP="00BF275F">
            <w:pPr>
              <w:pStyle w:val="Odlomakpopisa"/>
              <w:ind w:left="398" w:hanging="360"/>
              <w:rPr>
                <w:rFonts w:ascii="Times New Roman" w:hAnsi="Times New Roman" w:cs="Times New Roman"/>
                <w:sz w:val="24"/>
                <w:szCs w:val="24"/>
              </w:rPr>
            </w:pPr>
            <w:r w:rsidRPr="00792A8F">
              <w:rPr>
                <w:rFonts w:ascii="Times New Roman" w:hAnsi="Times New Roman" w:cs="Times New Roman"/>
                <w:sz w:val="24"/>
                <w:szCs w:val="24"/>
              </w:rPr>
              <w:t>Sposobnost razlikovanja evidencije trgovačke robe u veleprodaji i maloprodaji</w:t>
            </w:r>
          </w:p>
        </w:tc>
      </w:tr>
      <w:tr w:rsidR="004363CB"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tcPr>
          <w:p w:rsidR="004363CB" w:rsidRPr="00792A8F" w:rsidRDefault="004363CB" w:rsidP="004363CB">
            <w:pPr>
              <w:numPr>
                <w:ilvl w:val="0"/>
                <w:numId w:val="21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4363CB" w:rsidRPr="00792A8F" w:rsidRDefault="004363CB" w:rsidP="00BF275F">
            <w:pPr>
              <w:pStyle w:val="Odlomakpopisa"/>
              <w:ind w:left="398" w:hanging="360"/>
              <w:jc w:val="both"/>
              <w:rPr>
                <w:rFonts w:ascii="Times New Roman" w:hAnsi="Times New Roman" w:cs="Times New Roman"/>
                <w:sz w:val="24"/>
                <w:szCs w:val="24"/>
              </w:rPr>
            </w:pPr>
            <w:r w:rsidRPr="00792A8F">
              <w:rPr>
                <w:rFonts w:ascii="Times New Roman" w:hAnsi="Times New Roman" w:cs="Times New Roman"/>
                <w:sz w:val="24"/>
                <w:szCs w:val="24"/>
              </w:rPr>
              <w:t>1. Evidencija trgovačke robe u veleprodaji</w:t>
            </w:r>
          </w:p>
          <w:p w:rsidR="004363CB" w:rsidRPr="00792A8F" w:rsidRDefault="004363CB" w:rsidP="00BF275F">
            <w:pPr>
              <w:pStyle w:val="Odlomakpopisa"/>
              <w:ind w:left="398" w:hanging="360"/>
              <w:jc w:val="both"/>
              <w:rPr>
                <w:rFonts w:ascii="Times New Roman" w:hAnsi="Times New Roman" w:cs="Times New Roman"/>
                <w:sz w:val="24"/>
                <w:szCs w:val="24"/>
              </w:rPr>
            </w:pPr>
            <w:r w:rsidRPr="00792A8F">
              <w:rPr>
                <w:rFonts w:ascii="Times New Roman" w:hAnsi="Times New Roman" w:cs="Times New Roman"/>
                <w:sz w:val="24"/>
                <w:szCs w:val="24"/>
              </w:rPr>
              <w:t>2. Evidencija trgovačke robe u maloprodaji</w:t>
            </w:r>
          </w:p>
        </w:tc>
      </w:tr>
      <w:tr w:rsidR="004363CB"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tcPr>
          <w:p w:rsidR="004363CB" w:rsidRPr="00792A8F" w:rsidRDefault="004363CB" w:rsidP="004363CB">
            <w:pPr>
              <w:numPr>
                <w:ilvl w:val="0"/>
                <w:numId w:val="213"/>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4363CB" w:rsidRPr="00792A8F" w:rsidRDefault="004363CB" w:rsidP="00BF275F">
            <w:pPr>
              <w:pStyle w:val="Odlomakpopisa"/>
              <w:ind w:left="398" w:hanging="360"/>
              <w:jc w:val="both"/>
              <w:rPr>
                <w:rFonts w:ascii="Times New Roman" w:hAnsi="Times New Roman" w:cs="Times New Roman"/>
                <w:sz w:val="24"/>
                <w:szCs w:val="24"/>
              </w:rPr>
            </w:pPr>
            <w:r w:rsidRPr="00792A8F">
              <w:rPr>
                <w:rFonts w:ascii="Times New Roman" w:hAnsi="Times New Roman" w:cs="Times New Roman"/>
                <w:sz w:val="24"/>
                <w:szCs w:val="24"/>
              </w:rPr>
              <w:t>Predavanje, vježbe.</w:t>
            </w:r>
          </w:p>
        </w:tc>
      </w:tr>
      <w:tr w:rsidR="004363CB"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tcPr>
          <w:p w:rsidR="004363CB" w:rsidRPr="00792A8F" w:rsidRDefault="004363CB" w:rsidP="004363CB">
            <w:pPr>
              <w:numPr>
                <w:ilvl w:val="0"/>
                <w:numId w:val="213"/>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4363CB" w:rsidRPr="00792A8F" w:rsidRDefault="004363CB" w:rsidP="00BF275F">
            <w:pPr>
              <w:ind w:left="38"/>
              <w:jc w:val="both"/>
              <w:rPr>
                <w:rFonts w:ascii="Times New Roman" w:hAnsi="Times New Roman" w:cs="Times New Roman"/>
                <w:sz w:val="24"/>
                <w:szCs w:val="24"/>
              </w:rPr>
            </w:pPr>
            <w:r w:rsidRPr="00792A8F">
              <w:rPr>
                <w:rFonts w:ascii="Times New Roman" w:hAnsi="Times New Roman" w:cs="Times New Roman"/>
                <w:sz w:val="24"/>
                <w:szCs w:val="24"/>
              </w:rPr>
              <w:t>1. Dva kolokvija ili pisani ispit (pitanja objektivnog tipa: višestruki odabir i zadatak i</w:t>
            </w:r>
          </w:p>
          <w:p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 xml:space="preserve">2. Usmeni ispit.    </w:t>
            </w:r>
          </w:p>
        </w:tc>
      </w:tr>
      <w:tr w:rsidR="004363CB"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363CB" w:rsidRPr="00792A8F" w:rsidRDefault="004363CB" w:rsidP="00BF275F">
            <w:pPr>
              <w:ind w:left="291" w:hanging="360"/>
              <w:contextualSpacing/>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4363CB" w:rsidRPr="00792A8F" w:rsidRDefault="004363CB" w:rsidP="00BF275F">
            <w:pPr>
              <w:pStyle w:val="Odlomakpopisa"/>
              <w:ind w:left="398" w:hanging="360"/>
              <w:rPr>
                <w:rFonts w:ascii="Times New Roman" w:hAnsi="Times New Roman" w:cs="Times New Roman"/>
                <w:b/>
                <w:sz w:val="24"/>
                <w:szCs w:val="24"/>
              </w:rPr>
            </w:pPr>
            <w:r w:rsidRPr="00792A8F">
              <w:rPr>
                <w:rFonts w:ascii="Times New Roman" w:hAnsi="Times New Roman" w:cs="Times New Roman"/>
                <w:b/>
                <w:sz w:val="24"/>
                <w:szCs w:val="24"/>
              </w:rPr>
              <w:t>Utvrditi rezultate poslovanja sučeljavanjem prihoda i rashoda poslovanja</w:t>
            </w:r>
          </w:p>
        </w:tc>
      </w:tr>
      <w:tr w:rsidR="004363CB"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tcPr>
          <w:p w:rsidR="004363CB" w:rsidRPr="00792A8F" w:rsidRDefault="004363CB" w:rsidP="004363CB">
            <w:pPr>
              <w:numPr>
                <w:ilvl w:val="0"/>
                <w:numId w:val="215"/>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rPr>
              <w:t xml:space="preserve">7. </w:t>
            </w:r>
            <w:r w:rsidRPr="00792A8F">
              <w:rPr>
                <w:rFonts w:ascii="Times New Roman" w:hAnsi="Times New Roman" w:cs="Times New Roman"/>
                <w:sz w:val="24"/>
                <w:szCs w:val="24"/>
                <w:lang w:val="hr-HR"/>
              </w:rPr>
              <w:t>Prikazati osnovne kategorije vezane za financijskih institucija i tržišta.</w:t>
            </w:r>
          </w:p>
          <w:p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p w:rsidR="004363CB" w:rsidRPr="00792A8F" w:rsidRDefault="004363CB" w:rsidP="00BF275F">
            <w:pPr>
              <w:pStyle w:val="Odlomakpopisa"/>
              <w:ind w:left="398" w:hanging="360"/>
              <w:jc w:val="both"/>
              <w:rPr>
                <w:rFonts w:ascii="Times New Roman" w:hAnsi="Times New Roman" w:cs="Times New Roman"/>
                <w:sz w:val="24"/>
                <w:szCs w:val="24"/>
              </w:rPr>
            </w:pPr>
            <w:r w:rsidRPr="00792A8F">
              <w:rPr>
                <w:rFonts w:ascii="Times New Roman" w:hAnsi="Times New Roman" w:cs="Times New Roman"/>
                <w:sz w:val="24"/>
                <w:szCs w:val="24"/>
              </w:rPr>
              <w:t>16. Objasniti porezni položaj poreznog obveznika (usporediti konkretni slučaj poreznog postupka sa stečenim znanjima, prepoznati suštinu i izvršiti formalnu kontrolu primljenih poreznih akata, opisati prava i obveze poreznog obveznika, mogućnosti pravnih lijekova, argumentirano predložiti i provoditi daljnje postupke, izraditi poreznopravne akte).</w:t>
            </w:r>
          </w:p>
        </w:tc>
      </w:tr>
      <w:tr w:rsidR="004363CB"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tcPr>
          <w:p w:rsidR="004363CB" w:rsidRPr="00792A8F" w:rsidRDefault="004363CB" w:rsidP="004363CB">
            <w:pPr>
              <w:numPr>
                <w:ilvl w:val="0"/>
                <w:numId w:val="215"/>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4363CB" w:rsidRPr="00792A8F" w:rsidRDefault="004363CB" w:rsidP="00BF275F">
            <w:pPr>
              <w:pStyle w:val="Odlomakpopisa"/>
              <w:ind w:left="398" w:hanging="360"/>
              <w:jc w:val="both"/>
              <w:rPr>
                <w:rFonts w:ascii="Times New Roman" w:hAnsi="Times New Roman" w:cs="Times New Roman"/>
                <w:sz w:val="24"/>
                <w:szCs w:val="24"/>
              </w:rPr>
            </w:pPr>
            <w:r w:rsidRPr="00792A8F">
              <w:rPr>
                <w:rFonts w:ascii="Times New Roman" w:hAnsi="Times New Roman" w:cs="Times New Roman"/>
                <w:sz w:val="24"/>
                <w:szCs w:val="24"/>
              </w:rPr>
              <w:t>Primjena</w:t>
            </w:r>
          </w:p>
        </w:tc>
      </w:tr>
      <w:tr w:rsidR="004363CB"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tcPr>
          <w:p w:rsidR="004363CB" w:rsidRPr="00792A8F" w:rsidRDefault="004363CB" w:rsidP="004363CB">
            <w:pPr>
              <w:numPr>
                <w:ilvl w:val="0"/>
                <w:numId w:val="215"/>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4363CB" w:rsidRPr="00792A8F" w:rsidRDefault="004363CB" w:rsidP="00BF275F">
            <w:pPr>
              <w:pStyle w:val="Odlomakpopisa"/>
              <w:ind w:left="398" w:hanging="360"/>
              <w:rPr>
                <w:rFonts w:ascii="Times New Roman" w:hAnsi="Times New Roman" w:cs="Times New Roman"/>
                <w:sz w:val="24"/>
                <w:szCs w:val="24"/>
              </w:rPr>
            </w:pPr>
            <w:r w:rsidRPr="00792A8F">
              <w:rPr>
                <w:rFonts w:ascii="Times New Roman" w:hAnsi="Times New Roman" w:cs="Times New Roman"/>
                <w:sz w:val="24"/>
                <w:szCs w:val="24"/>
              </w:rPr>
              <w:t>Sposobnost identifikacije prihoda i rashoda te utvrđivanje rezultata poslovanja</w:t>
            </w:r>
          </w:p>
        </w:tc>
      </w:tr>
      <w:tr w:rsidR="004363CB"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tcPr>
          <w:p w:rsidR="004363CB" w:rsidRPr="00792A8F" w:rsidRDefault="004363CB" w:rsidP="004363CB">
            <w:pPr>
              <w:numPr>
                <w:ilvl w:val="0"/>
                <w:numId w:val="215"/>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4363CB" w:rsidRPr="00792A8F" w:rsidRDefault="004363CB" w:rsidP="00BF275F">
            <w:pPr>
              <w:pStyle w:val="Odlomakpopisa"/>
              <w:ind w:left="398" w:hanging="360"/>
              <w:jc w:val="both"/>
              <w:rPr>
                <w:rFonts w:ascii="Times New Roman" w:hAnsi="Times New Roman" w:cs="Times New Roman"/>
                <w:sz w:val="24"/>
                <w:szCs w:val="24"/>
              </w:rPr>
            </w:pPr>
            <w:r w:rsidRPr="00792A8F">
              <w:rPr>
                <w:rFonts w:ascii="Times New Roman" w:hAnsi="Times New Roman" w:cs="Times New Roman"/>
                <w:sz w:val="24"/>
                <w:szCs w:val="24"/>
              </w:rPr>
              <w:t>1. Identifikacija prihoda i rashoda</w:t>
            </w:r>
          </w:p>
          <w:p w:rsidR="004363CB" w:rsidRPr="00792A8F" w:rsidRDefault="004363CB" w:rsidP="00BF275F">
            <w:pPr>
              <w:pStyle w:val="Odlomakpopisa"/>
              <w:ind w:left="398" w:hanging="360"/>
              <w:jc w:val="both"/>
              <w:rPr>
                <w:rFonts w:ascii="Times New Roman" w:hAnsi="Times New Roman" w:cs="Times New Roman"/>
                <w:sz w:val="24"/>
                <w:szCs w:val="24"/>
              </w:rPr>
            </w:pPr>
            <w:r w:rsidRPr="00792A8F">
              <w:rPr>
                <w:rFonts w:ascii="Times New Roman" w:hAnsi="Times New Roman" w:cs="Times New Roman"/>
                <w:sz w:val="24"/>
                <w:szCs w:val="24"/>
              </w:rPr>
              <w:t>2. Utvrđivanje rezultata poslovanja</w:t>
            </w:r>
          </w:p>
          <w:p w:rsidR="004363CB" w:rsidRPr="00792A8F" w:rsidRDefault="004363CB" w:rsidP="00BF275F">
            <w:pPr>
              <w:pStyle w:val="Odlomakpopisa"/>
              <w:ind w:left="398" w:hanging="360"/>
              <w:jc w:val="both"/>
              <w:rPr>
                <w:rFonts w:ascii="Times New Roman" w:hAnsi="Times New Roman" w:cs="Times New Roman"/>
                <w:sz w:val="24"/>
                <w:szCs w:val="24"/>
              </w:rPr>
            </w:pPr>
            <w:r w:rsidRPr="00792A8F">
              <w:rPr>
                <w:rFonts w:ascii="Times New Roman" w:hAnsi="Times New Roman" w:cs="Times New Roman"/>
                <w:sz w:val="24"/>
                <w:szCs w:val="24"/>
              </w:rPr>
              <w:t>3. Raspodjela rezultata poslovanja</w:t>
            </w:r>
          </w:p>
        </w:tc>
      </w:tr>
      <w:tr w:rsidR="004363CB"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tcPr>
          <w:p w:rsidR="004363CB" w:rsidRPr="00792A8F" w:rsidRDefault="004363CB" w:rsidP="004363CB">
            <w:pPr>
              <w:numPr>
                <w:ilvl w:val="0"/>
                <w:numId w:val="215"/>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4363CB" w:rsidRPr="00792A8F" w:rsidRDefault="004363CB" w:rsidP="00BF275F">
            <w:pPr>
              <w:pStyle w:val="Odlomakpopisa"/>
              <w:ind w:left="398" w:hanging="360"/>
              <w:jc w:val="both"/>
              <w:rPr>
                <w:rFonts w:ascii="Times New Roman" w:hAnsi="Times New Roman" w:cs="Times New Roman"/>
                <w:sz w:val="24"/>
                <w:szCs w:val="24"/>
              </w:rPr>
            </w:pPr>
            <w:r w:rsidRPr="00792A8F">
              <w:rPr>
                <w:rFonts w:ascii="Times New Roman" w:hAnsi="Times New Roman" w:cs="Times New Roman"/>
                <w:sz w:val="24"/>
                <w:szCs w:val="24"/>
              </w:rPr>
              <w:t>Predavanje, vježbe.</w:t>
            </w:r>
          </w:p>
        </w:tc>
      </w:tr>
      <w:tr w:rsidR="004363CB" w:rsidRPr="00792A8F" w:rsidTr="00BF275F">
        <w:trPr>
          <w:trHeight w:val="255"/>
        </w:trPr>
        <w:tc>
          <w:tcPr>
            <w:tcW w:w="2440" w:type="dxa"/>
            <w:tcBorders>
              <w:top w:val="single" w:sz="4" w:space="0" w:color="auto"/>
              <w:left w:val="single" w:sz="4" w:space="0" w:color="auto"/>
              <w:bottom w:val="single" w:sz="4" w:space="0" w:color="auto"/>
              <w:right w:val="single" w:sz="4" w:space="0" w:color="auto"/>
            </w:tcBorders>
          </w:tcPr>
          <w:p w:rsidR="004363CB" w:rsidRPr="00792A8F" w:rsidRDefault="004363CB" w:rsidP="004363CB">
            <w:pPr>
              <w:numPr>
                <w:ilvl w:val="0"/>
                <w:numId w:val="215"/>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4363CB" w:rsidRPr="00792A8F" w:rsidRDefault="004363CB" w:rsidP="00BF275F">
            <w:pPr>
              <w:ind w:left="38"/>
              <w:jc w:val="both"/>
              <w:rPr>
                <w:rFonts w:ascii="Times New Roman" w:hAnsi="Times New Roman" w:cs="Times New Roman"/>
                <w:sz w:val="24"/>
                <w:szCs w:val="24"/>
              </w:rPr>
            </w:pPr>
            <w:r w:rsidRPr="00792A8F">
              <w:rPr>
                <w:rFonts w:ascii="Times New Roman" w:hAnsi="Times New Roman" w:cs="Times New Roman"/>
                <w:sz w:val="24"/>
                <w:szCs w:val="24"/>
              </w:rPr>
              <w:t>1. Dva kolokvija ili pisani ispit (pitanja objektivnog tipa: višestruki odabir i zadatak i</w:t>
            </w:r>
          </w:p>
          <w:p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 xml:space="preserve">2. Usmeni ispit.    </w:t>
            </w:r>
          </w:p>
        </w:tc>
      </w:tr>
    </w:tbl>
    <w:p w:rsidR="004363CB" w:rsidRPr="00792A8F" w:rsidRDefault="004363CB" w:rsidP="004363CB">
      <w:pPr>
        <w:rPr>
          <w:rFonts w:ascii="Times New Roman" w:hAnsi="Times New Roman" w:cs="Times New Roman"/>
          <w:color w:val="000000"/>
          <w:sz w:val="24"/>
          <w:szCs w:val="24"/>
          <w:shd w:val="clear" w:color="auto" w:fill="FFFFFF"/>
        </w:rPr>
      </w:pPr>
    </w:p>
    <w:p w:rsidR="004363CB" w:rsidRPr="00792A8F" w:rsidRDefault="004363CB" w:rsidP="0090790F">
      <w:pPr>
        <w:rPr>
          <w:rFonts w:ascii="Times New Roman" w:hAnsi="Times New Roman" w:cs="Times New Roman"/>
          <w:sz w:val="24"/>
          <w:szCs w:val="24"/>
        </w:rPr>
      </w:pPr>
    </w:p>
    <w:p w:rsidR="005C3ACB" w:rsidRPr="00792A8F" w:rsidRDefault="005C3ACB" w:rsidP="005C3ACB">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5C3ACB" w:rsidRPr="00792A8F" w:rsidRDefault="005C3ACB" w:rsidP="005C3ACB">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6780"/>
      </w:tblGrid>
      <w:tr w:rsidR="005C3ACB" w:rsidRPr="00792A8F" w:rsidTr="00AD2045">
        <w:trPr>
          <w:trHeight w:val="570"/>
        </w:trPr>
        <w:tc>
          <w:tcPr>
            <w:tcW w:w="2440" w:type="dxa"/>
            <w:shd w:val="clear" w:color="auto" w:fill="8EAADB" w:themeFill="accent1" w:themeFillTint="99"/>
          </w:tcPr>
          <w:p w:rsidR="005C3ACB" w:rsidRPr="00792A8F" w:rsidRDefault="005C3ACB" w:rsidP="00AD2045">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rsidR="005C3ACB" w:rsidRPr="00792A8F" w:rsidRDefault="005C3ACB" w:rsidP="00AD2045">
            <w:pPr>
              <w:rPr>
                <w:rFonts w:ascii="Times New Roman" w:hAnsi="Times New Roman" w:cs="Times New Roman"/>
                <w:b/>
                <w:sz w:val="24"/>
                <w:szCs w:val="24"/>
                <w:lang w:val="de-DE"/>
              </w:rPr>
            </w:pPr>
            <w:r w:rsidRPr="00792A8F">
              <w:rPr>
                <w:rFonts w:ascii="Times New Roman" w:hAnsi="Times New Roman" w:cs="Times New Roman"/>
                <w:b/>
                <w:sz w:val="24"/>
                <w:szCs w:val="24"/>
                <w:lang w:val="de-DE"/>
              </w:rPr>
              <w:t>NJEMAČKI JEZIK ZA POREZNU STRUKU I</w:t>
            </w:r>
          </w:p>
        </w:tc>
      </w:tr>
      <w:tr w:rsidR="005C3ACB" w:rsidRPr="00792A8F" w:rsidTr="00AD2045">
        <w:trPr>
          <w:trHeight w:val="465"/>
        </w:trPr>
        <w:tc>
          <w:tcPr>
            <w:tcW w:w="2440" w:type="dxa"/>
            <w:shd w:val="clear" w:color="auto" w:fill="F2F2F2" w:themeFill="background1" w:themeFillShade="F2"/>
          </w:tcPr>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890" w:type="dxa"/>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OBAVEZNI / 1. GODINA</w:t>
            </w:r>
          </w:p>
        </w:tc>
      </w:tr>
      <w:tr w:rsidR="005C3ACB" w:rsidRPr="00792A8F" w:rsidTr="00AD2045">
        <w:trPr>
          <w:trHeight w:val="300"/>
        </w:trPr>
        <w:tc>
          <w:tcPr>
            <w:tcW w:w="2440" w:type="dxa"/>
            <w:shd w:val="clear" w:color="auto" w:fill="F2F2F2" w:themeFill="background1" w:themeFillShade="F2"/>
          </w:tcPr>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890" w:type="dxa"/>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PREDAVANJA</w:t>
            </w:r>
          </w:p>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VJEŽBE</w:t>
            </w:r>
          </w:p>
          <w:p w:rsidR="005C3ACB" w:rsidRPr="00792A8F" w:rsidRDefault="005C3ACB" w:rsidP="00AD2045">
            <w:pPr>
              <w:rPr>
                <w:rFonts w:ascii="Times New Roman" w:hAnsi="Times New Roman" w:cs="Times New Roman"/>
                <w:sz w:val="24"/>
                <w:szCs w:val="24"/>
              </w:rPr>
            </w:pPr>
          </w:p>
        </w:tc>
      </w:tr>
      <w:tr w:rsidR="005C3ACB" w:rsidRPr="00792A8F" w:rsidTr="00AD2045">
        <w:trPr>
          <w:trHeight w:val="405"/>
        </w:trPr>
        <w:tc>
          <w:tcPr>
            <w:tcW w:w="2440" w:type="dxa"/>
            <w:shd w:val="clear" w:color="auto" w:fill="F2F2F2" w:themeFill="background1" w:themeFillShade="F2"/>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rsidR="005C3ACB" w:rsidRPr="00792A8F" w:rsidRDefault="005C3ACB" w:rsidP="00AD2045">
            <w:pPr>
              <w:jc w:val="both"/>
              <w:rPr>
                <w:rFonts w:ascii="Times New Roman" w:hAnsi="Times New Roman" w:cs="Times New Roman"/>
                <w:sz w:val="24"/>
                <w:szCs w:val="24"/>
                <w:lang w:val="hr-HR"/>
              </w:rPr>
            </w:pPr>
            <w:r w:rsidRPr="00792A8F">
              <w:rPr>
                <w:rFonts w:ascii="Times New Roman" w:hAnsi="Times New Roman" w:cs="Times New Roman"/>
                <w:b/>
                <w:sz w:val="24"/>
                <w:szCs w:val="24"/>
                <w:lang w:val="hr-HR"/>
              </w:rPr>
              <w:t>2 ECTS boda</w:t>
            </w:r>
            <w:r w:rsidRPr="00792A8F">
              <w:rPr>
                <w:rFonts w:ascii="Times New Roman" w:hAnsi="Times New Roman" w:cs="Times New Roman"/>
                <w:sz w:val="24"/>
                <w:szCs w:val="24"/>
                <w:lang w:val="hr-HR"/>
              </w:rPr>
              <w:t>:</w:t>
            </w:r>
          </w:p>
          <w:p w:rsidR="005C3ACB" w:rsidRPr="00792A8F" w:rsidRDefault="005C3ACB" w:rsidP="005C3ACB">
            <w:pPr>
              <w:pStyle w:val="Odlomakpopisa"/>
              <w:numPr>
                <w:ilvl w:val="0"/>
                <w:numId w:val="240"/>
              </w:numPr>
              <w:jc w:val="both"/>
              <w:rPr>
                <w:rFonts w:ascii="Times New Roman" w:hAnsi="Times New Roman" w:cs="Times New Roman"/>
                <w:sz w:val="24"/>
                <w:szCs w:val="24"/>
              </w:rPr>
            </w:pPr>
            <w:r w:rsidRPr="00792A8F">
              <w:rPr>
                <w:rFonts w:ascii="Times New Roman" w:hAnsi="Times New Roman" w:cs="Times New Roman"/>
                <w:sz w:val="24"/>
                <w:szCs w:val="24"/>
              </w:rPr>
              <w:t>Pohađanje predavanja i vježbi - 30 sati: cca. 1</w:t>
            </w:r>
            <w:r w:rsidRPr="00792A8F">
              <w:rPr>
                <w:rFonts w:ascii="Times New Roman" w:hAnsi="Times New Roman" w:cs="Times New Roman"/>
                <w:b/>
                <w:sz w:val="24"/>
                <w:szCs w:val="24"/>
              </w:rPr>
              <w:t xml:space="preserve"> ECTS</w:t>
            </w:r>
          </w:p>
          <w:p w:rsidR="005C3ACB" w:rsidRPr="00792A8F" w:rsidRDefault="005C3ACB" w:rsidP="005C3ACB">
            <w:pPr>
              <w:pStyle w:val="Odlomakpopisa"/>
              <w:numPr>
                <w:ilvl w:val="0"/>
                <w:numId w:val="240"/>
              </w:numPr>
              <w:rPr>
                <w:rFonts w:ascii="Times New Roman" w:hAnsi="Times New Roman" w:cs="Times New Roman"/>
                <w:sz w:val="24"/>
                <w:szCs w:val="24"/>
              </w:rPr>
            </w:pPr>
            <w:r w:rsidRPr="00792A8F">
              <w:rPr>
                <w:rFonts w:ascii="Times New Roman" w:hAnsi="Times New Roman" w:cs="Times New Roman"/>
                <w:sz w:val="24"/>
                <w:szCs w:val="24"/>
              </w:rPr>
              <w:t>Samostalan rad i priprema za ispit – 30 sati: cca. 1</w:t>
            </w:r>
            <w:r w:rsidRPr="00792A8F">
              <w:rPr>
                <w:rFonts w:ascii="Times New Roman" w:hAnsi="Times New Roman" w:cs="Times New Roman"/>
                <w:b/>
                <w:sz w:val="24"/>
                <w:szCs w:val="24"/>
              </w:rPr>
              <w:t xml:space="preserve"> ECTS</w:t>
            </w:r>
            <w:r w:rsidRPr="00792A8F">
              <w:rPr>
                <w:rFonts w:ascii="Times New Roman" w:hAnsi="Times New Roman" w:cs="Times New Roman"/>
                <w:sz w:val="24"/>
                <w:szCs w:val="24"/>
              </w:rPr>
              <w:t xml:space="preserve">.  </w:t>
            </w:r>
          </w:p>
        </w:tc>
      </w:tr>
      <w:tr w:rsidR="005C3ACB" w:rsidRPr="00792A8F" w:rsidTr="00AD2045">
        <w:trPr>
          <w:trHeight w:val="330"/>
        </w:trPr>
        <w:tc>
          <w:tcPr>
            <w:tcW w:w="2440" w:type="dxa"/>
            <w:shd w:val="clear" w:color="auto" w:fill="F2F2F2" w:themeFill="background1" w:themeFillShade="F2"/>
          </w:tcPr>
          <w:p w:rsidR="005C3ACB" w:rsidRPr="00792A8F" w:rsidRDefault="005C3ACB" w:rsidP="00AD2045">
            <w:pPr>
              <w:rPr>
                <w:rFonts w:ascii="Times New Roman" w:hAnsi="Times New Roman" w:cs="Times New Roman"/>
                <w:sz w:val="24"/>
                <w:szCs w:val="24"/>
                <w:lang w:val="de-DE"/>
              </w:rPr>
            </w:pPr>
            <w:r w:rsidRPr="00792A8F">
              <w:rPr>
                <w:rFonts w:ascii="Times New Roman" w:hAnsi="Times New Roman" w:cs="Times New Roman"/>
                <w:sz w:val="24"/>
                <w:szCs w:val="24"/>
                <w:lang w:val="de-DE"/>
              </w:rPr>
              <w:t>STUDIJSKI PROGRAM NA KOJEM SE KOLEGIJ IZVODI</w:t>
            </w:r>
          </w:p>
        </w:tc>
        <w:tc>
          <w:tcPr>
            <w:tcW w:w="6890" w:type="dxa"/>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5C3ACB" w:rsidRPr="00792A8F" w:rsidTr="00AD2045">
        <w:trPr>
          <w:trHeight w:val="255"/>
        </w:trPr>
        <w:tc>
          <w:tcPr>
            <w:tcW w:w="2440" w:type="dxa"/>
            <w:shd w:val="clear" w:color="auto" w:fill="F2F2F2" w:themeFill="background1" w:themeFillShade="F2"/>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6. st</w:t>
            </w:r>
          </w:p>
        </w:tc>
      </w:tr>
      <w:tr w:rsidR="005C3ACB" w:rsidRPr="00792A8F" w:rsidTr="00AD2045">
        <w:trPr>
          <w:trHeight w:val="255"/>
        </w:trPr>
        <w:tc>
          <w:tcPr>
            <w:tcW w:w="2440" w:type="dxa"/>
          </w:tcPr>
          <w:p w:rsidR="005C3ACB" w:rsidRPr="00792A8F" w:rsidRDefault="005C3ACB" w:rsidP="00AD2045">
            <w:pPr>
              <w:rPr>
                <w:rFonts w:ascii="Times New Roman" w:hAnsi="Times New Roman" w:cs="Times New Roman"/>
                <w:sz w:val="24"/>
                <w:szCs w:val="24"/>
              </w:rPr>
            </w:pPr>
          </w:p>
        </w:tc>
        <w:tc>
          <w:tcPr>
            <w:tcW w:w="6890" w:type="dxa"/>
            <w:shd w:val="clear" w:color="auto" w:fill="B4C6E7" w:themeFill="accent1" w:themeFillTint="66"/>
          </w:tcPr>
          <w:p w:rsidR="005C3ACB" w:rsidRPr="00792A8F" w:rsidRDefault="005C3ACB" w:rsidP="00AD2045">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5C3ACB" w:rsidRPr="00792A8F" w:rsidTr="00AD2045">
        <w:trPr>
          <w:trHeight w:val="255"/>
        </w:trPr>
        <w:tc>
          <w:tcPr>
            <w:tcW w:w="2440" w:type="dxa"/>
            <w:shd w:val="clear" w:color="auto" w:fill="D9E2F3" w:themeFill="accent1" w:themeFillTint="33"/>
          </w:tcPr>
          <w:p w:rsidR="005C3ACB" w:rsidRPr="00792A8F" w:rsidRDefault="005C3ACB" w:rsidP="00AD204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rsidR="005C3ACB" w:rsidRPr="00792A8F" w:rsidRDefault="005C3ACB" w:rsidP="00AD2045">
            <w:pPr>
              <w:jc w:val="both"/>
              <w:rPr>
                <w:rFonts w:ascii="Times New Roman" w:hAnsi="Times New Roman" w:cs="Times New Roman"/>
                <w:b/>
                <w:sz w:val="24"/>
                <w:szCs w:val="24"/>
                <w:lang w:val="hr-HR"/>
              </w:rPr>
            </w:pPr>
            <w:r w:rsidRPr="00792A8F">
              <w:rPr>
                <w:rFonts w:ascii="Times New Roman" w:hAnsi="Times New Roman" w:cs="Times New Roman"/>
                <w:b/>
                <w:sz w:val="24"/>
                <w:szCs w:val="24"/>
              </w:rPr>
              <w:t xml:space="preserve">Objasniti načela moderne demokracije, te opisati političke sustave SR Njemačke i Republike Hrvatske, </w:t>
            </w:r>
            <w:r w:rsidRPr="00792A8F">
              <w:rPr>
                <w:rFonts w:ascii="Times New Roman" w:hAnsi="Times New Roman" w:cs="Times New Roman"/>
                <w:b/>
                <w:sz w:val="24"/>
                <w:szCs w:val="24"/>
                <w:lang w:val="hr-HR"/>
              </w:rPr>
              <w:t>rabeći relevantnu stručnu terminologiju na njemačkom jeziku.</w:t>
            </w:r>
          </w:p>
        </w:tc>
      </w:tr>
      <w:tr w:rsidR="005C3ACB" w:rsidRPr="00792A8F" w:rsidTr="00AD2045">
        <w:trPr>
          <w:trHeight w:val="255"/>
        </w:trPr>
        <w:tc>
          <w:tcPr>
            <w:tcW w:w="2440" w:type="dxa"/>
          </w:tcPr>
          <w:p w:rsidR="005C3ACB" w:rsidRPr="00792A8F" w:rsidRDefault="005C3ACB" w:rsidP="005C3ACB">
            <w:pPr>
              <w:numPr>
                <w:ilvl w:val="0"/>
                <w:numId w:val="239"/>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it-IT"/>
              </w:rPr>
              <w:t>3. Razlikovati stručne pojmove iz područja oporezivanja na stranim jezicima (engleskom ili njemačkom) te se njima aktivno i pravilno koristiti u svakodnevnom poslovanju.</w:t>
            </w:r>
          </w:p>
          <w:p w:rsidR="005C3ACB" w:rsidRPr="00792A8F" w:rsidRDefault="005C3ACB" w:rsidP="00AD2045">
            <w:pPr>
              <w:rPr>
                <w:rFonts w:ascii="Times New Roman" w:hAnsi="Times New Roman" w:cs="Times New Roman"/>
                <w:sz w:val="24"/>
                <w:szCs w:val="24"/>
                <w:lang w:val="it-IT"/>
              </w:rPr>
            </w:pPr>
          </w:p>
        </w:tc>
      </w:tr>
      <w:tr w:rsidR="005C3ACB" w:rsidRPr="00792A8F" w:rsidTr="00AD2045">
        <w:trPr>
          <w:trHeight w:val="255"/>
        </w:trPr>
        <w:tc>
          <w:tcPr>
            <w:tcW w:w="2440" w:type="dxa"/>
          </w:tcPr>
          <w:p w:rsidR="005C3ACB" w:rsidRPr="00792A8F" w:rsidRDefault="005C3ACB" w:rsidP="005C3ACB">
            <w:pPr>
              <w:numPr>
                <w:ilvl w:val="0"/>
                <w:numId w:val="226"/>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5C3ACB" w:rsidRPr="00792A8F" w:rsidTr="00AD2045">
        <w:trPr>
          <w:trHeight w:val="255"/>
        </w:trPr>
        <w:tc>
          <w:tcPr>
            <w:tcW w:w="2440" w:type="dxa"/>
          </w:tcPr>
          <w:p w:rsidR="005C3ACB" w:rsidRPr="00792A8F" w:rsidRDefault="005C3ACB" w:rsidP="005C3ACB">
            <w:pPr>
              <w:numPr>
                <w:ilvl w:val="0"/>
                <w:numId w:val="226"/>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5C3ACB" w:rsidRPr="00792A8F" w:rsidRDefault="005C3ACB" w:rsidP="00AD204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korištenje stranog jezika u stručnoj komunikaciji, vještina jasnog i razgovijetnog usmenog i pismenog izražavanja, prezentacijske i komunikacijske vještine, vještina upravljanja informacijama, sposobnost učenja</w:t>
            </w:r>
          </w:p>
        </w:tc>
      </w:tr>
      <w:tr w:rsidR="005C3ACB" w:rsidRPr="00792A8F" w:rsidTr="00AD2045">
        <w:trPr>
          <w:trHeight w:val="255"/>
        </w:trPr>
        <w:tc>
          <w:tcPr>
            <w:tcW w:w="2440" w:type="dxa"/>
          </w:tcPr>
          <w:p w:rsidR="005C3ACB" w:rsidRPr="00792A8F" w:rsidRDefault="005C3ACB" w:rsidP="005C3ACB">
            <w:pPr>
              <w:numPr>
                <w:ilvl w:val="0"/>
                <w:numId w:val="226"/>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5C3ACB" w:rsidRPr="00792A8F" w:rsidRDefault="005C3ACB" w:rsidP="00AD2045">
            <w:pPr>
              <w:pStyle w:val="Odlomakpopisa"/>
              <w:spacing w:line="276" w:lineRule="auto"/>
              <w:rPr>
                <w:rFonts w:ascii="Times New Roman" w:hAnsi="Times New Roman" w:cs="Times New Roman"/>
                <w:sz w:val="24"/>
                <w:szCs w:val="24"/>
              </w:rPr>
            </w:pPr>
            <w:r w:rsidRPr="00792A8F">
              <w:rPr>
                <w:rFonts w:ascii="Times New Roman" w:hAnsi="Times New Roman" w:cs="Times New Roman"/>
                <w:sz w:val="24"/>
                <w:szCs w:val="24"/>
              </w:rPr>
              <w:t>Nastavne cjeline:</w:t>
            </w:r>
          </w:p>
          <w:p w:rsidR="005C3ACB" w:rsidRPr="00792A8F" w:rsidRDefault="005C3ACB" w:rsidP="005C3ACB">
            <w:pPr>
              <w:numPr>
                <w:ilvl w:val="0"/>
                <w:numId w:val="237"/>
              </w:numPr>
              <w:spacing w:after="0" w:line="276" w:lineRule="auto"/>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Die moderne Demokratie</w:t>
            </w:r>
          </w:p>
          <w:p w:rsidR="005C3ACB" w:rsidRPr="00792A8F" w:rsidRDefault="005C3ACB" w:rsidP="005C3ACB">
            <w:pPr>
              <w:pStyle w:val="Odlomakpopisa"/>
              <w:numPr>
                <w:ilvl w:val="0"/>
                <w:numId w:val="237"/>
              </w:numPr>
              <w:spacing w:after="0" w:line="276" w:lineRule="auto"/>
              <w:rPr>
                <w:rFonts w:ascii="Times New Roman" w:hAnsi="Times New Roman" w:cs="Times New Roman"/>
                <w:sz w:val="24"/>
                <w:szCs w:val="24"/>
                <w:lang w:val="de-DE"/>
              </w:rPr>
            </w:pPr>
            <w:r w:rsidRPr="00792A8F">
              <w:rPr>
                <w:rFonts w:ascii="Times New Roman" w:hAnsi="Times New Roman" w:cs="Times New Roman"/>
                <w:sz w:val="24"/>
                <w:szCs w:val="24"/>
                <w:lang w:val="de-DE"/>
              </w:rPr>
              <w:t>Der Staatsaufbau der Republik Kroatien</w:t>
            </w:r>
          </w:p>
          <w:p w:rsidR="005C3ACB" w:rsidRPr="00792A8F" w:rsidRDefault="005C3ACB" w:rsidP="005C3ACB">
            <w:pPr>
              <w:numPr>
                <w:ilvl w:val="0"/>
                <w:numId w:val="237"/>
              </w:numPr>
              <w:spacing w:after="0" w:line="276" w:lineRule="auto"/>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Die deutsche Demokratie</w:t>
            </w:r>
          </w:p>
          <w:p w:rsidR="005C3ACB" w:rsidRPr="00792A8F" w:rsidRDefault="005C3ACB" w:rsidP="00AD2045">
            <w:pPr>
              <w:pStyle w:val="Odlomakpopisa"/>
              <w:spacing w:line="276" w:lineRule="auto"/>
              <w:rPr>
                <w:rFonts w:ascii="Times New Roman" w:hAnsi="Times New Roman" w:cs="Times New Roman"/>
                <w:sz w:val="24"/>
                <w:szCs w:val="24"/>
              </w:rPr>
            </w:pPr>
          </w:p>
        </w:tc>
      </w:tr>
      <w:tr w:rsidR="005C3ACB" w:rsidRPr="00792A8F" w:rsidTr="00AD2045">
        <w:trPr>
          <w:trHeight w:val="255"/>
        </w:trPr>
        <w:tc>
          <w:tcPr>
            <w:tcW w:w="2440" w:type="dxa"/>
          </w:tcPr>
          <w:p w:rsidR="005C3ACB" w:rsidRPr="00792A8F" w:rsidRDefault="005C3ACB" w:rsidP="005C3ACB">
            <w:pPr>
              <w:numPr>
                <w:ilvl w:val="0"/>
                <w:numId w:val="226"/>
              </w:numPr>
              <w:ind w:left="291"/>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NASTAVNE METODE</w:t>
            </w:r>
          </w:p>
        </w:tc>
        <w:tc>
          <w:tcPr>
            <w:tcW w:w="6890"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 rad na tekstu – sadržajna i jezična analiza, vođena diskusija, samostalno čitanje literature, samostalno rješavanje zadataka</w:t>
            </w:r>
          </w:p>
        </w:tc>
      </w:tr>
      <w:tr w:rsidR="005C3ACB" w:rsidRPr="00792A8F" w:rsidTr="00AD2045">
        <w:trPr>
          <w:trHeight w:val="255"/>
        </w:trPr>
        <w:tc>
          <w:tcPr>
            <w:tcW w:w="2440" w:type="dxa"/>
          </w:tcPr>
          <w:p w:rsidR="005C3ACB" w:rsidRPr="00792A8F" w:rsidRDefault="005C3ACB" w:rsidP="005C3ACB">
            <w:pPr>
              <w:numPr>
                <w:ilvl w:val="0"/>
                <w:numId w:val="226"/>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5C3ACB" w:rsidRPr="00792A8F" w:rsidRDefault="005C3ACB" w:rsidP="005C3ACB">
            <w:pPr>
              <w:pStyle w:val="Odlomakpopisa"/>
              <w:numPr>
                <w:ilvl w:val="0"/>
                <w:numId w:val="224"/>
              </w:numPr>
              <w:jc w:val="both"/>
              <w:rPr>
                <w:rFonts w:ascii="Times New Roman" w:hAnsi="Times New Roman" w:cs="Times New Roman"/>
                <w:sz w:val="24"/>
                <w:szCs w:val="24"/>
              </w:rPr>
            </w:pPr>
            <w:r w:rsidRPr="00792A8F">
              <w:rPr>
                <w:rFonts w:ascii="Times New Roman" w:hAnsi="Times New Roman" w:cs="Times New Roman"/>
                <w:sz w:val="24"/>
                <w:szCs w:val="24"/>
              </w:rPr>
              <w:t xml:space="preserve"> Kolokvij ili pisani ispit</w:t>
            </w:r>
          </w:p>
          <w:p w:rsidR="005C3ACB" w:rsidRPr="00792A8F" w:rsidRDefault="005C3ACB" w:rsidP="00AD2045">
            <w:pPr>
              <w:pStyle w:val="Odlomakpopisa"/>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rsidR="005C3ACB" w:rsidRPr="00792A8F" w:rsidRDefault="005C3ACB" w:rsidP="005C3ACB">
            <w:pPr>
              <w:pStyle w:val="Odlomakpopisa"/>
              <w:numPr>
                <w:ilvl w:val="0"/>
                <w:numId w:val="224"/>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5C3ACB" w:rsidRPr="00792A8F" w:rsidTr="00AD2045">
        <w:trPr>
          <w:trHeight w:val="255"/>
        </w:trPr>
        <w:tc>
          <w:tcPr>
            <w:tcW w:w="2440" w:type="dxa"/>
            <w:shd w:val="clear" w:color="auto" w:fill="D9E2F3" w:themeFill="accent1" w:themeFillTint="33"/>
          </w:tcPr>
          <w:p w:rsidR="005C3ACB" w:rsidRPr="00792A8F" w:rsidRDefault="005C3ACB" w:rsidP="00AD2045">
            <w:pPr>
              <w:ind w:left="-69"/>
              <w:contextualSpacing/>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rsidR="005C3ACB" w:rsidRPr="00792A8F" w:rsidRDefault="005C3ACB" w:rsidP="00AD2045">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osnovne termine vezane uz definiciju prava i različitih klasifikacija područja prava, uključujući i područje javnih financija, rabeći relevantnu stručnu terminologiju i jezične strukture na njemačkom jeziku.</w:t>
            </w:r>
          </w:p>
        </w:tc>
      </w:tr>
      <w:tr w:rsidR="005C3ACB" w:rsidRPr="00792A8F" w:rsidTr="00AD2045">
        <w:trPr>
          <w:trHeight w:val="255"/>
        </w:trPr>
        <w:tc>
          <w:tcPr>
            <w:tcW w:w="2440" w:type="dxa"/>
          </w:tcPr>
          <w:p w:rsidR="005C3ACB" w:rsidRPr="00792A8F" w:rsidRDefault="005C3ACB" w:rsidP="005C3ACB">
            <w:pPr>
              <w:numPr>
                <w:ilvl w:val="0"/>
                <w:numId w:val="225"/>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it-IT"/>
              </w:rPr>
              <w:t>3.Razlikovati stručne pojmove iz područja oporezivanja na stranim jezicima (engleskom ili njemačkom) te se njima aktivno i pravilno koristiti u svakodnevnom poslovanju.</w:t>
            </w:r>
          </w:p>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it-IT"/>
              </w:rPr>
              <w:t>3.</w:t>
            </w:r>
            <w:r w:rsidRPr="00792A8F">
              <w:rPr>
                <w:rFonts w:ascii="Times New Roman" w:hAnsi="Times New Roman" w:cs="Times New Roman"/>
                <w:sz w:val="24"/>
                <w:szCs w:val="24"/>
              </w:rPr>
              <w:t>Razumjeti organizaciju i funkcioniranje javne uprave u Republici Hrvatskoj.</w:t>
            </w:r>
          </w:p>
        </w:tc>
      </w:tr>
      <w:tr w:rsidR="005C3ACB" w:rsidRPr="00792A8F" w:rsidTr="00AD2045">
        <w:trPr>
          <w:trHeight w:val="255"/>
        </w:trPr>
        <w:tc>
          <w:tcPr>
            <w:tcW w:w="2440" w:type="dxa"/>
          </w:tcPr>
          <w:p w:rsidR="005C3ACB" w:rsidRPr="00792A8F" w:rsidRDefault="005C3ACB" w:rsidP="005C3ACB">
            <w:pPr>
              <w:numPr>
                <w:ilvl w:val="0"/>
                <w:numId w:val="227"/>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5C3ACB" w:rsidRPr="00792A8F" w:rsidTr="00AD2045">
        <w:trPr>
          <w:trHeight w:val="255"/>
        </w:trPr>
        <w:tc>
          <w:tcPr>
            <w:tcW w:w="2440" w:type="dxa"/>
          </w:tcPr>
          <w:p w:rsidR="005C3ACB" w:rsidRPr="00792A8F" w:rsidRDefault="005C3ACB" w:rsidP="005C3ACB">
            <w:pPr>
              <w:numPr>
                <w:ilvl w:val="0"/>
                <w:numId w:val="227"/>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5C3ACB" w:rsidRPr="00792A8F" w:rsidRDefault="005C3ACB" w:rsidP="00AD204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korištenje stranog jezika u stručnoj komunikaciji, vještina jasnog i razgovijetnog usmenog i pismenog izražavanja, prezentacijske i komunikacijske vještine, vještina upravljanja informacijama, sposobnost učenja</w:t>
            </w:r>
          </w:p>
        </w:tc>
      </w:tr>
      <w:tr w:rsidR="005C3ACB" w:rsidRPr="00792A8F" w:rsidTr="00AD2045">
        <w:trPr>
          <w:trHeight w:val="255"/>
        </w:trPr>
        <w:tc>
          <w:tcPr>
            <w:tcW w:w="2440" w:type="dxa"/>
          </w:tcPr>
          <w:p w:rsidR="005C3ACB" w:rsidRPr="00792A8F" w:rsidRDefault="005C3ACB" w:rsidP="005C3ACB">
            <w:pPr>
              <w:numPr>
                <w:ilvl w:val="0"/>
                <w:numId w:val="227"/>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5C3ACB" w:rsidRPr="00792A8F" w:rsidRDefault="005C3ACB" w:rsidP="005C3ACB">
            <w:pPr>
              <w:pStyle w:val="Odlomakpopisa"/>
              <w:numPr>
                <w:ilvl w:val="0"/>
                <w:numId w:val="238"/>
              </w:numPr>
              <w:rPr>
                <w:rFonts w:ascii="Times New Roman" w:hAnsi="Times New Roman" w:cs="Times New Roman"/>
                <w:sz w:val="24"/>
                <w:szCs w:val="24"/>
              </w:rPr>
            </w:pPr>
            <w:r w:rsidRPr="00792A8F">
              <w:rPr>
                <w:rFonts w:ascii="Times New Roman" w:hAnsi="Times New Roman" w:cs="Times New Roman"/>
                <w:sz w:val="24"/>
                <w:szCs w:val="24"/>
              </w:rPr>
              <w:t>Einführung in das Recht</w:t>
            </w:r>
          </w:p>
          <w:p w:rsidR="005C3ACB" w:rsidRPr="00792A8F" w:rsidRDefault="005C3ACB" w:rsidP="005C3ACB">
            <w:pPr>
              <w:pStyle w:val="Odlomakpopisa"/>
              <w:numPr>
                <w:ilvl w:val="0"/>
                <w:numId w:val="238"/>
              </w:numPr>
              <w:rPr>
                <w:rFonts w:ascii="Times New Roman" w:hAnsi="Times New Roman" w:cs="Times New Roman"/>
                <w:sz w:val="24"/>
                <w:szCs w:val="24"/>
              </w:rPr>
            </w:pPr>
            <w:r w:rsidRPr="00792A8F">
              <w:rPr>
                <w:rFonts w:ascii="Times New Roman" w:hAnsi="Times New Roman" w:cs="Times New Roman"/>
                <w:sz w:val="24"/>
                <w:szCs w:val="24"/>
              </w:rPr>
              <w:t>Einf</w:t>
            </w:r>
            <w:r w:rsidRPr="00792A8F">
              <w:rPr>
                <w:rFonts w:ascii="Times New Roman" w:hAnsi="Times New Roman" w:cs="Times New Roman"/>
                <w:sz w:val="24"/>
                <w:szCs w:val="24"/>
                <w:lang w:val="de-DE"/>
              </w:rPr>
              <w:t>ührung in das Steuerrecht</w:t>
            </w:r>
          </w:p>
          <w:p w:rsidR="005C3ACB" w:rsidRPr="00792A8F" w:rsidRDefault="005C3ACB" w:rsidP="00AD2045">
            <w:pPr>
              <w:pStyle w:val="Odlomakpopisa"/>
              <w:rPr>
                <w:rFonts w:ascii="Times New Roman" w:hAnsi="Times New Roman" w:cs="Times New Roman"/>
                <w:sz w:val="24"/>
                <w:szCs w:val="24"/>
              </w:rPr>
            </w:pPr>
          </w:p>
          <w:p w:rsidR="005C3ACB" w:rsidRPr="00792A8F" w:rsidRDefault="005C3ACB" w:rsidP="00AD2045">
            <w:pPr>
              <w:pStyle w:val="Odlomakpopisa"/>
              <w:rPr>
                <w:rFonts w:ascii="Times New Roman" w:hAnsi="Times New Roman" w:cs="Times New Roman"/>
                <w:sz w:val="24"/>
                <w:szCs w:val="24"/>
              </w:rPr>
            </w:pPr>
          </w:p>
        </w:tc>
      </w:tr>
      <w:tr w:rsidR="005C3ACB" w:rsidRPr="00792A8F" w:rsidTr="00AD2045">
        <w:trPr>
          <w:trHeight w:val="255"/>
        </w:trPr>
        <w:tc>
          <w:tcPr>
            <w:tcW w:w="2440" w:type="dxa"/>
          </w:tcPr>
          <w:p w:rsidR="005C3ACB" w:rsidRPr="00792A8F" w:rsidRDefault="005C3ACB" w:rsidP="005C3ACB">
            <w:pPr>
              <w:numPr>
                <w:ilvl w:val="0"/>
                <w:numId w:val="241"/>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 rad na tekstu – sadržajna i jezična analiza, vođena diskusija, samostalno čitanje literature, samostalno rješavanje zadataka</w:t>
            </w:r>
          </w:p>
        </w:tc>
      </w:tr>
      <w:tr w:rsidR="005C3ACB" w:rsidRPr="00792A8F" w:rsidTr="00AD2045">
        <w:trPr>
          <w:trHeight w:val="255"/>
        </w:trPr>
        <w:tc>
          <w:tcPr>
            <w:tcW w:w="2440" w:type="dxa"/>
          </w:tcPr>
          <w:p w:rsidR="005C3ACB" w:rsidRPr="00792A8F" w:rsidRDefault="005C3ACB" w:rsidP="005C3ACB">
            <w:pPr>
              <w:numPr>
                <w:ilvl w:val="0"/>
                <w:numId w:val="241"/>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5C3ACB" w:rsidRPr="00792A8F" w:rsidRDefault="005C3ACB" w:rsidP="005C3ACB">
            <w:pPr>
              <w:pStyle w:val="Odlomakpopisa"/>
              <w:numPr>
                <w:ilvl w:val="0"/>
                <w:numId w:val="236"/>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rsidR="005C3ACB" w:rsidRPr="00792A8F" w:rsidRDefault="005C3ACB" w:rsidP="00AD2045">
            <w:pPr>
              <w:pStyle w:val="Odlomakpopisa"/>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rsidR="005C3ACB" w:rsidRPr="00792A8F" w:rsidRDefault="005C3ACB" w:rsidP="005C3ACB">
            <w:pPr>
              <w:pStyle w:val="Odlomakpopisa"/>
              <w:numPr>
                <w:ilvl w:val="0"/>
                <w:numId w:val="236"/>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5C3ACB" w:rsidRPr="00792A8F" w:rsidTr="00AD2045">
        <w:trPr>
          <w:trHeight w:val="255"/>
        </w:trPr>
        <w:tc>
          <w:tcPr>
            <w:tcW w:w="2440" w:type="dxa"/>
            <w:shd w:val="clear" w:color="auto" w:fill="D9E2F3" w:themeFill="accent1" w:themeFillTint="33"/>
          </w:tcPr>
          <w:p w:rsidR="005C3ACB" w:rsidRPr="00792A8F" w:rsidRDefault="005C3ACB" w:rsidP="00AD2045">
            <w:pPr>
              <w:ind w:left="-69"/>
              <w:contextualSpacing/>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rsidR="005C3ACB" w:rsidRPr="00792A8F" w:rsidRDefault="005C3ACB" w:rsidP="00AD2045">
            <w:pPr>
              <w:jc w:val="both"/>
              <w:rPr>
                <w:rFonts w:ascii="Times New Roman" w:hAnsi="Times New Roman" w:cs="Times New Roman"/>
                <w:sz w:val="24"/>
                <w:szCs w:val="24"/>
              </w:rPr>
            </w:pPr>
            <w:r w:rsidRPr="00792A8F">
              <w:rPr>
                <w:rFonts w:ascii="Times New Roman" w:hAnsi="Times New Roman" w:cs="Times New Roman"/>
                <w:b/>
                <w:sz w:val="24"/>
                <w:szCs w:val="24"/>
              </w:rPr>
              <w:t>Razlikovati pojedine vrste javnih prihoda i njihova osnovna obilježja, razjasniti njihovu svrhu te ulogu proračuna kao instrumenta financiranja javnih rashoda,</w:t>
            </w:r>
            <w:r w:rsidRPr="00792A8F">
              <w:rPr>
                <w:rFonts w:ascii="Times New Roman" w:hAnsi="Times New Roman" w:cs="Times New Roman"/>
                <w:b/>
                <w:sz w:val="24"/>
                <w:szCs w:val="24"/>
                <w:lang w:val="hr-HR"/>
              </w:rPr>
              <w:t xml:space="preserve"> rabeći relevantnu stručnu terminologiju i jezične strukture na njemačkom jeziku.</w:t>
            </w:r>
          </w:p>
        </w:tc>
      </w:tr>
      <w:tr w:rsidR="005C3ACB" w:rsidRPr="00792A8F" w:rsidTr="00AD2045">
        <w:trPr>
          <w:trHeight w:val="255"/>
        </w:trPr>
        <w:tc>
          <w:tcPr>
            <w:tcW w:w="2440" w:type="dxa"/>
          </w:tcPr>
          <w:p w:rsidR="005C3ACB" w:rsidRPr="00792A8F" w:rsidRDefault="005C3ACB" w:rsidP="005C3ACB">
            <w:pPr>
              <w:numPr>
                <w:ilvl w:val="0"/>
                <w:numId w:val="231"/>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it-IT"/>
              </w:rPr>
              <w:t>3. Razlikovati stručne pojmove iz područja oporezivanja na stranim jezicima (engleskom ili njemačkom) te se njima aktivno i pravilno koristiti u svakodnevnom poslovanju.</w:t>
            </w:r>
          </w:p>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5C3ACB" w:rsidRPr="00792A8F" w:rsidTr="00AD2045">
        <w:trPr>
          <w:trHeight w:val="255"/>
        </w:trPr>
        <w:tc>
          <w:tcPr>
            <w:tcW w:w="2440" w:type="dxa"/>
          </w:tcPr>
          <w:p w:rsidR="005C3ACB" w:rsidRPr="00792A8F" w:rsidRDefault="005C3ACB" w:rsidP="005C3ACB">
            <w:pPr>
              <w:numPr>
                <w:ilvl w:val="0"/>
                <w:numId w:val="232"/>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5C3ACB" w:rsidRPr="00792A8F" w:rsidTr="00AD2045">
        <w:trPr>
          <w:trHeight w:val="255"/>
        </w:trPr>
        <w:tc>
          <w:tcPr>
            <w:tcW w:w="2440" w:type="dxa"/>
          </w:tcPr>
          <w:p w:rsidR="005C3ACB" w:rsidRPr="00792A8F" w:rsidRDefault="005C3ACB" w:rsidP="005C3ACB">
            <w:pPr>
              <w:numPr>
                <w:ilvl w:val="0"/>
                <w:numId w:val="232"/>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5C3ACB" w:rsidRPr="00792A8F" w:rsidRDefault="005C3ACB" w:rsidP="00AD204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korištenje stranog jezika u stručnoj komunikaciji, vještina jasnog i razgovijetnog usmenog i pismenog izražavanja, prezentacijske i komunikacijske vještine, vještina upravljanja informacijama, sposobnost učenja</w:t>
            </w:r>
          </w:p>
        </w:tc>
      </w:tr>
      <w:tr w:rsidR="005C3ACB" w:rsidRPr="00792A8F" w:rsidTr="00AD2045">
        <w:trPr>
          <w:trHeight w:val="255"/>
        </w:trPr>
        <w:tc>
          <w:tcPr>
            <w:tcW w:w="2440" w:type="dxa"/>
          </w:tcPr>
          <w:p w:rsidR="005C3ACB" w:rsidRPr="00792A8F" w:rsidRDefault="005C3ACB" w:rsidP="005C3ACB">
            <w:pPr>
              <w:numPr>
                <w:ilvl w:val="0"/>
                <w:numId w:val="23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5C3ACB" w:rsidRPr="00792A8F" w:rsidRDefault="005C3ACB" w:rsidP="005C3ACB">
            <w:pPr>
              <w:pStyle w:val="Odlomakpopisa"/>
              <w:numPr>
                <w:ilvl w:val="0"/>
                <w:numId w:val="230"/>
              </w:numPr>
              <w:rPr>
                <w:rFonts w:ascii="Times New Roman" w:hAnsi="Times New Roman" w:cs="Times New Roman"/>
                <w:sz w:val="24"/>
                <w:szCs w:val="24"/>
              </w:rPr>
            </w:pPr>
            <w:r w:rsidRPr="00792A8F">
              <w:rPr>
                <w:rFonts w:ascii="Times New Roman" w:hAnsi="Times New Roman" w:cs="Times New Roman"/>
                <w:sz w:val="24"/>
                <w:szCs w:val="24"/>
              </w:rPr>
              <w:t xml:space="preserve">Öffentliche Finanzen </w:t>
            </w:r>
          </w:p>
          <w:p w:rsidR="005C3ACB" w:rsidRPr="00792A8F" w:rsidRDefault="005C3ACB" w:rsidP="005C3ACB">
            <w:pPr>
              <w:pStyle w:val="Odlomakpopisa"/>
              <w:numPr>
                <w:ilvl w:val="0"/>
                <w:numId w:val="230"/>
              </w:numPr>
              <w:rPr>
                <w:rFonts w:ascii="Times New Roman" w:hAnsi="Times New Roman" w:cs="Times New Roman"/>
                <w:sz w:val="24"/>
                <w:szCs w:val="24"/>
              </w:rPr>
            </w:pPr>
            <w:r w:rsidRPr="00792A8F">
              <w:rPr>
                <w:rFonts w:ascii="Times New Roman" w:hAnsi="Times New Roman" w:cs="Times New Roman"/>
                <w:sz w:val="24"/>
                <w:szCs w:val="24"/>
              </w:rPr>
              <w:t>Einführung in das Steuerrecht</w:t>
            </w:r>
          </w:p>
        </w:tc>
      </w:tr>
      <w:tr w:rsidR="005C3ACB" w:rsidRPr="00792A8F" w:rsidTr="00AD2045">
        <w:trPr>
          <w:trHeight w:val="255"/>
        </w:trPr>
        <w:tc>
          <w:tcPr>
            <w:tcW w:w="2440" w:type="dxa"/>
          </w:tcPr>
          <w:p w:rsidR="005C3ACB" w:rsidRPr="00792A8F" w:rsidRDefault="005C3ACB" w:rsidP="005C3ACB">
            <w:pPr>
              <w:numPr>
                <w:ilvl w:val="0"/>
                <w:numId w:val="232"/>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 rad na tekstu – sadržajna i jezična analiza, vođena diskusija, samostalno čitanje literature, samostalno rješavanje zadataka</w:t>
            </w:r>
          </w:p>
        </w:tc>
      </w:tr>
      <w:tr w:rsidR="005C3ACB" w:rsidRPr="00792A8F" w:rsidTr="00AD2045">
        <w:trPr>
          <w:trHeight w:val="255"/>
        </w:trPr>
        <w:tc>
          <w:tcPr>
            <w:tcW w:w="2440" w:type="dxa"/>
          </w:tcPr>
          <w:p w:rsidR="005C3ACB" w:rsidRPr="00792A8F" w:rsidRDefault="005C3ACB" w:rsidP="005C3ACB">
            <w:pPr>
              <w:numPr>
                <w:ilvl w:val="0"/>
                <w:numId w:val="23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5C3ACB" w:rsidRPr="00792A8F" w:rsidRDefault="005C3ACB" w:rsidP="005C3ACB">
            <w:pPr>
              <w:pStyle w:val="Odlomakpopisa"/>
              <w:numPr>
                <w:ilvl w:val="0"/>
                <w:numId w:val="235"/>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rsidR="005C3ACB" w:rsidRPr="00792A8F" w:rsidRDefault="005C3ACB" w:rsidP="00AD2045">
            <w:pPr>
              <w:pStyle w:val="Odlomakpopisa"/>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rsidR="005C3ACB" w:rsidRPr="00792A8F" w:rsidRDefault="005C3ACB" w:rsidP="005C3ACB">
            <w:pPr>
              <w:pStyle w:val="Odlomakpopisa"/>
              <w:numPr>
                <w:ilvl w:val="0"/>
                <w:numId w:val="235"/>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5C3ACB" w:rsidRPr="00792A8F" w:rsidTr="00AD2045">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C3ACB" w:rsidRPr="00792A8F" w:rsidRDefault="005C3ACB" w:rsidP="00AD2045">
            <w:pPr>
              <w:ind w:left="291" w:hanging="360"/>
              <w:contextualSpacing/>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rPr>
              <w:t>Usporediti izvore poreznog prava te razjasniti razlike između</w:t>
            </w:r>
          </w:p>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rPr>
              <w:t>općeg i pojedinačnih poreznih zakona, rabeći relevantnu stručnu</w:t>
            </w:r>
          </w:p>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rPr>
              <w:t>terminologiju i jezične strukture na njemačkom jeziku.</w:t>
            </w:r>
          </w:p>
        </w:tc>
      </w:tr>
      <w:tr w:rsidR="005C3ACB" w:rsidRPr="00792A8F" w:rsidTr="00AD2045">
        <w:trPr>
          <w:trHeight w:val="255"/>
        </w:trPr>
        <w:tc>
          <w:tcPr>
            <w:tcW w:w="2440" w:type="dxa"/>
            <w:tcBorders>
              <w:top w:val="single" w:sz="4" w:space="0" w:color="auto"/>
              <w:left w:val="single" w:sz="4" w:space="0" w:color="auto"/>
              <w:bottom w:val="single" w:sz="4" w:space="0" w:color="auto"/>
              <w:right w:val="single" w:sz="4" w:space="0" w:color="auto"/>
            </w:tcBorders>
          </w:tcPr>
          <w:p w:rsidR="005C3ACB" w:rsidRPr="00792A8F" w:rsidRDefault="005C3ACB" w:rsidP="005C3ACB">
            <w:pPr>
              <w:numPr>
                <w:ilvl w:val="0"/>
                <w:numId w:val="228"/>
              </w:numPr>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rPr>
                <w:rFonts w:ascii="Times New Roman" w:hAnsi="Times New Roman" w:cs="Times New Roman"/>
                <w:sz w:val="24"/>
                <w:szCs w:val="24"/>
                <w:lang w:val="de-DE"/>
              </w:rPr>
            </w:pPr>
            <w:r w:rsidRPr="00792A8F">
              <w:rPr>
                <w:rFonts w:ascii="Times New Roman" w:hAnsi="Times New Roman" w:cs="Times New Roman"/>
                <w:sz w:val="24"/>
                <w:szCs w:val="24"/>
                <w:lang w:val="de-DE"/>
              </w:rPr>
              <w:t>3. Razlikovati stručne pojmove iz područja oporezivanja na stranim jezicima (engleskom ili njemačkom) te se njima aktivno i pravilno koristiti u svakodnevnom poslovanju.</w:t>
            </w:r>
          </w:p>
          <w:p w:rsidR="005C3ACB" w:rsidRPr="00792A8F" w:rsidRDefault="005C3ACB" w:rsidP="00AD2045">
            <w:pPr>
              <w:rPr>
                <w:rFonts w:ascii="Times New Roman" w:hAnsi="Times New Roman" w:cs="Times New Roman"/>
                <w:sz w:val="24"/>
                <w:szCs w:val="24"/>
                <w:lang w:val="de-DE"/>
              </w:rPr>
            </w:pPr>
            <w:r w:rsidRPr="00792A8F">
              <w:rPr>
                <w:rFonts w:ascii="Times New Roman" w:hAnsi="Times New Roman" w:cs="Times New Roman"/>
                <w:sz w:val="24"/>
                <w:szCs w:val="24"/>
                <w:lang w:val="hr-HR"/>
              </w:rPr>
              <w:t>12. Analizirati opći pravni okvir u području javnih financija.</w:t>
            </w:r>
          </w:p>
        </w:tc>
      </w:tr>
      <w:tr w:rsidR="005C3ACB" w:rsidRPr="00792A8F" w:rsidTr="00AD2045">
        <w:trPr>
          <w:trHeight w:val="255"/>
        </w:trPr>
        <w:tc>
          <w:tcPr>
            <w:tcW w:w="2440" w:type="dxa"/>
            <w:tcBorders>
              <w:top w:val="single" w:sz="4" w:space="0" w:color="auto"/>
              <w:left w:val="single" w:sz="4" w:space="0" w:color="auto"/>
              <w:bottom w:val="single" w:sz="4" w:space="0" w:color="auto"/>
              <w:right w:val="single" w:sz="4" w:space="0" w:color="auto"/>
            </w:tcBorders>
          </w:tcPr>
          <w:p w:rsidR="005C3ACB" w:rsidRPr="00792A8F" w:rsidRDefault="005C3ACB" w:rsidP="005C3ACB">
            <w:pPr>
              <w:numPr>
                <w:ilvl w:val="0"/>
                <w:numId w:val="229"/>
              </w:numPr>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5C3ACB" w:rsidRPr="00792A8F" w:rsidTr="00AD2045">
        <w:trPr>
          <w:trHeight w:val="255"/>
        </w:trPr>
        <w:tc>
          <w:tcPr>
            <w:tcW w:w="2440" w:type="dxa"/>
            <w:tcBorders>
              <w:top w:val="single" w:sz="4" w:space="0" w:color="auto"/>
              <w:left w:val="single" w:sz="4" w:space="0" w:color="auto"/>
              <w:bottom w:val="single" w:sz="4" w:space="0" w:color="auto"/>
              <w:right w:val="single" w:sz="4" w:space="0" w:color="auto"/>
            </w:tcBorders>
          </w:tcPr>
          <w:p w:rsidR="005C3ACB" w:rsidRPr="00792A8F" w:rsidRDefault="005C3ACB" w:rsidP="005C3ACB">
            <w:pPr>
              <w:numPr>
                <w:ilvl w:val="0"/>
                <w:numId w:val="229"/>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rPr>
                <w:rFonts w:ascii="Times New Roman" w:hAnsi="Times New Roman" w:cs="Times New Roman"/>
                <w:sz w:val="24"/>
                <w:szCs w:val="24"/>
              </w:rPr>
            </w:pPr>
            <w:r w:rsidRPr="00792A8F">
              <w:rPr>
                <w:rFonts w:ascii="Times New Roman" w:hAnsi="Times New Roman" w:cs="Times New Roman"/>
                <w:sz w:val="24"/>
                <w:szCs w:val="24"/>
              </w:rPr>
              <w:t>korištenje stranog jezika u stručnoj komunikaciji, vještina jasnog i razgovijetnog usmenog i pismenog izražavanja, prezentacijske i komunikacijske vještine, vještina upravljanja informacijama, sposobnost učenja</w:t>
            </w:r>
          </w:p>
        </w:tc>
      </w:tr>
      <w:tr w:rsidR="005C3ACB" w:rsidRPr="00792A8F" w:rsidTr="00AD2045">
        <w:trPr>
          <w:trHeight w:val="255"/>
        </w:trPr>
        <w:tc>
          <w:tcPr>
            <w:tcW w:w="2440" w:type="dxa"/>
            <w:tcBorders>
              <w:top w:val="single" w:sz="4" w:space="0" w:color="auto"/>
              <w:left w:val="single" w:sz="4" w:space="0" w:color="auto"/>
              <w:bottom w:val="single" w:sz="4" w:space="0" w:color="auto"/>
              <w:right w:val="single" w:sz="4" w:space="0" w:color="auto"/>
            </w:tcBorders>
          </w:tcPr>
          <w:p w:rsidR="005C3ACB" w:rsidRPr="00792A8F" w:rsidRDefault="005C3ACB" w:rsidP="005C3ACB">
            <w:pPr>
              <w:numPr>
                <w:ilvl w:val="0"/>
                <w:numId w:val="229"/>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Nastavne cjeline:</w:t>
            </w:r>
          </w:p>
          <w:p w:rsidR="005C3ACB" w:rsidRPr="00792A8F" w:rsidRDefault="005C3ACB" w:rsidP="005C3ACB">
            <w:pPr>
              <w:pStyle w:val="Odlomakpopisa"/>
              <w:numPr>
                <w:ilvl w:val="0"/>
                <w:numId w:val="233"/>
              </w:numPr>
              <w:rPr>
                <w:rFonts w:ascii="Times New Roman" w:hAnsi="Times New Roman" w:cs="Times New Roman"/>
                <w:sz w:val="24"/>
                <w:szCs w:val="24"/>
              </w:rPr>
            </w:pPr>
            <w:r w:rsidRPr="00792A8F">
              <w:rPr>
                <w:rFonts w:ascii="Times New Roman" w:hAnsi="Times New Roman" w:cs="Times New Roman"/>
                <w:sz w:val="24"/>
                <w:szCs w:val="24"/>
              </w:rPr>
              <w:t>Einführung in das Steuerrecht</w:t>
            </w:r>
          </w:p>
        </w:tc>
      </w:tr>
      <w:tr w:rsidR="005C3ACB" w:rsidRPr="00792A8F" w:rsidTr="00AD2045">
        <w:trPr>
          <w:trHeight w:val="255"/>
        </w:trPr>
        <w:tc>
          <w:tcPr>
            <w:tcW w:w="2440" w:type="dxa"/>
            <w:tcBorders>
              <w:top w:val="single" w:sz="4" w:space="0" w:color="auto"/>
              <w:left w:val="single" w:sz="4" w:space="0" w:color="auto"/>
              <w:bottom w:val="single" w:sz="4" w:space="0" w:color="auto"/>
              <w:right w:val="single" w:sz="4" w:space="0" w:color="auto"/>
            </w:tcBorders>
          </w:tcPr>
          <w:p w:rsidR="005C3ACB" w:rsidRPr="00792A8F" w:rsidRDefault="005C3ACB" w:rsidP="005C3ACB">
            <w:pPr>
              <w:numPr>
                <w:ilvl w:val="0"/>
                <w:numId w:val="229"/>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predavanja, rad na tekstu – sadržajna i jezična analiza, vođena</w:t>
            </w:r>
          </w:p>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diskusija, samostalno čitanje literature, samostalno rješavanje zadataka</w:t>
            </w:r>
          </w:p>
        </w:tc>
      </w:tr>
      <w:tr w:rsidR="005C3ACB" w:rsidRPr="00792A8F" w:rsidTr="00AD2045">
        <w:trPr>
          <w:trHeight w:val="255"/>
        </w:trPr>
        <w:tc>
          <w:tcPr>
            <w:tcW w:w="2440" w:type="dxa"/>
            <w:tcBorders>
              <w:top w:val="single" w:sz="4" w:space="0" w:color="auto"/>
              <w:left w:val="single" w:sz="4" w:space="0" w:color="auto"/>
              <w:bottom w:val="single" w:sz="4" w:space="0" w:color="auto"/>
              <w:right w:val="single" w:sz="4" w:space="0" w:color="auto"/>
            </w:tcBorders>
          </w:tcPr>
          <w:p w:rsidR="005C3ACB" w:rsidRPr="00792A8F" w:rsidRDefault="005C3ACB" w:rsidP="005C3ACB">
            <w:pPr>
              <w:numPr>
                <w:ilvl w:val="0"/>
                <w:numId w:val="229"/>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5C3ACB">
            <w:pPr>
              <w:pStyle w:val="Odlomakpopisa"/>
              <w:numPr>
                <w:ilvl w:val="0"/>
                <w:numId w:val="234"/>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rsidR="005C3ACB" w:rsidRPr="00792A8F" w:rsidRDefault="005C3ACB" w:rsidP="00AD2045">
            <w:pPr>
              <w:pStyle w:val="Odlomakpopisa"/>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rsidR="005C3ACB" w:rsidRPr="00792A8F" w:rsidRDefault="005C3ACB" w:rsidP="005C3ACB">
            <w:pPr>
              <w:pStyle w:val="Odlomakpopisa"/>
              <w:numPr>
                <w:ilvl w:val="0"/>
                <w:numId w:val="234"/>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bl>
    <w:p w:rsidR="005C3ACB" w:rsidRPr="00792A8F" w:rsidRDefault="005C3ACB" w:rsidP="005C3ACB">
      <w:pPr>
        <w:rPr>
          <w:rFonts w:ascii="Times New Roman" w:hAnsi="Times New Roman" w:cs="Times New Roman"/>
          <w:sz w:val="24"/>
          <w:szCs w:val="24"/>
        </w:rPr>
      </w:pPr>
    </w:p>
    <w:p w:rsidR="005C3ACB" w:rsidRPr="00792A8F" w:rsidRDefault="005C3ACB" w:rsidP="005C3ACB">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5C3ACB" w:rsidRPr="00792A8F" w:rsidRDefault="005C3ACB" w:rsidP="005C3ACB">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0"/>
        <w:gridCol w:w="6420"/>
      </w:tblGrid>
      <w:tr w:rsidR="005C3ACB" w:rsidRPr="00792A8F" w:rsidTr="00AD2045">
        <w:trPr>
          <w:trHeight w:val="570"/>
        </w:trPr>
        <w:tc>
          <w:tcPr>
            <w:tcW w:w="2440" w:type="dxa"/>
            <w:shd w:val="clear" w:color="auto" w:fill="8EAADB" w:themeFill="accent1" w:themeFillTint="99"/>
          </w:tcPr>
          <w:p w:rsidR="005C3ACB" w:rsidRPr="00792A8F" w:rsidRDefault="005C3ACB" w:rsidP="00AD2045">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rsidR="005C3ACB" w:rsidRPr="00792A8F" w:rsidRDefault="005C3ACB" w:rsidP="00AD2045">
            <w:pPr>
              <w:rPr>
                <w:rFonts w:ascii="Times New Roman" w:hAnsi="Times New Roman" w:cs="Times New Roman"/>
                <w:b/>
                <w:sz w:val="24"/>
                <w:szCs w:val="24"/>
                <w:lang w:val="de-DE"/>
              </w:rPr>
            </w:pPr>
            <w:r w:rsidRPr="00792A8F">
              <w:rPr>
                <w:rFonts w:ascii="Times New Roman" w:hAnsi="Times New Roman" w:cs="Times New Roman"/>
                <w:b/>
                <w:sz w:val="24"/>
                <w:szCs w:val="24"/>
                <w:lang w:val="de-DE"/>
              </w:rPr>
              <w:t>NJEMAČKI JEZIK ZA POREZNU STRUKU II</w:t>
            </w:r>
          </w:p>
        </w:tc>
      </w:tr>
      <w:tr w:rsidR="005C3ACB" w:rsidRPr="00792A8F" w:rsidTr="00AD2045">
        <w:trPr>
          <w:trHeight w:val="465"/>
        </w:trPr>
        <w:tc>
          <w:tcPr>
            <w:tcW w:w="2440" w:type="dxa"/>
            <w:shd w:val="clear" w:color="auto" w:fill="F2F2F2" w:themeFill="background1" w:themeFillShade="F2"/>
          </w:tcPr>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890" w:type="dxa"/>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OBAVEZNI / 1. GODINA</w:t>
            </w:r>
          </w:p>
        </w:tc>
      </w:tr>
      <w:tr w:rsidR="005C3ACB" w:rsidRPr="00792A8F" w:rsidTr="00AD2045">
        <w:trPr>
          <w:trHeight w:val="300"/>
        </w:trPr>
        <w:tc>
          <w:tcPr>
            <w:tcW w:w="2440" w:type="dxa"/>
            <w:shd w:val="clear" w:color="auto" w:fill="F2F2F2" w:themeFill="background1" w:themeFillShade="F2"/>
          </w:tcPr>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890" w:type="dxa"/>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PREDAVANJA</w:t>
            </w:r>
          </w:p>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VJEŽBE</w:t>
            </w:r>
          </w:p>
          <w:p w:rsidR="005C3ACB" w:rsidRPr="00792A8F" w:rsidRDefault="005C3ACB" w:rsidP="00AD2045">
            <w:pPr>
              <w:rPr>
                <w:rFonts w:ascii="Times New Roman" w:hAnsi="Times New Roman" w:cs="Times New Roman"/>
                <w:sz w:val="24"/>
                <w:szCs w:val="24"/>
              </w:rPr>
            </w:pPr>
          </w:p>
        </w:tc>
      </w:tr>
      <w:tr w:rsidR="005C3ACB" w:rsidRPr="00792A8F" w:rsidTr="00AD2045">
        <w:trPr>
          <w:trHeight w:val="405"/>
        </w:trPr>
        <w:tc>
          <w:tcPr>
            <w:tcW w:w="2440" w:type="dxa"/>
            <w:shd w:val="clear" w:color="auto" w:fill="F2F2F2" w:themeFill="background1" w:themeFillShade="F2"/>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rsidR="005C3ACB" w:rsidRPr="00792A8F" w:rsidRDefault="005C3ACB" w:rsidP="00AD2045">
            <w:pPr>
              <w:jc w:val="both"/>
              <w:rPr>
                <w:rFonts w:ascii="Times New Roman" w:hAnsi="Times New Roman" w:cs="Times New Roman"/>
                <w:sz w:val="24"/>
                <w:szCs w:val="24"/>
                <w:lang w:val="hr-HR"/>
              </w:rPr>
            </w:pPr>
            <w:r w:rsidRPr="00792A8F">
              <w:rPr>
                <w:rFonts w:ascii="Times New Roman" w:hAnsi="Times New Roman" w:cs="Times New Roman"/>
                <w:b/>
                <w:sz w:val="24"/>
                <w:szCs w:val="24"/>
                <w:lang w:val="hr-HR"/>
              </w:rPr>
              <w:t>2 ECTS boda</w:t>
            </w:r>
            <w:r w:rsidRPr="00792A8F">
              <w:rPr>
                <w:rFonts w:ascii="Times New Roman" w:hAnsi="Times New Roman" w:cs="Times New Roman"/>
                <w:sz w:val="24"/>
                <w:szCs w:val="24"/>
                <w:lang w:val="hr-HR"/>
              </w:rPr>
              <w:t>:</w:t>
            </w:r>
          </w:p>
          <w:p w:rsidR="005C3ACB" w:rsidRPr="00792A8F" w:rsidRDefault="005C3ACB" w:rsidP="00AD2045">
            <w:pPr>
              <w:pStyle w:val="Odlomakpopisa"/>
              <w:numPr>
                <w:ilvl w:val="0"/>
                <w:numId w:val="260"/>
              </w:numPr>
              <w:jc w:val="both"/>
              <w:rPr>
                <w:rFonts w:ascii="Times New Roman" w:hAnsi="Times New Roman" w:cs="Times New Roman"/>
                <w:sz w:val="24"/>
                <w:szCs w:val="24"/>
              </w:rPr>
            </w:pPr>
            <w:r w:rsidRPr="00792A8F">
              <w:rPr>
                <w:rFonts w:ascii="Times New Roman" w:hAnsi="Times New Roman" w:cs="Times New Roman"/>
                <w:sz w:val="24"/>
                <w:szCs w:val="24"/>
              </w:rPr>
              <w:t>Pohađanje predavanja i vježbi - 30 sati: cca. 1</w:t>
            </w:r>
            <w:r w:rsidRPr="00792A8F">
              <w:rPr>
                <w:rFonts w:ascii="Times New Roman" w:hAnsi="Times New Roman" w:cs="Times New Roman"/>
                <w:b/>
                <w:sz w:val="24"/>
                <w:szCs w:val="24"/>
              </w:rPr>
              <w:t xml:space="preserve"> ECTS</w:t>
            </w:r>
          </w:p>
          <w:p w:rsidR="005C3ACB" w:rsidRPr="00792A8F" w:rsidRDefault="005C3ACB" w:rsidP="00AD2045">
            <w:pPr>
              <w:pStyle w:val="Odlomakpopisa"/>
              <w:numPr>
                <w:ilvl w:val="0"/>
                <w:numId w:val="260"/>
              </w:numPr>
              <w:rPr>
                <w:rFonts w:ascii="Times New Roman" w:hAnsi="Times New Roman" w:cs="Times New Roman"/>
                <w:sz w:val="24"/>
                <w:szCs w:val="24"/>
              </w:rPr>
            </w:pPr>
            <w:r w:rsidRPr="00792A8F">
              <w:rPr>
                <w:rFonts w:ascii="Times New Roman" w:hAnsi="Times New Roman" w:cs="Times New Roman"/>
                <w:sz w:val="24"/>
                <w:szCs w:val="24"/>
              </w:rPr>
              <w:t>Samostalan rad i priprema za ispit – 30 sati: cca. 1</w:t>
            </w:r>
            <w:r w:rsidRPr="00792A8F">
              <w:rPr>
                <w:rFonts w:ascii="Times New Roman" w:hAnsi="Times New Roman" w:cs="Times New Roman"/>
                <w:b/>
                <w:sz w:val="24"/>
                <w:szCs w:val="24"/>
              </w:rPr>
              <w:t xml:space="preserve"> ECTS</w:t>
            </w:r>
            <w:r w:rsidRPr="00792A8F">
              <w:rPr>
                <w:rFonts w:ascii="Times New Roman" w:hAnsi="Times New Roman" w:cs="Times New Roman"/>
                <w:sz w:val="24"/>
                <w:szCs w:val="24"/>
              </w:rPr>
              <w:t xml:space="preserve">.  </w:t>
            </w:r>
          </w:p>
        </w:tc>
      </w:tr>
      <w:tr w:rsidR="005C3ACB" w:rsidRPr="00792A8F" w:rsidTr="00AD2045">
        <w:trPr>
          <w:trHeight w:val="330"/>
        </w:trPr>
        <w:tc>
          <w:tcPr>
            <w:tcW w:w="2440" w:type="dxa"/>
            <w:shd w:val="clear" w:color="auto" w:fill="F2F2F2" w:themeFill="background1" w:themeFillShade="F2"/>
          </w:tcPr>
          <w:p w:rsidR="005C3ACB" w:rsidRPr="00792A8F" w:rsidRDefault="005C3ACB" w:rsidP="00AD2045">
            <w:pPr>
              <w:rPr>
                <w:rFonts w:ascii="Times New Roman" w:hAnsi="Times New Roman" w:cs="Times New Roman"/>
                <w:sz w:val="24"/>
                <w:szCs w:val="24"/>
                <w:lang w:val="de-DE"/>
              </w:rPr>
            </w:pPr>
            <w:r w:rsidRPr="00792A8F">
              <w:rPr>
                <w:rFonts w:ascii="Times New Roman" w:hAnsi="Times New Roman" w:cs="Times New Roman"/>
                <w:sz w:val="24"/>
                <w:szCs w:val="24"/>
                <w:lang w:val="de-DE"/>
              </w:rPr>
              <w:t>STUDIJSKI PROGRAM NA KOJEM SE KOLEGIJ IZVODI</w:t>
            </w:r>
          </w:p>
        </w:tc>
        <w:tc>
          <w:tcPr>
            <w:tcW w:w="6890" w:type="dxa"/>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5C3ACB" w:rsidRPr="00792A8F" w:rsidTr="00AD2045">
        <w:trPr>
          <w:trHeight w:val="255"/>
        </w:trPr>
        <w:tc>
          <w:tcPr>
            <w:tcW w:w="2440" w:type="dxa"/>
            <w:shd w:val="clear" w:color="auto" w:fill="F2F2F2" w:themeFill="background1" w:themeFillShade="F2"/>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6. st</w:t>
            </w:r>
          </w:p>
        </w:tc>
      </w:tr>
      <w:tr w:rsidR="005C3ACB" w:rsidRPr="00792A8F" w:rsidTr="00AD2045">
        <w:trPr>
          <w:trHeight w:val="255"/>
        </w:trPr>
        <w:tc>
          <w:tcPr>
            <w:tcW w:w="2440" w:type="dxa"/>
          </w:tcPr>
          <w:p w:rsidR="005C3ACB" w:rsidRPr="00792A8F" w:rsidRDefault="005C3ACB" w:rsidP="00AD2045">
            <w:pPr>
              <w:rPr>
                <w:rFonts w:ascii="Times New Roman" w:hAnsi="Times New Roman" w:cs="Times New Roman"/>
                <w:sz w:val="24"/>
                <w:szCs w:val="24"/>
              </w:rPr>
            </w:pPr>
          </w:p>
        </w:tc>
        <w:tc>
          <w:tcPr>
            <w:tcW w:w="6890" w:type="dxa"/>
            <w:shd w:val="clear" w:color="auto" w:fill="B4C6E7" w:themeFill="accent1" w:themeFillTint="66"/>
          </w:tcPr>
          <w:p w:rsidR="005C3ACB" w:rsidRPr="00792A8F" w:rsidRDefault="005C3ACB" w:rsidP="00AD2045">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5C3ACB" w:rsidRPr="00792A8F" w:rsidTr="00AD2045">
        <w:trPr>
          <w:trHeight w:val="255"/>
        </w:trPr>
        <w:tc>
          <w:tcPr>
            <w:tcW w:w="2440" w:type="dxa"/>
            <w:shd w:val="clear" w:color="auto" w:fill="D9E2F3" w:themeFill="accent1" w:themeFillTint="33"/>
          </w:tcPr>
          <w:p w:rsidR="005C3ACB" w:rsidRPr="00792A8F" w:rsidRDefault="005C3ACB" w:rsidP="00AD204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rsidR="005C3ACB" w:rsidRPr="00792A8F" w:rsidRDefault="005C3ACB" w:rsidP="00AD2045">
            <w:pPr>
              <w:jc w:val="both"/>
              <w:rPr>
                <w:rFonts w:ascii="Times New Roman" w:hAnsi="Times New Roman" w:cs="Times New Roman"/>
                <w:b/>
                <w:sz w:val="24"/>
                <w:szCs w:val="24"/>
                <w:lang w:val="hr-HR"/>
              </w:rPr>
            </w:pPr>
            <w:r w:rsidRPr="00792A8F">
              <w:rPr>
                <w:rFonts w:ascii="Times New Roman" w:hAnsi="Times New Roman" w:cs="Times New Roman"/>
                <w:b/>
                <w:sz w:val="24"/>
                <w:szCs w:val="24"/>
              </w:rPr>
              <w:t xml:space="preserve">Klasificirati vrste poreza u njemačkom poreznom sustavu, </w:t>
            </w:r>
            <w:r w:rsidRPr="00792A8F">
              <w:rPr>
                <w:rFonts w:ascii="Times New Roman" w:hAnsi="Times New Roman" w:cs="Times New Roman"/>
                <w:b/>
                <w:sz w:val="24"/>
                <w:szCs w:val="24"/>
                <w:lang w:val="hr-HR"/>
              </w:rPr>
              <w:t>rabeći relevantnu stručnu terminologiju i jezične strukture na njemačkom jeziku.</w:t>
            </w:r>
          </w:p>
        </w:tc>
      </w:tr>
      <w:tr w:rsidR="005C3ACB" w:rsidRPr="00792A8F" w:rsidTr="00AD2045">
        <w:trPr>
          <w:trHeight w:val="255"/>
        </w:trPr>
        <w:tc>
          <w:tcPr>
            <w:tcW w:w="2440" w:type="dxa"/>
          </w:tcPr>
          <w:p w:rsidR="005C3ACB" w:rsidRPr="00792A8F" w:rsidRDefault="005C3ACB" w:rsidP="00AD2045">
            <w:pPr>
              <w:numPr>
                <w:ilvl w:val="0"/>
                <w:numId w:val="261"/>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it-IT"/>
              </w:rPr>
              <w:t>3.Razlikovati stručne pojmove iz područja oporezivanja na stranim jezicima (engleskom ili njemačkom) te se njima aktivno i pravilno koristiti u svakodnevnom poslovanju.</w:t>
            </w:r>
          </w:p>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it-IT"/>
              </w:rPr>
              <w:t>3.</w:t>
            </w:r>
            <w:r w:rsidRPr="00792A8F">
              <w:rPr>
                <w:rFonts w:ascii="Times New Roman" w:hAnsi="Times New Roman" w:cs="Times New Roman"/>
                <w:sz w:val="24"/>
                <w:szCs w:val="24"/>
              </w:rPr>
              <w:t>Razumjeti organizaciju i funkcioniranje javne uprave u Republici Hrvatskoj.</w:t>
            </w:r>
          </w:p>
        </w:tc>
      </w:tr>
      <w:tr w:rsidR="005C3ACB" w:rsidRPr="00792A8F" w:rsidTr="00AD2045">
        <w:trPr>
          <w:trHeight w:val="255"/>
        </w:trPr>
        <w:tc>
          <w:tcPr>
            <w:tcW w:w="2440" w:type="dxa"/>
          </w:tcPr>
          <w:p w:rsidR="005C3ACB" w:rsidRPr="00792A8F" w:rsidRDefault="005C3ACB" w:rsidP="00AD2045">
            <w:pPr>
              <w:numPr>
                <w:ilvl w:val="0"/>
                <w:numId w:val="264"/>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5C3ACB" w:rsidRPr="00792A8F" w:rsidTr="00AD2045">
        <w:trPr>
          <w:trHeight w:val="255"/>
        </w:trPr>
        <w:tc>
          <w:tcPr>
            <w:tcW w:w="2440" w:type="dxa"/>
          </w:tcPr>
          <w:p w:rsidR="005C3ACB" w:rsidRPr="00792A8F" w:rsidRDefault="005C3ACB" w:rsidP="00AD2045">
            <w:pPr>
              <w:numPr>
                <w:ilvl w:val="0"/>
                <w:numId w:val="264"/>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5C3ACB" w:rsidRPr="00792A8F" w:rsidRDefault="005C3ACB" w:rsidP="00AD204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korištenje stranog jezika u stručnoj komunikaciji, vještina jasnog i razgovijetnog usmenog i pismenog izražavanja, prezentacijske i komunikacijske vještine, vještina upravljanja informacijama, sposobnost učenja</w:t>
            </w:r>
          </w:p>
        </w:tc>
      </w:tr>
      <w:tr w:rsidR="005C3ACB" w:rsidRPr="00792A8F" w:rsidTr="00AD2045">
        <w:trPr>
          <w:trHeight w:val="255"/>
        </w:trPr>
        <w:tc>
          <w:tcPr>
            <w:tcW w:w="2440" w:type="dxa"/>
          </w:tcPr>
          <w:p w:rsidR="005C3ACB" w:rsidRPr="00792A8F" w:rsidRDefault="005C3ACB" w:rsidP="00AD2045">
            <w:pPr>
              <w:numPr>
                <w:ilvl w:val="0"/>
                <w:numId w:val="264"/>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5C3ACB" w:rsidRPr="00792A8F" w:rsidRDefault="005C3ACB" w:rsidP="00AD2045">
            <w:pPr>
              <w:pStyle w:val="Odlomakpopisa"/>
              <w:spacing w:line="276" w:lineRule="auto"/>
              <w:rPr>
                <w:rFonts w:ascii="Times New Roman" w:hAnsi="Times New Roman" w:cs="Times New Roman"/>
                <w:sz w:val="24"/>
                <w:szCs w:val="24"/>
              </w:rPr>
            </w:pPr>
            <w:r w:rsidRPr="00792A8F">
              <w:rPr>
                <w:rFonts w:ascii="Times New Roman" w:hAnsi="Times New Roman" w:cs="Times New Roman"/>
                <w:sz w:val="24"/>
                <w:szCs w:val="24"/>
              </w:rPr>
              <w:t>Nastavne cjeline:</w:t>
            </w:r>
          </w:p>
          <w:p w:rsidR="005C3ACB" w:rsidRPr="00792A8F" w:rsidRDefault="005C3ACB" w:rsidP="00AD2045">
            <w:pPr>
              <w:numPr>
                <w:ilvl w:val="0"/>
                <w:numId w:val="262"/>
              </w:numPr>
              <w:spacing w:after="0" w:line="276" w:lineRule="auto"/>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Steuern in der Bundesrepublik Deutschland</w:t>
            </w:r>
          </w:p>
        </w:tc>
      </w:tr>
      <w:tr w:rsidR="005C3ACB" w:rsidRPr="00792A8F" w:rsidTr="00AD2045">
        <w:trPr>
          <w:trHeight w:val="255"/>
        </w:trPr>
        <w:tc>
          <w:tcPr>
            <w:tcW w:w="2440" w:type="dxa"/>
          </w:tcPr>
          <w:p w:rsidR="005C3ACB" w:rsidRPr="00792A8F" w:rsidRDefault="005C3ACB" w:rsidP="00AD2045">
            <w:pPr>
              <w:numPr>
                <w:ilvl w:val="0"/>
                <w:numId w:val="264"/>
              </w:numPr>
              <w:ind w:left="291"/>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NASTAVNE METODE</w:t>
            </w:r>
          </w:p>
        </w:tc>
        <w:tc>
          <w:tcPr>
            <w:tcW w:w="6890"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 rad na tekstu – sadržajna i jezična analiza, vođena diskusija, samostalno čitanje literature, samostalno rješavanje zadataka</w:t>
            </w:r>
          </w:p>
        </w:tc>
      </w:tr>
      <w:tr w:rsidR="005C3ACB" w:rsidRPr="00792A8F" w:rsidTr="00AD2045">
        <w:trPr>
          <w:trHeight w:val="255"/>
        </w:trPr>
        <w:tc>
          <w:tcPr>
            <w:tcW w:w="2440" w:type="dxa"/>
          </w:tcPr>
          <w:p w:rsidR="005C3ACB" w:rsidRPr="00792A8F" w:rsidRDefault="005C3ACB" w:rsidP="00AD2045">
            <w:pPr>
              <w:numPr>
                <w:ilvl w:val="0"/>
                <w:numId w:val="264"/>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5C3ACB" w:rsidRPr="00792A8F" w:rsidRDefault="005C3ACB" w:rsidP="00AD2045">
            <w:pPr>
              <w:pStyle w:val="Odlomakpopisa"/>
              <w:numPr>
                <w:ilvl w:val="0"/>
                <w:numId w:val="263"/>
              </w:numPr>
              <w:jc w:val="both"/>
              <w:rPr>
                <w:rFonts w:ascii="Times New Roman" w:hAnsi="Times New Roman" w:cs="Times New Roman"/>
                <w:sz w:val="24"/>
                <w:szCs w:val="24"/>
              </w:rPr>
            </w:pPr>
            <w:r w:rsidRPr="00792A8F">
              <w:rPr>
                <w:rFonts w:ascii="Times New Roman" w:hAnsi="Times New Roman" w:cs="Times New Roman"/>
                <w:sz w:val="24"/>
                <w:szCs w:val="24"/>
              </w:rPr>
              <w:t xml:space="preserve"> Kolokvij ili pisani ispit</w:t>
            </w:r>
          </w:p>
          <w:p w:rsidR="005C3ACB" w:rsidRPr="00792A8F" w:rsidRDefault="005C3ACB" w:rsidP="00AD2045">
            <w:pPr>
              <w:pStyle w:val="Odlomakpopisa"/>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rsidR="005C3ACB" w:rsidRPr="00792A8F" w:rsidRDefault="005C3ACB" w:rsidP="00AD2045">
            <w:pPr>
              <w:pStyle w:val="Odlomakpopisa"/>
              <w:numPr>
                <w:ilvl w:val="0"/>
                <w:numId w:val="263"/>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5C3ACB" w:rsidRPr="00792A8F" w:rsidTr="00AD2045">
        <w:trPr>
          <w:trHeight w:val="255"/>
        </w:trPr>
        <w:tc>
          <w:tcPr>
            <w:tcW w:w="2440" w:type="dxa"/>
            <w:shd w:val="clear" w:color="auto" w:fill="D9E2F3" w:themeFill="accent1" w:themeFillTint="33"/>
          </w:tcPr>
          <w:p w:rsidR="005C3ACB" w:rsidRPr="00792A8F" w:rsidRDefault="005C3ACB" w:rsidP="00AD2045">
            <w:pPr>
              <w:ind w:left="-69"/>
              <w:contextualSpacing/>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rsidR="005C3ACB" w:rsidRPr="00792A8F" w:rsidRDefault="005C3ACB" w:rsidP="00AD2045">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osnovne pojmove vezane uz podjelu poreznog prihoda te opisati podjelu poreznog prihoda u njemačkom poreznom sustavu, rabeći relevantnu stručnu terminologiju i jezične strukture na njemačkom jeziku.</w:t>
            </w:r>
          </w:p>
        </w:tc>
      </w:tr>
      <w:tr w:rsidR="005C3ACB" w:rsidRPr="00792A8F" w:rsidTr="00AD2045">
        <w:trPr>
          <w:trHeight w:val="255"/>
        </w:trPr>
        <w:tc>
          <w:tcPr>
            <w:tcW w:w="2440" w:type="dxa"/>
          </w:tcPr>
          <w:p w:rsidR="005C3ACB" w:rsidRPr="00792A8F" w:rsidRDefault="005C3ACB" w:rsidP="00AD2045">
            <w:pPr>
              <w:numPr>
                <w:ilvl w:val="0"/>
                <w:numId w:val="265"/>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it-IT"/>
              </w:rPr>
              <w:t>3.Razlikovati stručne pojmove iz područja oporezivanja na stranim jezicima (engleskom ili njemačkom) te se njima aktivno i pravilno koristiti u svakodnevnom poslovanju.</w:t>
            </w:r>
          </w:p>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it-IT"/>
              </w:rPr>
              <w:t>3.</w:t>
            </w:r>
            <w:r w:rsidRPr="00792A8F">
              <w:rPr>
                <w:rFonts w:ascii="Times New Roman" w:hAnsi="Times New Roman" w:cs="Times New Roman"/>
                <w:sz w:val="24"/>
                <w:szCs w:val="24"/>
              </w:rPr>
              <w:t>Razumjeti organizaciju i funkcioniranje javne uprave u Republici Hrvatskoj.</w:t>
            </w:r>
          </w:p>
        </w:tc>
      </w:tr>
      <w:tr w:rsidR="005C3ACB" w:rsidRPr="00792A8F" w:rsidTr="00AD2045">
        <w:trPr>
          <w:trHeight w:val="255"/>
        </w:trPr>
        <w:tc>
          <w:tcPr>
            <w:tcW w:w="2440" w:type="dxa"/>
          </w:tcPr>
          <w:p w:rsidR="005C3ACB" w:rsidRPr="00792A8F" w:rsidRDefault="005C3ACB" w:rsidP="00AD2045">
            <w:pPr>
              <w:numPr>
                <w:ilvl w:val="0"/>
                <w:numId w:val="266"/>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5C3ACB" w:rsidRPr="00792A8F" w:rsidTr="00AD2045">
        <w:trPr>
          <w:trHeight w:val="255"/>
        </w:trPr>
        <w:tc>
          <w:tcPr>
            <w:tcW w:w="2440" w:type="dxa"/>
          </w:tcPr>
          <w:p w:rsidR="005C3ACB" w:rsidRPr="00792A8F" w:rsidRDefault="005C3ACB" w:rsidP="00AD2045">
            <w:pPr>
              <w:numPr>
                <w:ilvl w:val="0"/>
                <w:numId w:val="266"/>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5C3ACB" w:rsidRPr="00792A8F" w:rsidRDefault="005C3ACB" w:rsidP="00AD204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korištenje stranog jezika u stručnoj komunikaciji, vještina jasnog i razgovijetnog usmenog i pismenog izražavanja, prezentacijske i komunikacijske vještine, vještina upravljanja informacijama, sposobnost učenja</w:t>
            </w:r>
          </w:p>
        </w:tc>
      </w:tr>
      <w:tr w:rsidR="005C3ACB" w:rsidRPr="00792A8F" w:rsidTr="00AD2045">
        <w:trPr>
          <w:trHeight w:val="255"/>
        </w:trPr>
        <w:tc>
          <w:tcPr>
            <w:tcW w:w="2440" w:type="dxa"/>
          </w:tcPr>
          <w:p w:rsidR="005C3ACB" w:rsidRPr="00792A8F" w:rsidRDefault="005C3ACB" w:rsidP="00AD2045">
            <w:pPr>
              <w:numPr>
                <w:ilvl w:val="0"/>
                <w:numId w:val="266"/>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5C3ACB" w:rsidRPr="00792A8F" w:rsidRDefault="005C3ACB" w:rsidP="005C3ACB">
            <w:pPr>
              <w:pStyle w:val="Odlomakpopisa"/>
              <w:numPr>
                <w:ilvl w:val="0"/>
                <w:numId w:val="242"/>
              </w:numPr>
              <w:rPr>
                <w:rFonts w:ascii="Times New Roman" w:hAnsi="Times New Roman" w:cs="Times New Roman"/>
                <w:sz w:val="24"/>
                <w:szCs w:val="24"/>
              </w:rPr>
            </w:pPr>
            <w:r w:rsidRPr="00792A8F">
              <w:rPr>
                <w:rFonts w:ascii="Times New Roman" w:hAnsi="Times New Roman" w:cs="Times New Roman"/>
                <w:sz w:val="24"/>
                <w:szCs w:val="24"/>
              </w:rPr>
              <w:t>Steuern in der Bundesrepublik Deutschland</w:t>
            </w:r>
          </w:p>
          <w:p w:rsidR="005C3ACB" w:rsidRPr="00792A8F" w:rsidRDefault="005C3ACB" w:rsidP="005C3ACB">
            <w:pPr>
              <w:pStyle w:val="Odlomakpopisa"/>
              <w:numPr>
                <w:ilvl w:val="0"/>
                <w:numId w:val="242"/>
              </w:numPr>
              <w:rPr>
                <w:rFonts w:ascii="Times New Roman" w:hAnsi="Times New Roman" w:cs="Times New Roman"/>
                <w:sz w:val="24"/>
                <w:szCs w:val="24"/>
              </w:rPr>
            </w:pPr>
            <w:r w:rsidRPr="00792A8F">
              <w:rPr>
                <w:rFonts w:ascii="Times New Roman" w:hAnsi="Times New Roman" w:cs="Times New Roman"/>
                <w:sz w:val="24"/>
                <w:szCs w:val="24"/>
              </w:rPr>
              <w:t>Steuerverteilung</w:t>
            </w:r>
          </w:p>
          <w:p w:rsidR="005C3ACB" w:rsidRPr="00792A8F" w:rsidRDefault="005C3ACB" w:rsidP="00AD2045">
            <w:pPr>
              <w:pStyle w:val="Odlomakpopisa"/>
              <w:rPr>
                <w:rFonts w:ascii="Times New Roman" w:hAnsi="Times New Roman" w:cs="Times New Roman"/>
                <w:sz w:val="24"/>
                <w:szCs w:val="24"/>
              </w:rPr>
            </w:pPr>
          </w:p>
          <w:p w:rsidR="005C3ACB" w:rsidRPr="00792A8F" w:rsidRDefault="005C3ACB" w:rsidP="00AD2045">
            <w:pPr>
              <w:pStyle w:val="Odlomakpopisa"/>
              <w:rPr>
                <w:rFonts w:ascii="Times New Roman" w:hAnsi="Times New Roman" w:cs="Times New Roman"/>
                <w:sz w:val="24"/>
                <w:szCs w:val="24"/>
              </w:rPr>
            </w:pPr>
          </w:p>
        </w:tc>
      </w:tr>
      <w:tr w:rsidR="005C3ACB" w:rsidRPr="00792A8F" w:rsidTr="00AD2045">
        <w:trPr>
          <w:trHeight w:val="255"/>
        </w:trPr>
        <w:tc>
          <w:tcPr>
            <w:tcW w:w="2440" w:type="dxa"/>
          </w:tcPr>
          <w:p w:rsidR="005C3ACB" w:rsidRPr="00792A8F" w:rsidRDefault="005C3ACB" w:rsidP="00AD2045">
            <w:pPr>
              <w:numPr>
                <w:ilvl w:val="0"/>
                <w:numId w:val="267"/>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 rad na tekstu – sadržajna i jezična analiza, vođena diskusija, samostalno čitanje literature, samostalno rješavanje zadataka</w:t>
            </w:r>
          </w:p>
        </w:tc>
      </w:tr>
      <w:tr w:rsidR="005C3ACB" w:rsidRPr="00792A8F" w:rsidTr="00AD2045">
        <w:trPr>
          <w:trHeight w:val="255"/>
        </w:trPr>
        <w:tc>
          <w:tcPr>
            <w:tcW w:w="2440" w:type="dxa"/>
          </w:tcPr>
          <w:p w:rsidR="005C3ACB" w:rsidRPr="00792A8F" w:rsidRDefault="005C3ACB" w:rsidP="00AD2045">
            <w:pPr>
              <w:numPr>
                <w:ilvl w:val="0"/>
                <w:numId w:val="267"/>
              </w:numPr>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5C3ACB" w:rsidRPr="00792A8F" w:rsidRDefault="005C3ACB" w:rsidP="00AD2045">
            <w:pPr>
              <w:pStyle w:val="Odlomakpopisa"/>
              <w:numPr>
                <w:ilvl w:val="0"/>
                <w:numId w:val="268"/>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rsidR="005C3ACB" w:rsidRPr="00792A8F" w:rsidRDefault="005C3ACB" w:rsidP="00AD2045">
            <w:pPr>
              <w:pStyle w:val="Odlomakpopisa"/>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rsidR="005C3ACB" w:rsidRPr="00792A8F" w:rsidRDefault="005C3ACB" w:rsidP="00AD2045">
            <w:pPr>
              <w:pStyle w:val="Odlomakpopisa"/>
              <w:numPr>
                <w:ilvl w:val="0"/>
                <w:numId w:val="268"/>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5C3ACB" w:rsidRPr="00792A8F" w:rsidTr="00AD2045">
        <w:trPr>
          <w:trHeight w:val="255"/>
        </w:trPr>
        <w:tc>
          <w:tcPr>
            <w:tcW w:w="2440" w:type="dxa"/>
            <w:shd w:val="clear" w:color="auto" w:fill="D9E2F3" w:themeFill="accent1" w:themeFillTint="33"/>
          </w:tcPr>
          <w:p w:rsidR="005C3ACB" w:rsidRPr="00792A8F" w:rsidRDefault="005C3ACB" w:rsidP="00AD2045">
            <w:pPr>
              <w:ind w:left="-69"/>
              <w:contextualSpacing/>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rsidR="005C3ACB" w:rsidRPr="00792A8F" w:rsidRDefault="005C3ACB" w:rsidP="00AD2045">
            <w:pPr>
              <w:jc w:val="both"/>
              <w:rPr>
                <w:rFonts w:ascii="Times New Roman" w:hAnsi="Times New Roman" w:cs="Times New Roman"/>
                <w:sz w:val="24"/>
                <w:szCs w:val="24"/>
              </w:rPr>
            </w:pPr>
            <w:r w:rsidRPr="00792A8F">
              <w:rPr>
                <w:rFonts w:ascii="Times New Roman" w:hAnsi="Times New Roman" w:cs="Times New Roman"/>
                <w:b/>
                <w:sz w:val="24"/>
                <w:szCs w:val="24"/>
              </w:rPr>
              <w:t>Razjasniti obilježja općih poreznih zakona na primjeru Općeg poreznog zakona SR Njemačke,</w:t>
            </w:r>
            <w:r w:rsidRPr="00792A8F">
              <w:rPr>
                <w:rFonts w:ascii="Times New Roman" w:hAnsi="Times New Roman" w:cs="Times New Roman"/>
                <w:b/>
                <w:sz w:val="24"/>
                <w:szCs w:val="24"/>
                <w:lang w:val="hr-HR"/>
              </w:rPr>
              <w:t xml:space="preserve"> rabeći relevantnu stručnu terminologiju i jezične strukture na njemačkom jeziku.</w:t>
            </w:r>
          </w:p>
        </w:tc>
      </w:tr>
      <w:tr w:rsidR="005C3ACB" w:rsidRPr="00792A8F" w:rsidTr="00AD2045">
        <w:trPr>
          <w:trHeight w:val="255"/>
        </w:trPr>
        <w:tc>
          <w:tcPr>
            <w:tcW w:w="2440" w:type="dxa"/>
          </w:tcPr>
          <w:p w:rsidR="005C3ACB" w:rsidRPr="00792A8F" w:rsidRDefault="005C3ACB" w:rsidP="00AD2045">
            <w:pPr>
              <w:numPr>
                <w:ilvl w:val="0"/>
                <w:numId w:val="269"/>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it-IT"/>
              </w:rPr>
              <w:t>3.Razlikovati stručne pojmove iz područja oporezivanja na stranim jezicima (engleskom ili njemačkom) te se njima aktivno i pravilno koristiti u svakodnevnom poslovanju.</w:t>
            </w:r>
          </w:p>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it-IT"/>
              </w:rPr>
              <w:t>8.Primijeniti poreznopravne propise i ostale mjerodavne propise (iz trgovačkog, građanskog, ustavnog, upravnog i upravno-postupovnog prava) te izraditi porezne prijave za porezne obveznike.</w:t>
            </w:r>
            <w:r w:rsidRPr="00792A8F">
              <w:rPr>
                <w:rFonts w:ascii="Times New Roman" w:hAnsi="Times New Roman" w:cs="Times New Roman"/>
                <w:sz w:val="24"/>
                <w:szCs w:val="24"/>
                <w:lang w:val="hr-HR"/>
              </w:rPr>
              <w:t xml:space="preserve"> </w:t>
            </w:r>
          </w:p>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hr-HR"/>
              </w:rPr>
              <w:t>12. Analizirati opći pravni okvir u području javnih financija.</w:t>
            </w:r>
          </w:p>
          <w:p w:rsidR="005C3ACB" w:rsidRPr="00792A8F" w:rsidRDefault="005C3ACB" w:rsidP="00AD2045">
            <w:pPr>
              <w:rPr>
                <w:rFonts w:ascii="Times New Roman" w:hAnsi="Times New Roman" w:cs="Times New Roman"/>
                <w:sz w:val="24"/>
                <w:szCs w:val="24"/>
                <w:lang w:val="hr-HR"/>
              </w:rPr>
            </w:pPr>
          </w:p>
        </w:tc>
      </w:tr>
      <w:tr w:rsidR="005C3ACB" w:rsidRPr="00792A8F" w:rsidTr="00AD2045">
        <w:trPr>
          <w:trHeight w:val="255"/>
        </w:trPr>
        <w:tc>
          <w:tcPr>
            <w:tcW w:w="2440" w:type="dxa"/>
          </w:tcPr>
          <w:p w:rsidR="005C3ACB" w:rsidRPr="00792A8F" w:rsidRDefault="005C3ACB" w:rsidP="00AD2045">
            <w:pPr>
              <w:numPr>
                <w:ilvl w:val="0"/>
                <w:numId w:val="270"/>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5C3ACB" w:rsidRPr="00792A8F" w:rsidTr="00AD2045">
        <w:trPr>
          <w:trHeight w:val="255"/>
        </w:trPr>
        <w:tc>
          <w:tcPr>
            <w:tcW w:w="2440" w:type="dxa"/>
          </w:tcPr>
          <w:p w:rsidR="005C3ACB" w:rsidRPr="00792A8F" w:rsidRDefault="005C3ACB" w:rsidP="00AD2045">
            <w:pPr>
              <w:numPr>
                <w:ilvl w:val="0"/>
                <w:numId w:val="270"/>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5C3ACB" w:rsidRPr="00792A8F" w:rsidRDefault="005C3ACB" w:rsidP="00AD204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korištenje stranog jezika u stručnoj komunikaciji, vještina jasnog i razgovijetnog usmenog i pismenog izražavanja, prezentacijske i komunikacijske vještine, vještina upravljanja informacijama, sposobnost učenja</w:t>
            </w:r>
          </w:p>
        </w:tc>
      </w:tr>
      <w:tr w:rsidR="005C3ACB" w:rsidRPr="00792A8F" w:rsidTr="00AD2045">
        <w:trPr>
          <w:trHeight w:val="255"/>
        </w:trPr>
        <w:tc>
          <w:tcPr>
            <w:tcW w:w="2440" w:type="dxa"/>
          </w:tcPr>
          <w:p w:rsidR="005C3ACB" w:rsidRPr="00792A8F" w:rsidRDefault="005C3ACB" w:rsidP="00AD2045">
            <w:pPr>
              <w:numPr>
                <w:ilvl w:val="0"/>
                <w:numId w:val="270"/>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5C3ACB" w:rsidRPr="00792A8F" w:rsidRDefault="005C3ACB" w:rsidP="00AD2045">
            <w:pPr>
              <w:pStyle w:val="Odlomakpopisa"/>
              <w:numPr>
                <w:ilvl w:val="0"/>
                <w:numId w:val="271"/>
              </w:numPr>
              <w:rPr>
                <w:rFonts w:ascii="Times New Roman" w:hAnsi="Times New Roman" w:cs="Times New Roman"/>
                <w:sz w:val="24"/>
                <w:szCs w:val="24"/>
              </w:rPr>
            </w:pPr>
            <w:r w:rsidRPr="00792A8F">
              <w:rPr>
                <w:rFonts w:ascii="Times New Roman" w:hAnsi="Times New Roman" w:cs="Times New Roman"/>
                <w:sz w:val="24"/>
                <w:szCs w:val="24"/>
              </w:rPr>
              <w:t>Abgabenordnung</w:t>
            </w:r>
          </w:p>
        </w:tc>
      </w:tr>
      <w:tr w:rsidR="005C3ACB" w:rsidRPr="00792A8F" w:rsidTr="00AD2045">
        <w:trPr>
          <w:trHeight w:val="255"/>
        </w:trPr>
        <w:tc>
          <w:tcPr>
            <w:tcW w:w="2440" w:type="dxa"/>
          </w:tcPr>
          <w:p w:rsidR="005C3ACB" w:rsidRPr="00792A8F" w:rsidRDefault="005C3ACB" w:rsidP="00AD2045">
            <w:pPr>
              <w:numPr>
                <w:ilvl w:val="0"/>
                <w:numId w:val="270"/>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 rad na tekstu – sadržajna i jezična analiza, vođena diskusija, samostalno čitanje literature, samostalno rješavanje zadataka</w:t>
            </w:r>
          </w:p>
        </w:tc>
      </w:tr>
      <w:tr w:rsidR="005C3ACB" w:rsidRPr="00792A8F" w:rsidTr="00AD2045">
        <w:trPr>
          <w:trHeight w:val="255"/>
        </w:trPr>
        <w:tc>
          <w:tcPr>
            <w:tcW w:w="2440" w:type="dxa"/>
          </w:tcPr>
          <w:p w:rsidR="005C3ACB" w:rsidRPr="00792A8F" w:rsidRDefault="005C3ACB" w:rsidP="00AD2045">
            <w:pPr>
              <w:numPr>
                <w:ilvl w:val="0"/>
                <w:numId w:val="270"/>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5C3ACB" w:rsidRPr="00792A8F" w:rsidRDefault="005C3ACB" w:rsidP="00AD2045">
            <w:pPr>
              <w:pStyle w:val="Odlomakpopisa"/>
              <w:numPr>
                <w:ilvl w:val="0"/>
                <w:numId w:val="272"/>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rsidR="005C3ACB" w:rsidRPr="00792A8F" w:rsidRDefault="005C3ACB" w:rsidP="00AD2045">
            <w:pPr>
              <w:pStyle w:val="Odlomakpopisa"/>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rsidR="005C3ACB" w:rsidRPr="00792A8F" w:rsidRDefault="005C3ACB" w:rsidP="00AD2045">
            <w:pPr>
              <w:pStyle w:val="Odlomakpopisa"/>
              <w:numPr>
                <w:ilvl w:val="0"/>
                <w:numId w:val="272"/>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5C3ACB" w:rsidRPr="00792A8F" w:rsidTr="00AD2045">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C3ACB" w:rsidRPr="00792A8F" w:rsidRDefault="005C3ACB" w:rsidP="00AD2045">
            <w:pPr>
              <w:ind w:left="291" w:hanging="360"/>
              <w:contextualSpacing/>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left="360" w:hanging="360"/>
              <w:rPr>
                <w:rFonts w:ascii="Times New Roman" w:hAnsi="Times New Roman" w:cs="Times New Roman"/>
                <w:b/>
                <w:sz w:val="24"/>
                <w:szCs w:val="24"/>
                <w:lang w:val="de-DE"/>
              </w:rPr>
            </w:pPr>
            <w:r w:rsidRPr="00792A8F">
              <w:rPr>
                <w:rFonts w:ascii="Times New Roman" w:hAnsi="Times New Roman" w:cs="Times New Roman"/>
                <w:b/>
                <w:sz w:val="24"/>
                <w:szCs w:val="24"/>
                <w:lang w:val="de-DE"/>
              </w:rPr>
              <w:t>Razlikovati pojedine faze procesa oporezivanja te načela</w:t>
            </w:r>
          </w:p>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lang w:val="de-DE"/>
              </w:rPr>
              <w:t xml:space="preserve">oporezivanja, </w:t>
            </w:r>
            <w:r w:rsidRPr="00792A8F">
              <w:rPr>
                <w:rFonts w:ascii="Times New Roman" w:hAnsi="Times New Roman" w:cs="Times New Roman"/>
                <w:b/>
                <w:sz w:val="24"/>
                <w:szCs w:val="24"/>
              </w:rPr>
              <w:t>rabeći relevantnu stručnu terminologiju i jezične</w:t>
            </w:r>
          </w:p>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rPr>
              <w:t>strukture na njemačkom jeziku.</w:t>
            </w:r>
          </w:p>
        </w:tc>
      </w:tr>
      <w:tr w:rsidR="005C3ACB" w:rsidRPr="00792A8F" w:rsidTr="00AD2045">
        <w:trPr>
          <w:trHeight w:val="255"/>
        </w:trPr>
        <w:tc>
          <w:tcPr>
            <w:tcW w:w="2440"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273"/>
              </w:numPr>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left="360"/>
              <w:rPr>
                <w:rFonts w:ascii="Times New Roman" w:hAnsi="Times New Roman" w:cs="Times New Roman"/>
                <w:sz w:val="24"/>
                <w:szCs w:val="24"/>
              </w:rPr>
            </w:pPr>
            <w:r w:rsidRPr="00792A8F">
              <w:rPr>
                <w:rFonts w:ascii="Times New Roman" w:hAnsi="Times New Roman" w:cs="Times New Roman"/>
                <w:sz w:val="24"/>
                <w:szCs w:val="24"/>
              </w:rPr>
              <w:t>1. Razumjeti strukturu i način funkcioniranja porezne uprave u okviru javne uprave te ulogu i važnost porezne uprave u prikupljanja javnih prihoda.</w:t>
            </w:r>
          </w:p>
          <w:p w:rsidR="005C3ACB" w:rsidRPr="00792A8F" w:rsidRDefault="005C3ACB" w:rsidP="00AD2045">
            <w:pPr>
              <w:pStyle w:val="Odlomakpopisa"/>
              <w:ind w:left="360"/>
              <w:rPr>
                <w:rFonts w:ascii="Times New Roman" w:hAnsi="Times New Roman" w:cs="Times New Roman"/>
                <w:sz w:val="24"/>
                <w:szCs w:val="24"/>
              </w:rPr>
            </w:pPr>
            <w:r w:rsidRPr="00792A8F">
              <w:rPr>
                <w:rFonts w:ascii="Times New Roman" w:hAnsi="Times New Roman" w:cs="Times New Roman"/>
                <w:sz w:val="24"/>
                <w:szCs w:val="24"/>
              </w:rPr>
              <w:t>3. Razlikovati stručne pojmove iz područja oporezivanja na stranim jezicima (engleskom ili njemačkom) te se njima aktivno i pravilno koristiti u svakodnevnom poslovanju.</w:t>
            </w:r>
          </w:p>
          <w:p w:rsidR="005C3ACB" w:rsidRPr="00792A8F" w:rsidRDefault="005C3ACB" w:rsidP="00AD2045">
            <w:pPr>
              <w:pStyle w:val="Odlomakpopisa"/>
              <w:ind w:left="360"/>
              <w:rPr>
                <w:rFonts w:ascii="Times New Roman" w:hAnsi="Times New Roman" w:cs="Times New Roman"/>
                <w:sz w:val="24"/>
                <w:szCs w:val="24"/>
              </w:rPr>
            </w:pPr>
            <w:r w:rsidRPr="00792A8F">
              <w:rPr>
                <w:rFonts w:ascii="Times New Roman" w:hAnsi="Times New Roman" w:cs="Times New Roman"/>
                <w:sz w:val="24"/>
                <w:szCs w:val="24"/>
              </w:rPr>
              <w:t>6. Primijeniti etička i općeprihvaćena porezna načela u ispunjavanju poreznih obveza i u radu s građanima.</w:t>
            </w:r>
          </w:p>
          <w:p w:rsidR="005C3ACB" w:rsidRPr="00792A8F" w:rsidRDefault="005C3ACB" w:rsidP="00AD2045">
            <w:pPr>
              <w:rPr>
                <w:rFonts w:ascii="Times New Roman" w:hAnsi="Times New Roman" w:cs="Times New Roman"/>
                <w:sz w:val="24"/>
                <w:szCs w:val="24"/>
                <w:lang w:val="hr-HR"/>
              </w:rPr>
            </w:pPr>
          </w:p>
        </w:tc>
      </w:tr>
      <w:tr w:rsidR="005C3ACB" w:rsidRPr="00792A8F" w:rsidTr="00AD2045">
        <w:trPr>
          <w:trHeight w:val="255"/>
        </w:trPr>
        <w:tc>
          <w:tcPr>
            <w:tcW w:w="2440"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274"/>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5C3ACB" w:rsidRPr="00792A8F" w:rsidTr="00AD2045">
        <w:trPr>
          <w:trHeight w:val="255"/>
        </w:trPr>
        <w:tc>
          <w:tcPr>
            <w:tcW w:w="2440"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274"/>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rPr>
                <w:rFonts w:ascii="Times New Roman" w:hAnsi="Times New Roman" w:cs="Times New Roman"/>
                <w:sz w:val="24"/>
                <w:szCs w:val="24"/>
              </w:rPr>
            </w:pPr>
            <w:r w:rsidRPr="00792A8F">
              <w:rPr>
                <w:rFonts w:ascii="Times New Roman" w:hAnsi="Times New Roman" w:cs="Times New Roman"/>
                <w:sz w:val="24"/>
                <w:szCs w:val="24"/>
              </w:rPr>
              <w:t>korištenje stranog jezika u stručnoj komunikaciji, vještina jasnog i razgovijetnog usmenog i pismenog izražavanja, prezentacijske i komunikacijske vještine, vještina upravljanja informacijama, sposobnost učenja</w:t>
            </w:r>
          </w:p>
        </w:tc>
      </w:tr>
      <w:tr w:rsidR="005C3ACB" w:rsidRPr="00792A8F" w:rsidTr="00AD2045">
        <w:trPr>
          <w:trHeight w:val="255"/>
        </w:trPr>
        <w:tc>
          <w:tcPr>
            <w:tcW w:w="2440"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274"/>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Nastavne cjeline:</w:t>
            </w:r>
          </w:p>
          <w:p w:rsidR="005C3ACB" w:rsidRPr="00792A8F" w:rsidRDefault="005C3ACB" w:rsidP="00AD2045">
            <w:pPr>
              <w:pStyle w:val="Odlomakpopisa"/>
              <w:numPr>
                <w:ilvl w:val="0"/>
                <w:numId w:val="275"/>
              </w:numPr>
              <w:rPr>
                <w:rFonts w:ascii="Times New Roman" w:hAnsi="Times New Roman" w:cs="Times New Roman"/>
                <w:sz w:val="24"/>
                <w:szCs w:val="24"/>
              </w:rPr>
            </w:pPr>
            <w:r w:rsidRPr="00792A8F">
              <w:rPr>
                <w:rFonts w:ascii="Times New Roman" w:hAnsi="Times New Roman" w:cs="Times New Roman"/>
                <w:sz w:val="24"/>
                <w:szCs w:val="24"/>
              </w:rPr>
              <w:t>Abgabenordnung</w:t>
            </w:r>
          </w:p>
          <w:p w:rsidR="005C3ACB" w:rsidRPr="00792A8F" w:rsidRDefault="005C3ACB" w:rsidP="00AD2045">
            <w:pPr>
              <w:pStyle w:val="Odlomakpopisa"/>
              <w:numPr>
                <w:ilvl w:val="0"/>
                <w:numId w:val="275"/>
              </w:numPr>
              <w:rPr>
                <w:rFonts w:ascii="Times New Roman" w:hAnsi="Times New Roman" w:cs="Times New Roman"/>
                <w:sz w:val="24"/>
                <w:szCs w:val="24"/>
              </w:rPr>
            </w:pPr>
            <w:r w:rsidRPr="00792A8F">
              <w:rPr>
                <w:rFonts w:ascii="Times New Roman" w:hAnsi="Times New Roman" w:cs="Times New Roman"/>
                <w:sz w:val="24"/>
                <w:szCs w:val="24"/>
              </w:rPr>
              <w:t>Besteuerungsprinzipien</w:t>
            </w:r>
          </w:p>
        </w:tc>
      </w:tr>
      <w:tr w:rsidR="005C3ACB" w:rsidRPr="00792A8F" w:rsidTr="00AD2045">
        <w:trPr>
          <w:trHeight w:val="255"/>
        </w:trPr>
        <w:tc>
          <w:tcPr>
            <w:tcW w:w="2440"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274"/>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predavanja, rad na tekstu – sadržajna i jezična analiza, vođena</w:t>
            </w:r>
          </w:p>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diskusija, samostalno čitanje literature, samostalno rješavanje zadataka</w:t>
            </w:r>
          </w:p>
        </w:tc>
      </w:tr>
      <w:tr w:rsidR="005C3ACB" w:rsidRPr="00792A8F" w:rsidTr="00AD2045">
        <w:trPr>
          <w:trHeight w:val="255"/>
        </w:trPr>
        <w:tc>
          <w:tcPr>
            <w:tcW w:w="2440"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274"/>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numPr>
                <w:ilvl w:val="0"/>
                <w:numId w:val="276"/>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rsidR="005C3ACB" w:rsidRPr="00792A8F" w:rsidRDefault="005C3ACB" w:rsidP="00AD2045">
            <w:pPr>
              <w:pStyle w:val="Odlomakpopisa"/>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rsidR="005C3ACB" w:rsidRPr="00792A8F" w:rsidRDefault="005C3ACB" w:rsidP="00AD2045">
            <w:pPr>
              <w:pStyle w:val="Odlomakpopisa"/>
              <w:numPr>
                <w:ilvl w:val="0"/>
                <w:numId w:val="276"/>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5C3ACB" w:rsidRPr="00792A8F" w:rsidTr="00AD2045">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C3ACB" w:rsidRPr="00792A8F" w:rsidRDefault="005C3ACB" w:rsidP="00AD2045">
            <w:pPr>
              <w:ind w:left="291" w:hanging="360"/>
              <w:contextualSpacing/>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rPr>
              <w:t>Opisati organizaciju porezne uprave te poreznog sudstva u SR</w:t>
            </w:r>
          </w:p>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rPr>
              <w:t>Njemačkoj te usporediti s organizacijom javne uprave I</w:t>
            </w:r>
          </w:p>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rPr>
              <w:t>upravnim sudovima u Republici Hrvatskoj, rabeći relevantnu</w:t>
            </w:r>
          </w:p>
          <w:p w:rsidR="005C3ACB" w:rsidRPr="00792A8F" w:rsidRDefault="005C3ACB" w:rsidP="00AD2045">
            <w:pPr>
              <w:pStyle w:val="Odlomakpopisa"/>
              <w:ind w:left="360" w:hanging="360"/>
              <w:rPr>
                <w:rFonts w:ascii="Times New Roman" w:hAnsi="Times New Roman" w:cs="Times New Roman"/>
                <w:b/>
                <w:sz w:val="24"/>
                <w:szCs w:val="24"/>
                <w:lang w:val="de-DE"/>
              </w:rPr>
            </w:pPr>
            <w:r w:rsidRPr="00792A8F">
              <w:rPr>
                <w:rFonts w:ascii="Times New Roman" w:hAnsi="Times New Roman" w:cs="Times New Roman"/>
                <w:b/>
                <w:sz w:val="24"/>
                <w:szCs w:val="24"/>
              </w:rPr>
              <w:t>stručnu terminologiju i jezične strukture na njemačkom jeziku.</w:t>
            </w:r>
          </w:p>
        </w:tc>
      </w:tr>
      <w:tr w:rsidR="005C3ACB" w:rsidRPr="00792A8F" w:rsidTr="00AD2045">
        <w:trPr>
          <w:trHeight w:val="255"/>
        </w:trPr>
        <w:tc>
          <w:tcPr>
            <w:tcW w:w="2440" w:type="dxa"/>
            <w:tcBorders>
              <w:top w:val="single" w:sz="4" w:space="0" w:color="auto"/>
              <w:left w:val="single" w:sz="4" w:space="0" w:color="auto"/>
              <w:bottom w:val="single" w:sz="4" w:space="0" w:color="auto"/>
              <w:right w:val="single" w:sz="4" w:space="0" w:color="auto"/>
            </w:tcBorders>
          </w:tcPr>
          <w:p w:rsidR="005C3ACB" w:rsidRPr="00792A8F" w:rsidRDefault="005C3ACB" w:rsidP="005C3ACB">
            <w:pPr>
              <w:pStyle w:val="Odlomakpopisa"/>
              <w:numPr>
                <w:ilvl w:val="0"/>
                <w:numId w:val="244"/>
              </w:numPr>
              <w:rPr>
                <w:rFonts w:ascii="Times New Roman" w:hAnsi="Times New Roman" w:cs="Times New Roman"/>
                <w:sz w:val="24"/>
                <w:szCs w:val="24"/>
                <w:lang w:val="de-DE"/>
              </w:rPr>
            </w:pPr>
            <w:r w:rsidRPr="00792A8F">
              <w:rPr>
                <w:rFonts w:ascii="Times New Roman" w:hAnsi="Times New Roman" w:cs="Times New Roman"/>
                <w:sz w:val="24"/>
                <w:szCs w:val="24"/>
                <w:lang w:val="de-DE"/>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rPr>
                <w:rFonts w:ascii="Times New Roman" w:hAnsi="Times New Roman" w:cs="Times New Roman"/>
                <w:sz w:val="24"/>
                <w:szCs w:val="24"/>
                <w:lang w:val="de-DE"/>
              </w:rPr>
            </w:pPr>
            <w:r w:rsidRPr="00792A8F">
              <w:rPr>
                <w:rFonts w:ascii="Times New Roman" w:hAnsi="Times New Roman" w:cs="Times New Roman"/>
                <w:sz w:val="24"/>
                <w:szCs w:val="24"/>
                <w:lang w:val="de-DE"/>
              </w:rPr>
              <w:t>3. Razlikovati stručne pojmove iz područja oporezivanja na stranim jezicima (engleskom ili njemačkom) te se njima aktivno i pravilno koristiti u svakodnevnom poslovanju.</w:t>
            </w:r>
          </w:p>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lang w:val="hr-HR"/>
              </w:rPr>
              <w:t>3. Razumjeti organizaciju i funkcioniranje javne uprave u Republici Hrvatskoj</w:t>
            </w:r>
            <w:r w:rsidRPr="00792A8F">
              <w:rPr>
                <w:rFonts w:ascii="Times New Roman" w:hAnsi="Times New Roman" w:cs="Times New Roman"/>
                <w:sz w:val="24"/>
                <w:szCs w:val="24"/>
              </w:rPr>
              <w:t>.</w:t>
            </w:r>
          </w:p>
          <w:p w:rsidR="005C3ACB" w:rsidRPr="00792A8F" w:rsidRDefault="005C3ACB" w:rsidP="00AD2045">
            <w:pPr>
              <w:rPr>
                <w:rFonts w:ascii="Times New Roman" w:hAnsi="Times New Roman" w:cs="Times New Roman"/>
                <w:sz w:val="24"/>
                <w:szCs w:val="24"/>
              </w:rPr>
            </w:pPr>
            <w:r w:rsidRPr="00792A8F">
              <w:rPr>
                <w:rFonts w:ascii="Times New Roman" w:eastAsia="MS PGothic" w:hAnsi="Times New Roman" w:cs="Times New Roman"/>
                <w:bCs/>
                <w:sz w:val="24"/>
                <w:szCs w:val="24"/>
                <w:lang w:val="hr-HR"/>
              </w:rPr>
              <w:t>14. Analizirati sustav sudske zaštite prava, obveza i pravnih interesa stranaka u upravnom sporu.</w:t>
            </w:r>
          </w:p>
        </w:tc>
      </w:tr>
      <w:tr w:rsidR="005C3ACB" w:rsidRPr="00792A8F" w:rsidTr="00AD2045">
        <w:trPr>
          <w:trHeight w:val="255"/>
        </w:trPr>
        <w:tc>
          <w:tcPr>
            <w:tcW w:w="2440" w:type="dxa"/>
            <w:tcBorders>
              <w:top w:val="single" w:sz="4" w:space="0" w:color="auto"/>
              <w:left w:val="single" w:sz="4" w:space="0" w:color="auto"/>
              <w:bottom w:val="single" w:sz="4" w:space="0" w:color="auto"/>
              <w:right w:val="single" w:sz="4" w:space="0" w:color="auto"/>
            </w:tcBorders>
          </w:tcPr>
          <w:p w:rsidR="005C3ACB" w:rsidRPr="00792A8F" w:rsidRDefault="005C3ACB" w:rsidP="005C3ACB">
            <w:pPr>
              <w:pStyle w:val="Odlomakpopisa"/>
              <w:numPr>
                <w:ilvl w:val="0"/>
                <w:numId w:val="244"/>
              </w:numPr>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5C3ACB" w:rsidRPr="00792A8F" w:rsidTr="00AD2045">
        <w:trPr>
          <w:trHeight w:val="255"/>
        </w:trPr>
        <w:tc>
          <w:tcPr>
            <w:tcW w:w="2440" w:type="dxa"/>
            <w:tcBorders>
              <w:top w:val="single" w:sz="4" w:space="0" w:color="auto"/>
              <w:left w:val="single" w:sz="4" w:space="0" w:color="auto"/>
              <w:bottom w:val="single" w:sz="4" w:space="0" w:color="auto"/>
              <w:right w:val="single" w:sz="4" w:space="0" w:color="auto"/>
            </w:tcBorders>
          </w:tcPr>
          <w:p w:rsidR="005C3ACB" w:rsidRPr="00792A8F" w:rsidRDefault="005C3ACB" w:rsidP="005C3ACB">
            <w:pPr>
              <w:pStyle w:val="Odlomakpopisa"/>
              <w:numPr>
                <w:ilvl w:val="0"/>
                <w:numId w:val="244"/>
              </w:numPr>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rPr>
                <w:rFonts w:ascii="Times New Roman" w:hAnsi="Times New Roman" w:cs="Times New Roman"/>
                <w:sz w:val="24"/>
                <w:szCs w:val="24"/>
              </w:rPr>
            </w:pPr>
            <w:r w:rsidRPr="00792A8F">
              <w:rPr>
                <w:rFonts w:ascii="Times New Roman" w:hAnsi="Times New Roman" w:cs="Times New Roman"/>
                <w:sz w:val="24"/>
                <w:szCs w:val="24"/>
              </w:rPr>
              <w:t>korištenje stranog jezika u stručnoj komunikaciji, vještina jasnog i razgovijetnog usmenog i pismenog izražavanja, prezentacijske i komunikacijske vještine, vještina upravljanja informacijama, sposobnost učenja</w:t>
            </w:r>
          </w:p>
        </w:tc>
      </w:tr>
      <w:tr w:rsidR="005C3ACB" w:rsidRPr="00792A8F" w:rsidTr="00AD2045">
        <w:trPr>
          <w:trHeight w:val="255"/>
        </w:trPr>
        <w:tc>
          <w:tcPr>
            <w:tcW w:w="2440" w:type="dxa"/>
            <w:tcBorders>
              <w:top w:val="single" w:sz="4" w:space="0" w:color="auto"/>
              <w:left w:val="single" w:sz="4" w:space="0" w:color="auto"/>
              <w:bottom w:val="single" w:sz="4" w:space="0" w:color="auto"/>
              <w:right w:val="single" w:sz="4" w:space="0" w:color="auto"/>
            </w:tcBorders>
          </w:tcPr>
          <w:p w:rsidR="005C3ACB" w:rsidRPr="00792A8F" w:rsidRDefault="005C3ACB" w:rsidP="005C3ACB">
            <w:pPr>
              <w:numPr>
                <w:ilvl w:val="0"/>
                <w:numId w:val="244"/>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Nastavne cjeline:</w:t>
            </w:r>
          </w:p>
          <w:p w:rsidR="005C3ACB" w:rsidRPr="00792A8F" w:rsidRDefault="005C3ACB" w:rsidP="005C3ACB">
            <w:pPr>
              <w:pStyle w:val="Odlomakpopisa"/>
              <w:numPr>
                <w:ilvl w:val="0"/>
                <w:numId w:val="243"/>
              </w:numPr>
              <w:jc w:val="both"/>
              <w:rPr>
                <w:rFonts w:ascii="Times New Roman" w:hAnsi="Times New Roman" w:cs="Times New Roman"/>
                <w:sz w:val="24"/>
                <w:szCs w:val="24"/>
              </w:rPr>
            </w:pPr>
            <w:r w:rsidRPr="00792A8F">
              <w:rPr>
                <w:rFonts w:ascii="Times New Roman" w:hAnsi="Times New Roman" w:cs="Times New Roman"/>
                <w:sz w:val="24"/>
                <w:szCs w:val="24"/>
              </w:rPr>
              <w:t>Finanzverwaltung</w:t>
            </w:r>
          </w:p>
          <w:p w:rsidR="005C3ACB" w:rsidRPr="00792A8F" w:rsidRDefault="005C3ACB" w:rsidP="005C3ACB">
            <w:pPr>
              <w:pStyle w:val="Odlomakpopisa"/>
              <w:numPr>
                <w:ilvl w:val="0"/>
                <w:numId w:val="243"/>
              </w:numPr>
              <w:jc w:val="both"/>
              <w:rPr>
                <w:rFonts w:ascii="Times New Roman" w:hAnsi="Times New Roman" w:cs="Times New Roman"/>
                <w:sz w:val="24"/>
                <w:szCs w:val="24"/>
              </w:rPr>
            </w:pPr>
            <w:r w:rsidRPr="00792A8F">
              <w:rPr>
                <w:rFonts w:ascii="Times New Roman" w:hAnsi="Times New Roman" w:cs="Times New Roman"/>
                <w:sz w:val="24"/>
                <w:szCs w:val="24"/>
              </w:rPr>
              <w:t>Gerichtsbarkeit</w:t>
            </w:r>
          </w:p>
          <w:p w:rsidR="005C3ACB" w:rsidRPr="00792A8F" w:rsidRDefault="005C3ACB" w:rsidP="00AD2045">
            <w:pPr>
              <w:pStyle w:val="Odlomakpopisa"/>
              <w:rPr>
                <w:rFonts w:ascii="Times New Roman" w:hAnsi="Times New Roman" w:cs="Times New Roman"/>
                <w:sz w:val="24"/>
                <w:szCs w:val="24"/>
              </w:rPr>
            </w:pPr>
          </w:p>
        </w:tc>
      </w:tr>
      <w:tr w:rsidR="005C3ACB" w:rsidRPr="00792A8F" w:rsidTr="00AD2045">
        <w:trPr>
          <w:trHeight w:val="255"/>
        </w:trPr>
        <w:tc>
          <w:tcPr>
            <w:tcW w:w="2440" w:type="dxa"/>
            <w:tcBorders>
              <w:top w:val="single" w:sz="4" w:space="0" w:color="auto"/>
              <w:left w:val="single" w:sz="4" w:space="0" w:color="auto"/>
              <w:bottom w:val="single" w:sz="4" w:space="0" w:color="auto"/>
              <w:right w:val="single" w:sz="4" w:space="0" w:color="auto"/>
            </w:tcBorders>
          </w:tcPr>
          <w:p w:rsidR="005C3ACB" w:rsidRPr="00792A8F" w:rsidRDefault="005C3ACB" w:rsidP="005C3ACB">
            <w:pPr>
              <w:numPr>
                <w:ilvl w:val="0"/>
                <w:numId w:val="244"/>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predavanja, rad na tekstu – sadržajna i jezična analiza, vođena</w:t>
            </w:r>
          </w:p>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diskusija, samostalno čitanje literature, samostalno rješavanje zadataka</w:t>
            </w:r>
          </w:p>
        </w:tc>
      </w:tr>
      <w:tr w:rsidR="005C3ACB" w:rsidRPr="00792A8F" w:rsidTr="00AD2045">
        <w:trPr>
          <w:trHeight w:val="255"/>
        </w:trPr>
        <w:tc>
          <w:tcPr>
            <w:tcW w:w="2440" w:type="dxa"/>
            <w:tcBorders>
              <w:top w:val="single" w:sz="4" w:space="0" w:color="auto"/>
              <w:left w:val="single" w:sz="4" w:space="0" w:color="auto"/>
              <w:bottom w:val="single" w:sz="4" w:space="0" w:color="auto"/>
              <w:right w:val="single" w:sz="4" w:space="0" w:color="auto"/>
            </w:tcBorders>
          </w:tcPr>
          <w:p w:rsidR="005C3ACB" w:rsidRPr="00792A8F" w:rsidRDefault="005C3ACB" w:rsidP="005C3ACB">
            <w:pPr>
              <w:numPr>
                <w:ilvl w:val="0"/>
                <w:numId w:val="244"/>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5C3ACB">
            <w:pPr>
              <w:pStyle w:val="Odlomakpopisa"/>
              <w:numPr>
                <w:ilvl w:val="0"/>
                <w:numId w:val="245"/>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rsidR="005C3ACB" w:rsidRPr="00792A8F" w:rsidRDefault="005C3ACB" w:rsidP="00AD2045">
            <w:pPr>
              <w:pStyle w:val="Odlomakpopisa"/>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rsidR="005C3ACB" w:rsidRPr="00792A8F" w:rsidRDefault="005C3ACB" w:rsidP="005C3ACB">
            <w:pPr>
              <w:pStyle w:val="Odlomakpopisa"/>
              <w:numPr>
                <w:ilvl w:val="0"/>
                <w:numId w:val="245"/>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bl>
    <w:p w:rsidR="005C3ACB" w:rsidRPr="00792A8F" w:rsidRDefault="005C3ACB" w:rsidP="005C3ACB">
      <w:pPr>
        <w:rPr>
          <w:rFonts w:ascii="Times New Roman" w:hAnsi="Times New Roman" w:cs="Times New Roman"/>
          <w:sz w:val="24"/>
          <w:szCs w:val="24"/>
        </w:rPr>
      </w:pPr>
    </w:p>
    <w:p w:rsidR="005C3ACB" w:rsidRPr="00792A8F" w:rsidRDefault="005C3ACB" w:rsidP="005C3ACB">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5C3ACB" w:rsidRPr="00792A8F" w:rsidRDefault="005C3ACB" w:rsidP="005C3ACB">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0"/>
        <w:gridCol w:w="6420"/>
      </w:tblGrid>
      <w:tr w:rsidR="005C3ACB" w:rsidRPr="00792A8F" w:rsidTr="00AD2045">
        <w:trPr>
          <w:trHeight w:val="570"/>
        </w:trPr>
        <w:tc>
          <w:tcPr>
            <w:tcW w:w="2581" w:type="dxa"/>
            <w:shd w:val="clear" w:color="auto" w:fill="8EAADB" w:themeFill="accent1" w:themeFillTint="99"/>
          </w:tcPr>
          <w:p w:rsidR="005C3ACB" w:rsidRPr="00792A8F" w:rsidRDefault="005C3ACB" w:rsidP="00AD2045">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749" w:type="dxa"/>
          </w:tcPr>
          <w:p w:rsidR="005C3ACB" w:rsidRPr="00792A8F" w:rsidRDefault="005C3ACB" w:rsidP="00AD2045">
            <w:pPr>
              <w:rPr>
                <w:rFonts w:ascii="Times New Roman" w:hAnsi="Times New Roman" w:cs="Times New Roman"/>
                <w:b/>
                <w:sz w:val="24"/>
                <w:szCs w:val="24"/>
                <w:lang w:val="de-DE"/>
              </w:rPr>
            </w:pPr>
            <w:r w:rsidRPr="00792A8F">
              <w:rPr>
                <w:rFonts w:ascii="Times New Roman" w:hAnsi="Times New Roman" w:cs="Times New Roman"/>
                <w:b/>
                <w:sz w:val="24"/>
                <w:szCs w:val="24"/>
                <w:lang w:val="de-DE"/>
              </w:rPr>
              <w:t>NJEMAČKI JEZIK ZA POREZNU STRUKU III</w:t>
            </w:r>
          </w:p>
        </w:tc>
      </w:tr>
      <w:tr w:rsidR="005C3ACB" w:rsidRPr="00792A8F" w:rsidTr="00AD2045">
        <w:trPr>
          <w:trHeight w:val="465"/>
        </w:trPr>
        <w:tc>
          <w:tcPr>
            <w:tcW w:w="2581" w:type="dxa"/>
            <w:shd w:val="clear" w:color="auto" w:fill="F2F2F2" w:themeFill="background1" w:themeFillShade="F2"/>
          </w:tcPr>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749" w:type="dxa"/>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OBAVEZNI / 2. GODINA</w:t>
            </w:r>
          </w:p>
        </w:tc>
      </w:tr>
      <w:tr w:rsidR="005C3ACB" w:rsidRPr="00792A8F" w:rsidTr="00AD2045">
        <w:trPr>
          <w:trHeight w:val="300"/>
        </w:trPr>
        <w:tc>
          <w:tcPr>
            <w:tcW w:w="2581" w:type="dxa"/>
            <w:shd w:val="clear" w:color="auto" w:fill="F2F2F2" w:themeFill="background1" w:themeFillShade="F2"/>
          </w:tcPr>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749" w:type="dxa"/>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PREDAVANJA</w:t>
            </w:r>
          </w:p>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VJEŽBE</w:t>
            </w:r>
          </w:p>
          <w:p w:rsidR="005C3ACB" w:rsidRPr="00792A8F" w:rsidRDefault="005C3ACB" w:rsidP="00AD2045">
            <w:pPr>
              <w:rPr>
                <w:rFonts w:ascii="Times New Roman" w:hAnsi="Times New Roman" w:cs="Times New Roman"/>
                <w:sz w:val="24"/>
                <w:szCs w:val="24"/>
              </w:rPr>
            </w:pPr>
          </w:p>
        </w:tc>
      </w:tr>
      <w:tr w:rsidR="005C3ACB" w:rsidRPr="00792A8F" w:rsidTr="00AD2045">
        <w:trPr>
          <w:trHeight w:val="405"/>
        </w:trPr>
        <w:tc>
          <w:tcPr>
            <w:tcW w:w="2581" w:type="dxa"/>
            <w:shd w:val="clear" w:color="auto" w:fill="F2F2F2" w:themeFill="background1" w:themeFillShade="F2"/>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749" w:type="dxa"/>
          </w:tcPr>
          <w:p w:rsidR="005C3ACB" w:rsidRPr="00792A8F" w:rsidRDefault="005C3ACB" w:rsidP="00AD2045">
            <w:pPr>
              <w:jc w:val="both"/>
              <w:rPr>
                <w:rFonts w:ascii="Times New Roman" w:hAnsi="Times New Roman" w:cs="Times New Roman"/>
                <w:sz w:val="24"/>
                <w:szCs w:val="24"/>
                <w:lang w:val="hr-HR"/>
              </w:rPr>
            </w:pPr>
            <w:r w:rsidRPr="00792A8F">
              <w:rPr>
                <w:rFonts w:ascii="Times New Roman" w:hAnsi="Times New Roman" w:cs="Times New Roman"/>
                <w:b/>
                <w:sz w:val="24"/>
                <w:szCs w:val="24"/>
                <w:lang w:val="hr-HR"/>
              </w:rPr>
              <w:t>2 ECTS boda</w:t>
            </w:r>
            <w:r w:rsidRPr="00792A8F">
              <w:rPr>
                <w:rFonts w:ascii="Times New Roman" w:hAnsi="Times New Roman" w:cs="Times New Roman"/>
                <w:sz w:val="24"/>
                <w:szCs w:val="24"/>
                <w:lang w:val="hr-HR"/>
              </w:rPr>
              <w:t>:</w:t>
            </w:r>
          </w:p>
          <w:p w:rsidR="005C3ACB" w:rsidRPr="00792A8F" w:rsidRDefault="005C3ACB" w:rsidP="005C3ACB">
            <w:pPr>
              <w:pStyle w:val="Odlomakpopisa"/>
              <w:numPr>
                <w:ilvl w:val="0"/>
                <w:numId w:val="250"/>
              </w:numPr>
              <w:jc w:val="both"/>
              <w:rPr>
                <w:rFonts w:ascii="Times New Roman" w:hAnsi="Times New Roman" w:cs="Times New Roman"/>
                <w:sz w:val="24"/>
                <w:szCs w:val="24"/>
              </w:rPr>
            </w:pPr>
            <w:r w:rsidRPr="00792A8F">
              <w:rPr>
                <w:rFonts w:ascii="Times New Roman" w:hAnsi="Times New Roman" w:cs="Times New Roman"/>
                <w:sz w:val="24"/>
                <w:szCs w:val="24"/>
              </w:rPr>
              <w:t>Pohađanje predavanja i vježbi - 30 sati: cca. 1</w:t>
            </w:r>
            <w:r w:rsidRPr="00792A8F">
              <w:rPr>
                <w:rFonts w:ascii="Times New Roman" w:hAnsi="Times New Roman" w:cs="Times New Roman"/>
                <w:b/>
                <w:sz w:val="24"/>
                <w:szCs w:val="24"/>
              </w:rPr>
              <w:t xml:space="preserve"> ECTS</w:t>
            </w:r>
          </w:p>
          <w:p w:rsidR="005C3ACB" w:rsidRPr="00792A8F" w:rsidRDefault="005C3ACB" w:rsidP="005C3ACB">
            <w:pPr>
              <w:pStyle w:val="Odlomakpopisa"/>
              <w:numPr>
                <w:ilvl w:val="0"/>
                <w:numId w:val="250"/>
              </w:numPr>
              <w:rPr>
                <w:rFonts w:ascii="Times New Roman" w:hAnsi="Times New Roman" w:cs="Times New Roman"/>
                <w:sz w:val="24"/>
                <w:szCs w:val="24"/>
              </w:rPr>
            </w:pPr>
            <w:r w:rsidRPr="00792A8F">
              <w:rPr>
                <w:rFonts w:ascii="Times New Roman" w:hAnsi="Times New Roman" w:cs="Times New Roman"/>
                <w:sz w:val="24"/>
                <w:szCs w:val="24"/>
              </w:rPr>
              <w:t>Samostalan rad i priprema za ispit – 30 sati: cca. 1</w:t>
            </w:r>
            <w:r w:rsidRPr="00792A8F">
              <w:rPr>
                <w:rFonts w:ascii="Times New Roman" w:hAnsi="Times New Roman" w:cs="Times New Roman"/>
                <w:b/>
                <w:sz w:val="24"/>
                <w:szCs w:val="24"/>
              </w:rPr>
              <w:t xml:space="preserve"> ECTS</w:t>
            </w:r>
            <w:r w:rsidRPr="00792A8F">
              <w:rPr>
                <w:rFonts w:ascii="Times New Roman" w:hAnsi="Times New Roman" w:cs="Times New Roman"/>
                <w:sz w:val="24"/>
                <w:szCs w:val="24"/>
              </w:rPr>
              <w:t xml:space="preserve">.  </w:t>
            </w:r>
          </w:p>
        </w:tc>
      </w:tr>
      <w:tr w:rsidR="005C3ACB" w:rsidRPr="00792A8F" w:rsidTr="00AD2045">
        <w:trPr>
          <w:trHeight w:val="330"/>
        </w:trPr>
        <w:tc>
          <w:tcPr>
            <w:tcW w:w="2581" w:type="dxa"/>
            <w:shd w:val="clear" w:color="auto" w:fill="F2F2F2" w:themeFill="background1" w:themeFillShade="F2"/>
          </w:tcPr>
          <w:p w:rsidR="005C3ACB" w:rsidRPr="00792A8F" w:rsidRDefault="005C3ACB" w:rsidP="00AD2045">
            <w:pPr>
              <w:rPr>
                <w:rFonts w:ascii="Times New Roman" w:hAnsi="Times New Roman" w:cs="Times New Roman"/>
                <w:sz w:val="24"/>
                <w:szCs w:val="24"/>
                <w:lang w:val="de-DE"/>
              </w:rPr>
            </w:pPr>
            <w:r w:rsidRPr="00792A8F">
              <w:rPr>
                <w:rFonts w:ascii="Times New Roman" w:hAnsi="Times New Roman" w:cs="Times New Roman"/>
                <w:sz w:val="24"/>
                <w:szCs w:val="24"/>
                <w:lang w:val="de-DE"/>
              </w:rPr>
              <w:t>STUDIJSKI PROGRAM NA KOJEM SE KOLEGIJ IZVODI</w:t>
            </w:r>
          </w:p>
        </w:tc>
        <w:tc>
          <w:tcPr>
            <w:tcW w:w="6749" w:type="dxa"/>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5C3ACB" w:rsidRPr="00792A8F" w:rsidTr="00AD2045">
        <w:trPr>
          <w:trHeight w:val="255"/>
        </w:trPr>
        <w:tc>
          <w:tcPr>
            <w:tcW w:w="2581" w:type="dxa"/>
            <w:shd w:val="clear" w:color="auto" w:fill="F2F2F2" w:themeFill="background1" w:themeFillShade="F2"/>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749" w:type="dxa"/>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6. st</w:t>
            </w:r>
          </w:p>
        </w:tc>
      </w:tr>
      <w:tr w:rsidR="005C3ACB" w:rsidRPr="00792A8F" w:rsidTr="00AD2045">
        <w:trPr>
          <w:trHeight w:val="255"/>
        </w:trPr>
        <w:tc>
          <w:tcPr>
            <w:tcW w:w="2581" w:type="dxa"/>
          </w:tcPr>
          <w:p w:rsidR="005C3ACB" w:rsidRPr="00792A8F" w:rsidRDefault="005C3ACB" w:rsidP="00AD2045">
            <w:pPr>
              <w:rPr>
                <w:rFonts w:ascii="Times New Roman" w:hAnsi="Times New Roman" w:cs="Times New Roman"/>
                <w:sz w:val="24"/>
                <w:szCs w:val="24"/>
              </w:rPr>
            </w:pPr>
          </w:p>
        </w:tc>
        <w:tc>
          <w:tcPr>
            <w:tcW w:w="6749" w:type="dxa"/>
            <w:shd w:val="clear" w:color="auto" w:fill="B4C6E7" w:themeFill="accent1" w:themeFillTint="66"/>
          </w:tcPr>
          <w:p w:rsidR="005C3ACB" w:rsidRPr="00792A8F" w:rsidRDefault="005C3ACB" w:rsidP="00AD2045">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5C3ACB" w:rsidRPr="00792A8F" w:rsidTr="00AD2045">
        <w:trPr>
          <w:trHeight w:val="255"/>
        </w:trPr>
        <w:tc>
          <w:tcPr>
            <w:tcW w:w="2581" w:type="dxa"/>
            <w:shd w:val="clear" w:color="auto" w:fill="D9E2F3" w:themeFill="accent1" w:themeFillTint="33"/>
          </w:tcPr>
          <w:p w:rsidR="005C3ACB" w:rsidRPr="00792A8F" w:rsidRDefault="005C3ACB" w:rsidP="00AD204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9" w:type="dxa"/>
            <w:shd w:val="clear" w:color="auto" w:fill="E7E6E6" w:themeFill="background2"/>
          </w:tcPr>
          <w:p w:rsidR="005C3ACB" w:rsidRPr="00792A8F" w:rsidRDefault="005C3ACB" w:rsidP="00AD2045">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osnovne pojmove i institute hrvatskog poreznog prava, poreznog kaznenog prava, prava društava i poreznog savjetništva, rabeći relevantnu stručnu terminologiju na njemačkom jeziku.</w:t>
            </w:r>
          </w:p>
        </w:tc>
      </w:tr>
      <w:tr w:rsidR="005C3ACB" w:rsidRPr="00792A8F" w:rsidTr="00AD2045">
        <w:trPr>
          <w:trHeight w:val="255"/>
        </w:trPr>
        <w:tc>
          <w:tcPr>
            <w:tcW w:w="2581" w:type="dxa"/>
          </w:tcPr>
          <w:p w:rsidR="005C3ACB" w:rsidRPr="00792A8F" w:rsidRDefault="005C3ACB" w:rsidP="005C3ACB">
            <w:pPr>
              <w:numPr>
                <w:ilvl w:val="0"/>
                <w:numId w:val="251"/>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749" w:type="dxa"/>
            <w:shd w:val="clear" w:color="auto" w:fill="E7E6E6" w:themeFill="background2"/>
          </w:tcPr>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it-IT"/>
              </w:rPr>
              <w:t>3.Razlikovati stručne pojmove iz područja oporezivanja na stranim jezicima (engleskom ili njemačkom) te se njima aktivno i pravilno koristiti u svakodnevnom poslovanju.</w:t>
            </w:r>
          </w:p>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hr-HR"/>
              </w:rPr>
              <w:t>12. Analizirati opći pravni okvir u području javnih financija.</w:t>
            </w:r>
          </w:p>
        </w:tc>
      </w:tr>
      <w:tr w:rsidR="005C3ACB" w:rsidRPr="00792A8F" w:rsidTr="00AD2045">
        <w:trPr>
          <w:trHeight w:val="255"/>
        </w:trPr>
        <w:tc>
          <w:tcPr>
            <w:tcW w:w="2581" w:type="dxa"/>
          </w:tcPr>
          <w:p w:rsidR="005C3ACB" w:rsidRPr="00792A8F" w:rsidRDefault="005C3ACB" w:rsidP="00AD2045">
            <w:pPr>
              <w:numPr>
                <w:ilvl w:val="0"/>
                <w:numId w:val="277"/>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749"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5C3ACB" w:rsidRPr="00792A8F" w:rsidTr="00AD2045">
        <w:trPr>
          <w:trHeight w:val="255"/>
        </w:trPr>
        <w:tc>
          <w:tcPr>
            <w:tcW w:w="2581" w:type="dxa"/>
          </w:tcPr>
          <w:p w:rsidR="005C3ACB" w:rsidRPr="00792A8F" w:rsidRDefault="005C3ACB" w:rsidP="00AD2045">
            <w:pPr>
              <w:numPr>
                <w:ilvl w:val="0"/>
                <w:numId w:val="277"/>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9" w:type="dxa"/>
            <w:shd w:val="clear" w:color="auto" w:fill="E7E6E6" w:themeFill="background2"/>
          </w:tcPr>
          <w:p w:rsidR="005C3ACB" w:rsidRPr="00792A8F" w:rsidRDefault="005C3ACB" w:rsidP="00AD204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korištenje stranog jezika u stručnoj komunikaciji, vještina jasnog i razgovijetnog usmenog i pismenog izražavanja, prezentacijske i komunikacijske vještine, vještina upravljanja informacijama, sposobnost učenja</w:t>
            </w:r>
          </w:p>
        </w:tc>
      </w:tr>
      <w:tr w:rsidR="005C3ACB" w:rsidRPr="00792A8F" w:rsidTr="00AD2045">
        <w:trPr>
          <w:trHeight w:val="255"/>
        </w:trPr>
        <w:tc>
          <w:tcPr>
            <w:tcW w:w="2581" w:type="dxa"/>
          </w:tcPr>
          <w:p w:rsidR="005C3ACB" w:rsidRPr="00792A8F" w:rsidRDefault="005C3ACB" w:rsidP="00AD2045">
            <w:pPr>
              <w:numPr>
                <w:ilvl w:val="0"/>
                <w:numId w:val="277"/>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9" w:type="dxa"/>
            <w:shd w:val="clear" w:color="auto" w:fill="E7E6E6" w:themeFill="background2"/>
          </w:tcPr>
          <w:p w:rsidR="005C3ACB" w:rsidRPr="00792A8F" w:rsidRDefault="005C3ACB" w:rsidP="00AD2045">
            <w:pPr>
              <w:pStyle w:val="Odlomakpopisa"/>
              <w:spacing w:line="276" w:lineRule="auto"/>
              <w:rPr>
                <w:rFonts w:ascii="Times New Roman" w:hAnsi="Times New Roman" w:cs="Times New Roman"/>
                <w:sz w:val="24"/>
                <w:szCs w:val="24"/>
              </w:rPr>
            </w:pPr>
            <w:r w:rsidRPr="00792A8F">
              <w:rPr>
                <w:rFonts w:ascii="Times New Roman" w:hAnsi="Times New Roman" w:cs="Times New Roman"/>
                <w:sz w:val="24"/>
                <w:szCs w:val="24"/>
              </w:rPr>
              <w:t>Nastavne cjeline:</w:t>
            </w:r>
          </w:p>
          <w:p w:rsidR="005C3ACB" w:rsidRPr="00792A8F" w:rsidRDefault="005C3ACB" w:rsidP="00AD2045">
            <w:pPr>
              <w:numPr>
                <w:ilvl w:val="0"/>
                <w:numId w:val="278"/>
              </w:numPr>
              <w:spacing w:after="0" w:line="276" w:lineRule="auto"/>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Die Steuern der Republik Kroatien</w:t>
            </w:r>
          </w:p>
          <w:p w:rsidR="005C3ACB" w:rsidRPr="00792A8F" w:rsidRDefault="005C3ACB" w:rsidP="00AD2045">
            <w:pPr>
              <w:numPr>
                <w:ilvl w:val="0"/>
                <w:numId w:val="278"/>
              </w:numPr>
              <w:spacing w:after="0" w:line="276" w:lineRule="auto"/>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Kroatisches Steuerrecht</w:t>
            </w:r>
          </w:p>
          <w:p w:rsidR="005C3ACB" w:rsidRPr="00792A8F" w:rsidRDefault="005C3ACB" w:rsidP="00AD2045">
            <w:pPr>
              <w:numPr>
                <w:ilvl w:val="0"/>
                <w:numId w:val="278"/>
              </w:numPr>
              <w:spacing w:after="0" w:line="276" w:lineRule="auto"/>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Der Beruf des Steuerberaters</w:t>
            </w:r>
          </w:p>
          <w:p w:rsidR="005C3ACB" w:rsidRPr="00792A8F" w:rsidRDefault="005C3ACB" w:rsidP="00AD2045">
            <w:pPr>
              <w:numPr>
                <w:ilvl w:val="0"/>
                <w:numId w:val="278"/>
              </w:numPr>
              <w:spacing w:after="0" w:line="276" w:lineRule="auto"/>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Steuerstrafrecht</w:t>
            </w:r>
          </w:p>
          <w:p w:rsidR="005C3ACB" w:rsidRPr="00792A8F" w:rsidRDefault="005C3ACB" w:rsidP="00AD2045">
            <w:pPr>
              <w:numPr>
                <w:ilvl w:val="0"/>
                <w:numId w:val="278"/>
              </w:numPr>
              <w:spacing w:after="0" w:line="276" w:lineRule="auto"/>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Steuerstrafverfahren</w:t>
            </w:r>
          </w:p>
          <w:p w:rsidR="005C3ACB" w:rsidRPr="00792A8F" w:rsidRDefault="005C3ACB" w:rsidP="00AD2045">
            <w:pPr>
              <w:numPr>
                <w:ilvl w:val="0"/>
                <w:numId w:val="278"/>
              </w:numPr>
              <w:spacing w:after="0" w:line="276" w:lineRule="auto"/>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Grundzüge des Gesellschaftsrechts</w:t>
            </w:r>
          </w:p>
        </w:tc>
      </w:tr>
      <w:tr w:rsidR="005C3ACB" w:rsidRPr="00792A8F" w:rsidTr="00AD2045">
        <w:trPr>
          <w:trHeight w:val="255"/>
        </w:trPr>
        <w:tc>
          <w:tcPr>
            <w:tcW w:w="2581" w:type="dxa"/>
          </w:tcPr>
          <w:p w:rsidR="005C3ACB" w:rsidRPr="00792A8F" w:rsidRDefault="005C3ACB" w:rsidP="00AD2045">
            <w:pPr>
              <w:numPr>
                <w:ilvl w:val="0"/>
                <w:numId w:val="277"/>
              </w:numPr>
              <w:ind w:left="291"/>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NASTAVNE METODE</w:t>
            </w:r>
          </w:p>
        </w:tc>
        <w:tc>
          <w:tcPr>
            <w:tcW w:w="6749"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 rad na tekstu – sadržajna i jezična analiza, vođena diskusija, samostalno čitanje literature, samostalno rješavanje zadataka</w:t>
            </w:r>
          </w:p>
        </w:tc>
      </w:tr>
      <w:tr w:rsidR="005C3ACB" w:rsidRPr="00792A8F" w:rsidTr="00AD2045">
        <w:trPr>
          <w:trHeight w:val="255"/>
        </w:trPr>
        <w:tc>
          <w:tcPr>
            <w:tcW w:w="2581" w:type="dxa"/>
          </w:tcPr>
          <w:p w:rsidR="005C3ACB" w:rsidRPr="00792A8F" w:rsidRDefault="005C3ACB" w:rsidP="00AD2045">
            <w:pPr>
              <w:numPr>
                <w:ilvl w:val="0"/>
                <w:numId w:val="277"/>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9" w:type="dxa"/>
            <w:shd w:val="clear" w:color="auto" w:fill="E7E6E6" w:themeFill="background2"/>
          </w:tcPr>
          <w:p w:rsidR="005C3ACB" w:rsidRPr="00792A8F" w:rsidRDefault="005C3ACB" w:rsidP="00AD2045">
            <w:pPr>
              <w:pStyle w:val="Odlomakpopisa"/>
              <w:numPr>
                <w:ilvl w:val="0"/>
                <w:numId w:val="279"/>
              </w:numPr>
              <w:jc w:val="both"/>
              <w:rPr>
                <w:rFonts w:ascii="Times New Roman" w:hAnsi="Times New Roman" w:cs="Times New Roman"/>
                <w:sz w:val="24"/>
                <w:szCs w:val="24"/>
              </w:rPr>
            </w:pPr>
            <w:r w:rsidRPr="00792A8F">
              <w:rPr>
                <w:rFonts w:ascii="Times New Roman" w:hAnsi="Times New Roman" w:cs="Times New Roman"/>
                <w:sz w:val="24"/>
                <w:szCs w:val="24"/>
              </w:rPr>
              <w:t xml:space="preserve"> Kolokvij ili pisani ispit</w:t>
            </w:r>
          </w:p>
          <w:p w:rsidR="005C3ACB" w:rsidRPr="00792A8F" w:rsidRDefault="005C3ACB" w:rsidP="00AD2045">
            <w:pPr>
              <w:pStyle w:val="Odlomakpopisa"/>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rsidR="005C3ACB" w:rsidRPr="00792A8F" w:rsidRDefault="005C3ACB" w:rsidP="00AD2045">
            <w:pPr>
              <w:pStyle w:val="Odlomakpopisa"/>
              <w:numPr>
                <w:ilvl w:val="0"/>
                <w:numId w:val="279"/>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5C3ACB" w:rsidRPr="00792A8F" w:rsidTr="00AD2045">
        <w:trPr>
          <w:trHeight w:val="255"/>
        </w:trPr>
        <w:tc>
          <w:tcPr>
            <w:tcW w:w="2581" w:type="dxa"/>
            <w:shd w:val="clear" w:color="auto" w:fill="D9E2F3" w:themeFill="accent1" w:themeFillTint="33"/>
          </w:tcPr>
          <w:p w:rsidR="005C3ACB" w:rsidRPr="00792A8F" w:rsidRDefault="005C3ACB" w:rsidP="00AD2045">
            <w:pPr>
              <w:ind w:left="-69"/>
              <w:contextualSpacing/>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9" w:type="dxa"/>
            <w:shd w:val="clear" w:color="auto" w:fill="E7E6E6" w:themeFill="background2"/>
          </w:tcPr>
          <w:p w:rsidR="005C3ACB" w:rsidRPr="00792A8F" w:rsidRDefault="005C3ACB" w:rsidP="00AD2045">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Opisati osnovna obilježja hrvatskog poreznog sustava, rabeći relevantnu stručnu terminologiju i jezične strukture na njemačkom jeziku.</w:t>
            </w:r>
          </w:p>
        </w:tc>
      </w:tr>
      <w:tr w:rsidR="005C3ACB" w:rsidRPr="00792A8F" w:rsidTr="00AD2045">
        <w:trPr>
          <w:trHeight w:val="255"/>
        </w:trPr>
        <w:tc>
          <w:tcPr>
            <w:tcW w:w="2581" w:type="dxa"/>
          </w:tcPr>
          <w:p w:rsidR="005C3ACB" w:rsidRPr="00792A8F" w:rsidRDefault="005C3ACB" w:rsidP="00AD2045">
            <w:pPr>
              <w:numPr>
                <w:ilvl w:val="0"/>
                <w:numId w:val="280"/>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749" w:type="dxa"/>
            <w:shd w:val="clear" w:color="auto" w:fill="E7E6E6" w:themeFill="background2"/>
          </w:tcPr>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it-IT"/>
              </w:rPr>
              <w:t>3.Razlikovati stručne pojmove iz područja oporezivanja na stranim jezicima (engleskom ili njemačkom) te se njima aktivno i pravilno koristiti u svakodnevnom poslovanju.</w:t>
            </w:r>
          </w:p>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lang w:val="it-IT"/>
              </w:rPr>
              <w:t>3.</w:t>
            </w:r>
            <w:r w:rsidRPr="00792A8F">
              <w:rPr>
                <w:rFonts w:ascii="Times New Roman" w:hAnsi="Times New Roman" w:cs="Times New Roman"/>
                <w:sz w:val="24"/>
                <w:szCs w:val="24"/>
              </w:rPr>
              <w:t>Razumjeti organizaciju i funkcioniranje javne uprave u Republici Hrvatskoj.</w:t>
            </w:r>
          </w:p>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lang w:val="hr-HR"/>
              </w:rPr>
              <w:t>6. Primijeniti etička i općeprihvaćena porezna načela u ispunjavanju poreznih obveza i u radu s građanima</w:t>
            </w:r>
            <w:r w:rsidRPr="00792A8F">
              <w:rPr>
                <w:rFonts w:ascii="Times New Roman" w:hAnsi="Times New Roman" w:cs="Times New Roman"/>
                <w:sz w:val="24"/>
                <w:szCs w:val="24"/>
              </w:rPr>
              <w:t>.</w:t>
            </w:r>
          </w:p>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hr-HR"/>
              </w:rPr>
              <w:t>12. Analizirati opći pravni okvir u području javnih financija.</w:t>
            </w:r>
          </w:p>
        </w:tc>
      </w:tr>
      <w:tr w:rsidR="005C3ACB" w:rsidRPr="00792A8F" w:rsidTr="00AD2045">
        <w:trPr>
          <w:trHeight w:val="255"/>
        </w:trPr>
        <w:tc>
          <w:tcPr>
            <w:tcW w:w="2581" w:type="dxa"/>
          </w:tcPr>
          <w:p w:rsidR="005C3ACB" w:rsidRPr="00792A8F" w:rsidRDefault="005C3ACB" w:rsidP="00AD2045">
            <w:pPr>
              <w:numPr>
                <w:ilvl w:val="0"/>
                <w:numId w:val="281"/>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749"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5C3ACB" w:rsidRPr="00792A8F" w:rsidTr="00AD2045">
        <w:trPr>
          <w:trHeight w:val="255"/>
        </w:trPr>
        <w:tc>
          <w:tcPr>
            <w:tcW w:w="2581" w:type="dxa"/>
          </w:tcPr>
          <w:p w:rsidR="005C3ACB" w:rsidRPr="00792A8F" w:rsidRDefault="005C3ACB" w:rsidP="00AD2045">
            <w:pPr>
              <w:numPr>
                <w:ilvl w:val="0"/>
                <w:numId w:val="281"/>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9" w:type="dxa"/>
            <w:shd w:val="clear" w:color="auto" w:fill="E7E6E6" w:themeFill="background2"/>
          </w:tcPr>
          <w:p w:rsidR="005C3ACB" w:rsidRPr="00792A8F" w:rsidRDefault="005C3ACB" w:rsidP="00AD204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korištenje stranog jezika u stručnoj komunikaciji, vještina jasnog i razgovijetnog usmenog i pismenog izražavanja, prezentacijske i komunikacijske vještine, vještina upravljanja informacijama, sposobnost učenja</w:t>
            </w:r>
          </w:p>
        </w:tc>
      </w:tr>
      <w:tr w:rsidR="005C3ACB" w:rsidRPr="00792A8F" w:rsidTr="00AD2045">
        <w:trPr>
          <w:trHeight w:val="255"/>
        </w:trPr>
        <w:tc>
          <w:tcPr>
            <w:tcW w:w="2581" w:type="dxa"/>
          </w:tcPr>
          <w:p w:rsidR="005C3ACB" w:rsidRPr="00792A8F" w:rsidRDefault="005C3ACB" w:rsidP="00AD2045">
            <w:pPr>
              <w:numPr>
                <w:ilvl w:val="0"/>
                <w:numId w:val="281"/>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9"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5C3ACB" w:rsidRPr="00792A8F" w:rsidRDefault="005C3ACB" w:rsidP="005C3ACB">
            <w:pPr>
              <w:pStyle w:val="Odlomakpopisa"/>
              <w:numPr>
                <w:ilvl w:val="0"/>
                <w:numId w:val="246"/>
              </w:numPr>
              <w:spacing w:after="0" w:line="276" w:lineRule="auto"/>
              <w:rPr>
                <w:rFonts w:ascii="Times New Roman" w:hAnsi="Times New Roman" w:cs="Times New Roman"/>
                <w:sz w:val="24"/>
                <w:szCs w:val="24"/>
                <w:lang w:val="de-DE"/>
              </w:rPr>
            </w:pPr>
            <w:r w:rsidRPr="00792A8F">
              <w:rPr>
                <w:rFonts w:ascii="Times New Roman" w:hAnsi="Times New Roman" w:cs="Times New Roman"/>
                <w:sz w:val="24"/>
                <w:szCs w:val="24"/>
                <w:lang w:val="de-DE"/>
              </w:rPr>
              <w:t>Die Steuern der Republik Kroatien</w:t>
            </w:r>
          </w:p>
          <w:p w:rsidR="005C3ACB" w:rsidRPr="00792A8F" w:rsidRDefault="005C3ACB" w:rsidP="005C3ACB">
            <w:pPr>
              <w:pStyle w:val="Odlomakpopisa"/>
              <w:numPr>
                <w:ilvl w:val="0"/>
                <w:numId w:val="246"/>
              </w:numPr>
              <w:rPr>
                <w:rFonts w:ascii="Times New Roman" w:hAnsi="Times New Roman" w:cs="Times New Roman"/>
                <w:sz w:val="24"/>
                <w:szCs w:val="24"/>
              </w:rPr>
            </w:pPr>
            <w:r w:rsidRPr="00792A8F">
              <w:rPr>
                <w:rFonts w:ascii="Times New Roman" w:hAnsi="Times New Roman" w:cs="Times New Roman"/>
                <w:sz w:val="24"/>
                <w:szCs w:val="24"/>
                <w:lang w:val="de-DE"/>
              </w:rPr>
              <w:t>Kroatisches Steuerrecht</w:t>
            </w:r>
          </w:p>
          <w:p w:rsidR="005C3ACB" w:rsidRPr="00792A8F" w:rsidRDefault="005C3ACB" w:rsidP="00AD2045">
            <w:pPr>
              <w:pStyle w:val="Odlomakpopisa"/>
              <w:rPr>
                <w:rFonts w:ascii="Times New Roman" w:hAnsi="Times New Roman" w:cs="Times New Roman"/>
                <w:sz w:val="24"/>
                <w:szCs w:val="24"/>
              </w:rPr>
            </w:pPr>
          </w:p>
        </w:tc>
      </w:tr>
      <w:tr w:rsidR="005C3ACB" w:rsidRPr="00792A8F" w:rsidTr="00AD2045">
        <w:trPr>
          <w:trHeight w:val="255"/>
        </w:trPr>
        <w:tc>
          <w:tcPr>
            <w:tcW w:w="2581" w:type="dxa"/>
          </w:tcPr>
          <w:p w:rsidR="005C3ACB" w:rsidRPr="00792A8F" w:rsidRDefault="005C3ACB" w:rsidP="00AD2045">
            <w:pPr>
              <w:numPr>
                <w:ilvl w:val="0"/>
                <w:numId w:val="282"/>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749"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 rad na tekstu – sadržajna i jezična analiza, vođena diskusija, samostalno čitanje literature, samostalno rješavanje zadataka</w:t>
            </w:r>
          </w:p>
        </w:tc>
      </w:tr>
      <w:tr w:rsidR="005C3ACB" w:rsidRPr="00792A8F" w:rsidTr="00AD2045">
        <w:trPr>
          <w:trHeight w:val="255"/>
        </w:trPr>
        <w:tc>
          <w:tcPr>
            <w:tcW w:w="2581" w:type="dxa"/>
          </w:tcPr>
          <w:p w:rsidR="005C3ACB" w:rsidRPr="00792A8F" w:rsidRDefault="005C3ACB" w:rsidP="00AD2045">
            <w:pPr>
              <w:numPr>
                <w:ilvl w:val="0"/>
                <w:numId w:val="28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9" w:type="dxa"/>
            <w:shd w:val="clear" w:color="auto" w:fill="E7E6E6" w:themeFill="background2"/>
          </w:tcPr>
          <w:p w:rsidR="005C3ACB" w:rsidRPr="00792A8F" w:rsidRDefault="005C3ACB" w:rsidP="00AD2045">
            <w:pPr>
              <w:pStyle w:val="Odlomakpopisa"/>
              <w:numPr>
                <w:ilvl w:val="0"/>
                <w:numId w:val="283"/>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rsidR="005C3ACB" w:rsidRPr="00792A8F" w:rsidRDefault="005C3ACB" w:rsidP="00AD2045">
            <w:pPr>
              <w:pStyle w:val="Odlomakpopisa"/>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rsidR="005C3ACB" w:rsidRPr="00792A8F" w:rsidRDefault="005C3ACB" w:rsidP="00AD2045">
            <w:pPr>
              <w:pStyle w:val="Odlomakpopisa"/>
              <w:numPr>
                <w:ilvl w:val="0"/>
                <w:numId w:val="283"/>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5C3ACB" w:rsidRPr="00792A8F" w:rsidTr="00AD2045">
        <w:trPr>
          <w:trHeight w:val="255"/>
        </w:trPr>
        <w:tc>
          <w:tcPr>
            <w:tcW w:w="2581" w:type="dxa"/>
            <w:shd w:val="clear" w:color="auto" w:fill="D9E2F3" w:themeFill="accent1" w:themeFillTint="33"/>
          </w:tcPr>
          <w:p w:rsidR="005C3ACB" w:rsidRPr="00792A8F" w:rsidRDefault="005C3ACB" w:rsidP="00AD2045">
            <w:pPr>
              <w:ind w:left="-69"/>
              <w:contextualSpacing/>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9" w:type="dxa"/>
            <w:shd w:val="clear" w:color="auto" w:fill="E7E6E6" w:themeFill="background2"/>
          </w:tcPr>
          <w:p w:rsidR="005C3ACB" w:rsidRPr="00792A8F" w:rsidRDefault="005C3ACB" w:rsidP="00AD2045">
            <w:pPr>
              <w:jc w:val="both"/>
              <w:rPr>
                <w:rFonts w:ascii="Times New Roman" w:hAnsi="Times New Roman" w:cs="Times New Roman"/>
                <w:sz w:val="24"/>
                <w:szCs w:val="24"/>
              </w:rPr>
            </w:pPr>
            <w:r w:rsidRPr="00792A8F">
              <w:rPr>
                <w:rFonts w:ascii="Times New Roman" w:hAnsi="Times New Roman" w:cs="Times New Roman"/>
                <w:b/>
                <w:sz w:val="24"/>
                <w:szCs w:val="24"/>
              </w:rPr>
              <w:t xml:space="preserve">Klasificirati vrste hrvatskih poreza prema više kriterija uključujući i kriterij razine državne vlasti kojoj pripada </w:t>
            </w:r>
            <w:r w:rsidRPr="00792A8F">
              <w:rPr>
                <w:rFonts w:ascii="Times New Roman" w:hAnsi="Times New Roman" w:cs="Times New Roman"/>
                <w:b/>
                <w:sz w:val="24"/>
                <w:szCs w:val="24"/>
                <w:lang w:val="hr-HR"/>
              </w:rPr>
              <w:t>porezni prihod</w:t>
            </w:r>
            <w:r w:rsidRPr="00792A8F">
              <w:rPr>
                <w:rFonts w:ascii="Times New Roman" w:hAnsi="Times New Roman" w:cs="Times New Roman"/>
                <w:b/>
                <w:sz w:val="24"/>
                <w:szCs w:val="24"/>
              </w:rPr>
              <w:t xml:space="preserve">, </w:t>
            </w:r>
            <w:r w:rsidRPr="00792A8F">
              <w:rPr>
                <w:rFonts w:ascii="Times New Roman" w:hAnsi="Times New Roman" w:cs="Times New Roman"/>
                <w:b/>
                <w:sz w:val="24"/>
                <w:szCs w:val="24"/>
                <w:lang w:val="hr-HR"/>
              </w:rPr>
              <w:t xml:space="preserve">rabeći relevantnu stručnu terminologiju i jezične strukture na njemačkom jeziku. </w:t>
            </w:r>
          </w:p>
        </w:tc>
      </w:tr>
      <w:tr w:rsidR="005C3ACB" w:rsidRPr="00792A8F" w:rsidTr="00AD2045">
        <w:trPr>
          <w:trHeight w:val="255"/>
        </w:trPr>
        <w:tc>
          <w:tcPr>
            <w:tcW w:w="2581" w:type="dxa"/>
          </w:tcPr>
          <w:p w:rsidR="005C3ACB" w:rsidRPr="00792A8F" w:rsidRDefault="005C3ACB" w:rsidP="00AD2045">
            <w:pPr>
              <w:numPr>
                <w:ilvl w:val="0"/>
                <w:numId w:val="284"/>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749"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1. Razumjeti strukturu i način funkcioniranja porezne uprave u okviru javne uprave te ulogu i važnost porezne uprave u prikupljanja javnih prihoda.</w:t>
            </w:r>
          </w:p>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it-IT"/>
              </w:rPr>
              <w:t>3.Razlikovati stručne pojmove iz područja oporezivanja na stranim jezicima (engleskom ili njemačkom) te se njima aktivno i pravilno koristiti u svakodnevnom poslovanju.</w:t>
            </w:r>
          </w:p>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hr-HR"/>
              </w:rPr>
              <w:t>3. Razumjeti organizaciju i funkcioniranje javne uprave u Republici Hrvatskoj</w:t>
            </w:r>
            <w:r w:rsidRPr="00792A8F">
              <w:rPr>
                <w:rFonts w:ascii="Times New Roman" w:hAnsi="Times New Roman" w:cs="Times New Roman"/>
                <w:sz w:val="24"/>
                <w:szCs w:val="24"/>
              </w:rPr>
              <w:t>.</w:t>
            </w:r>
          </w:p>
        </w:tc>
      </w:tr>
      <w:tr w:rsidR="005C3ACB" w:rsidRPr="00792A8F" w:rsidTr="00AD2045">
        <w:trPr>
          <w:trHeight w:val="255"/>
        </w:trPr>
        <w:tc>
          <w:tcPr>
            <w:tcW w:w="2581" w:type="dxa"/>
          </w:tcPr>
          <w:p w:rsidR="005C3ACB" w:rsidRPr="00792A8F" w:rsidRDefault="005C3ACB" w:rsidP="00AD2045">
            <w:pPr>
              <w:numPr>
                <w:ilvl w:val="0"/>
                <w:numId w:val="285"/>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749"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5C3ACB" w:rsidRPr="00792A8F" w:rsidTr="00AD2045">
        <w:trPr>
          <w:trHeight w:val="255"/>
        </w:trPr>
        <w:tc>
          <w:tcPr>
            <w:tcW w:w="2581" w:type="dxa"/>
          </w:tcPr>
          <w:p w:rsidR="005C3ACB" w:rsidRPr="00792A8F" w:rsidRDefault="005C3ACB" w:rsidP="00AD2045">
            <w:pPr>
              <w:numPr>
                <w:ilvl w:val="0"/>
                <w:numId w:val="285"/>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9" w:type="dxa"/>
            <w:shd w:val="clear" w:color="auto" w:fill="E7E6E6" w:themeFill="background2"/>
          </w:tcPr>
          <w:p w:rsidR="005C3ACB" w:rsidRPr="00792A8F" w:rsidRDefault="005C3ACB" w:rsidP="00AD204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korištenje stranog jezika u stručnoj komunikaciji, vještina jasnog i razgovijetnog usmenog i pismenog izražavanja, prezentacijske i komunikacijske vještine, vještina upravljanja informacijama, sposobnost učenja</w:t>
            </w:r>
          </w:p>
        </w:tc>
      </w:tr>
      <w:tr w:rsidR="005C3ACB" w:rsidRPr="00792A8F" w:rsidTr="00AD2045">
        <w:trPr>
          <w:trHeight w:val="255"/>
        </w:trPr>
        <w:tc>
          <w:tcPr>
            <w:tcW w:w="2581" w:type="dxa"/>
          </w:tcPr>
          <w:p w:rsidR="005C3ACB" w:rsidRPr="00792A8F" w:rsidRDefault="005C3ACB" w:rsidP="00AD2045">
            <w:pPr>
              <w:numPr>
                <w:ilvl w:val="0"/>
                <w:numId w:val="285"/>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9"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5C3ACB" w:rsidRPr="00792A8F" w:rsidRDefault="005C3ACB" w:rsidP="00AD2045">
            <w:pPr>
              <w:pStyle w:val="Odlomakpopisa"/>
              <w:numPr>
                <w:ilvl w:val="0"/>
                <w:numId w:val="286"/>
              </w:numPr>
              <w:spacing w:after="0" w:line="276" w:lineRule="auto"/>
              <w:rPr>
                <w:rFonts w:ascii="Times New Roman" w:hAnsi="Times New Roman" w:cs="Times New Roman"/>
                <w:sz w:val="24"/>
                <w:szCs w:val="24"/>
                <w:lang w:val="de-DE"/>
              </w:rPr>
            </w:pPr>
            <w:r w:rsidRPr="00792A8F">
              <w:rPr>
                <w:rFonts w:ascii="Times New Roman" w:hAnsi="Times New Roman" w:cs="Times New Roman"/>
                <w:sz w:val="24"/>
                <w:szCs w:val="24"/>
                <w:lang w:val="de-DE"/>
              </w:rPr>
              <w:t>Die Steuern der Republik Kroatien</w:t>
            </w:r>
          </w:p>
          <w:p w:rsidR="005C3ACB" w:rsidRPr="00792A8F" w:rsidRDefault="005C3ACB" w:rsidP="00AD2045">
            <w:pPr>
              <w:pStyle w:val="Odlomakpopisa"/>
              <w:numPr>
                <w:ilvl w:val="0"/>
                <w:numId w:val="286"/>
              </w:numPr>
              <w:rPr>
                <w:rFonts w:ascii="Times New Roman" w:hAnsi="Times New Roman" w:cs="Times New Roman"/>
                <w:sz w:val="24"/>
                <w:szCs w:val="24"/>
              </w:rPr>
            </w:pPr>
            <w:r w:rsidRPr="00792A8F">
              <w:rPr>
                <w:rFonts w:ascii="Times New Roman" w:hAnsi="Times New Roman" w:cs="Times New Roman"/>
                <w:sz w:val="24"/>
                <w:szCs w:val="24"/>
                <w:lang w:val="de-DE"/>
              </w:rPr>
              <w:t>Kroatisches Steuerrecht</w:t>
            </w:r>
          </w:p>
        </w:tc>
      </w:tr>
      <w:tr w:rsidR="005C3ACB" w:rsidRPr="00792A8F" w:rsidTr="00AD2045">
        <w:trPr>
          <w:trHeight w:val="255"/>
        </w:trPr>
        <w:tc>
          <w:tcPr>
            <w:tcW w:w="2581" w:type="dxa"/>
          </w:tcPr>
          <w:p w:rsidR="005C3ACB" w:rsidRPr="00792A8F" w:rsidRDefault="005C3ACB" w:rsidP="00AD2045">
            <w:pPr>
              <w:numPr>
                <w:ilvl w:val="0"/>
                <w:numId w:val="285"/>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9"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 rad na tekstu – sadržajna i jezična analiza, vođena diskusija, samostalno čitanje literature, samostalno rješavanje zadataka</w:t>
            </w:r>
          </w:p>
        </w:tc>
      </w:tr>
      <w:tr w:rsidR="005C3ACB" w:rsidRPr="00792A8F" w:rsidTr="00AD2045">
        <w:trPr>
          <w:trHeight w:val="255"/>
        </w:trPr>
        <w:tc>
          <w:tcPr>
            <w:tcW w:w="2581" w:type="dxa"/>
          </w:tcPr>
          <w:p w:rsidR="005C3ACB" w:rsidRPr="00792A8F" w:rsidRDefault="005C3ACB" w:rsidP="00AD2045">
            <w:pPr>
              <w:numPr>
                <w:ilvl w:val="0"/>
                <w:numId w:val="285"/>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9" w:type="dxa"/>
            <w:shd w:val="clear" w:color="auto" w:fill="E7E6E6" w:themeFill="background2"/>
          </w:tcPr>
          <w:p w:rsidR="005C3ACB" w:rsidRPr="00792A8F" w:rsidRDefault="005C3ACB" w:rsidP="00AD2045">
            <w:pPr>
              <w:pStyle w:val="Odlomakpopisa"/>
              <w:numPr>
                <w:ilvl w:val="0"/>
                <w:numId w:val="287"/>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rsidR="005C3ACB" w:rsidRPr="00792A8F" w:rsidRDefault="005C3ACB" w:rsidP="00AD2045">
            <w:pPr>
              <w:pStyle w:val="Odlomakpopisa"/>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rsidR="005C3ACB" w:rsidRPr="00792A8F" w:rsidRDefault="005C3ACB" w:rsidP="00AD2045">
            <w:pPr>
              <w:pStyle w:val="Odlomakpopisa"/>
              <w:numPr>
                <w:ilvl w:val="0"/>
                <w:numId w:val="287"/>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C3ACB" w:rsidRPr="00792A8F" w:rsidRDefault="005C3ACB" w:rsidP="00AD2045">
            <w:pPr>
              <w:ind w:left="291" w:hanging="360"/>
              <w:contextualSpacing/>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rPr>
              <w:t>Usporediti zadatke poreznih savjetnika, preduvjete za njihovo</w:t>
            </w:r>
          </w:p>
          <w:p w:rsidR="005C3ACB" w:rsidRPr="00792A8F" w:rsidRDefault="005C3ACB" w:rsidP="00AD2045">
            <w:pPr>
              <w:pStyle w:val="Odlomakpopisa"/>
              <w:ind w:left="360" w:hanging="360"/>
              <w:rPr>
                <w:rFonts w:ascii="Times New Roman" w:hAnsi="Times New Roman" w:cs="Times New Roman"/>
                <w:b/>
                <w:sz w:val="24"/>
                <w:szCs w:val="24"/>
                <w:lang w:val="de-DE"/>
              </w:rPr>
            </w:pPr>
            <w:r w:rsidRPr="00792A8F">
              <w:rPr>
                <w:rFonts w:ascii="Times New Roman" w:hAnsi="Times New Roman" w:cs="Times New Roman"/>
                <w:b/>
                <w:sz w:val="24"/>
                <w:szCs w:val="24"/>
                <w:lang w:val="de-DE"/>
              </w:rPr>
              <w:t>imenovanje te postupak imenovanja u SR Njemačkoj i</w:t>
            </w:r>
          </w:p>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rPr>
              <w:t>Republici Hrvatskoj, rabeći relevantnu stručnu terminologiju i</w:t>
            </w:r>
          </w:p>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rPr>
              <w:t>jezične strukture na njemačkom jeziku.</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288"/>
              </w:numPr>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DOPRINOSI OSTVARENJU ISHODA UČENJA NA RAZINI STUDIJSKOG PROGRAMA (NAVESTI IU)</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left="360"/>
              <w:rPr>
                <w:rFonts w:ascii="Times New Roman" w:hAnsi="Times New Roman" w:cs="Times New Roman"/>
                <w:sz w:val="24"/>
                <w:szCs w:val="24"/>
              </w:rPr>
            </w:pPr>
            <w:r w:rsidRPr="00792A8F">
              <w:rPr>
                <w:rFonts w:ascii="Times New Roman" w:hAnsi="Times New Roman" w:cs="Times New Roman"/>
                <w:sz w:val="24"/>
                <w:szCs w:val="24"/>
              </w:rPr>
              <w:t>3. Razlikovati stručne pojmove iz područja oporezivanja na stranim jezicima (engleskom ili njemačkom) te se njima aktivno i pravilno koristiti u svakodnevnom poslovanju.</w:t>
            </w:r>
          </w:p>
          <w:p w:rsidR="005C3ACB" w:rsidRPr="00792A8F" w:rsidRDefault="005C3ACB" w:rsidP="00AD2045">
            <w:pPr>
              <w:pStyle w:val="Odlomakpopisa"/>
              <w:ind w:left="360"/>
              <w:rPr>
                <w:rFonts w:ascii="Times New Roman" w:hAnsi="Times New Roman" w:cs="Times New Roman"/>
                <w:sz w:val="24"/>
                <w:szCs w:val="24"/>
              </w:rPr>
            </w:pPr>
            <w:r w:rsidRPr="00792A8F">
              <w:rPr>
                <w:rFonts w:ascii="Times New Roman" w:hAnsi="Times New Roman" w:cs="Times New Roman"/>
                <w:sz w:val="24"/>
                <w:szCs w:val="24"/>
                <w:lang w:val="it-IT"/>
              </w:rPr>
              <w:t xml:space="preserve">3. </w:t>
            </w:r>
            <w:r w:rsidRPr="00792A8F">
              <w:rPr>
                <w:rFonts w:ascii="Times New Roman" w:hAnsi="Times New Roman" w:cs="Times New Roman"/>
                <w:sz w:val="24"/>
                <w:szCs w:val="24"/>
              </w:rPr>
              <w:t>Razumjeti organizaciju i funkcioniranje javne uprave u Republici Hrvatskoj.</w:t>
            </w:r>
          </w:p>
          <w:p w:rsidR="005C3ACB" w:rsidRPr="00792A8F" w:rsidRDefault="005C3ACB" w:rsidP="00AD2045">
            <w:pPr>
              <w:pStyle w:val="Odlomakpopisa"/>
              <w:ind w:left="360"/>
              <w:rPr>
                <w:rFonts w:ascii="Times New Roman" w:hAnsi="Times New Roman" w:cs="Times New Roman"/>
                <w:sz w:val="24"/>
                <w:szCs w:val="24"/>
              </w:rPr>
            </w:pPr>
            <w:r w:rsidRPr="00792A8F">
              <w:rPr>
                <w:rFonts w:ascii="Times New Roman" w:eastAsia="MS PGothic" w:hAnsi="Times New Roman" w:cs="Times New Roman"/>
                <w:bCs/>
                <w:sz w:val="24"/>
                <w:szCs w:val="24"/>
              </w:rPr>
              <w:t>14. Analizirati sustav sudske zaštite prava, obveza i pravnih interesa stranaka u upravnom sporu.</w:t>
            </w:r>
          </w:p>
          <w:p w:rsidR="005C3ACB" w:rsidRPr="00792A8F" w:rsidRDefault="005C3ACB" w:rsidP="00AD2045">
            <w:pPr>
              <w:pStyle w:val="Odlomakpopisa"/>
              <w:ind w:left="360"/>
              <w:rPr>
                <w:rFonts w:ascii="Times New Roman" w:hAnsi="Times New Roman" w:cs="Times New Roman"/>
                <w:sz w:val="24"/>
                <w:szCs w:val="24"/>
              </w:rPr>
            </w:pP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289"/>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28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rPr>
                <w:rFonts w:ascii="Times New Roman" w:hAnsi="Times New Roman" w:cs="Times New Roman"/>
                <w:sz w:val="24"/>
                <w:szCs w:val="24"/>
              </w:rPr>
            </w:pPr>
            <w:r w:rsidRPr="00792A8F">
              <w:rPr>
                <w:rFonts w:ascii="Times New Roman" w:hAnsi="Times New Roman" w:cs="Times New Roman"/>
                <w:sz w:val="24"/>
                <w:szCs w:val="24"/>
              </w:rPr>
              <w:t>korištenje stranog jezika u stručnoj komunikaciji, vještina jasnog i razgovijetnog usmenog i pismenog izražavanja, prezentacijske i komunikacijske vještine, vještina upravljanja informacijama, sposobnost učenja</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289"/>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Nastavne cjeline:</w:t>
            </w:r>
          </w:p>
          <w:p w:rsidR="005C3ACB" w:rsidRPr="00792A8F" w:rsidRDefault="005C3ACB" w:rsidP="00AD2045">
            <w:pPr>
              <w:pStyle w:val="Odlomakpopisa"/>
              <w:numPr>
                <w:ilvl w:val="0"/>
                <w:numId w:val="290"/>
              </w:numPr>
              <w:rPr>
                <w:rFonts w:ascii="Times New Roman" w:hAnsi="Times New Roman" w:cs="Times New Roman"/>
                <w:sz w:val="24"/>
                <w:szCs w:val="24"/>
              </w:rPr>
            </w:pPr>
            <w:r w:rsidRPr="00792A8F">
              <w:rPr>
                <w:rFonts w:ascii="Times New Roman" w:hAnsi="Times New Roman" w:cs="Times New Roman"/>
                <w:sz w:val="24"/>
                <w:szCs w:val="24"/>
              </w:rPr>
              <w:t>Der Beruf des Steuerberaters</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289"/>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predavanja, rad na tekstu – sadržajna i jezična analiza, vođena</w:t>
            </w:r>
          </w:p>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diskusija, samostalno čitanje literature, samostalno rješavanje zadataka</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289"/>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numPr>
                <w:ilvl w:val="0"/>
                <w:numId w:val="291"/>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rsidR="005C3ACB" w:rsidRPr="00792A8F" w:rsidRDefault="005C3ACB" w:rsidP="00AD2045">
            <w:pPr>
              <w:pStyle w:val="Odlomakpopisa"/>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rsidR="005C3ACB" w:rsidRPr="00792A8F" w:rsidRDefault="005C3ACB" w:rsidP="00AD2045">
            <w:pPr>
              <w:pStyle w:val="Odlomakpopisa"/>
              <w:numPr>
                <w:ilvl w:val="0"/>
                <w:numId w:val="291"/>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C3ACB" w:rsidRPr="00792A8F" w:rsidRDefault="005C3ACB" w:rsidP="00AD2045">
            <w:pPr>
              <w:ind w:left="291" w:hanging="360"/>
              <w:contextualSpacing/>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left="360" w:hanging="360"/>
              <w:rPr>
                <w:rFonts w:ascii="Times New Roman" w:hAnsi="Times New Roman" w:cs="Times New Roman"/>
                <w:b/>
                <w:sz w:val="24"/>
                <w:szCs w:val="24"/>
                <w:lang w:val="de-DE"/>
              </w:rPr>
            </w:pPr>
            <w:r w:rsidRPr="00792A8F">
              <w:rPr>
                <w:rFonts w:ascii="Times New Roman" w:hAnsi="Times New Roman" w:cs="Times New Roman"/>
                <w:b/>
                <w:sz w:val="24"/>
                <w:szCs w:val="24"/>
                <w:lang w:val="de-DE"/>
              </w:rPr>
              <w:t>Razlikovati porezne prekršaje i porezna kaznena djela te</w:t>
            </w:r>
          </w:p>
          <w:p w:rsidR="005C3ACB" w:rsidRPr="00792A8F" w:rsidRDefault="005C3ACB" w:rsidP="00AD2045">
            <w:pPr>
              <w:pStyle w:val="Odlomakpopisa"/>
              <w:ind w:left="360" w:hanging="360"/>
              <w:rPr>
                <w:rFonts w:ascii="Times New Roman" w:hAnsi="Times New Roman" w:cs="Times New Roman"/>
                <w:b/>
                <w:sz w:val="24"/>
                <w:szCs w:val="24"/>
                <w:lang w:val="de-DE"/>
              </w:rPr>
            </w:pPr>
            <w:r w:rsidRPr="00792A8F">
              <w:rPr>
                <w:rFonts w:ascii="Times New Roman" w:hAnsi="Times New Roman" w:cs="Times New Roman"/>
                <w:b/>
                <w:sz w:val="24"/>
                <w:szCs w:val="24"/>
                <w:lang w:val="de-DE"/>
              </w:rPr>
              <w:t>načine njihovog sankcioniranja kao i nadležnost tijela</w:t>
            </w:r>
          </w:p>
          <w:p w:rsidR="005C3ACB" w:rsidRPr="00792A8F" w:rsidRDefault="005C3ACB" w:rsidP="00AD2045">
            <w:pPr>
              <w:pStyle w:val="Odlomakpopisa"/>
              <w:ind w:left="360" w:hanging="360"/>
              <w:rPr>
                <w:rFonts w:ascii="Times New Roman" w:hAnsi="Times New Roman" w:cs="Times New Roman"/>
                <w:b/>
                <w:sz w:val="24"/>
                <w:szCs w:val="24"/>
                <w:lang w:val="de-DE"/>
              </w:rPr>
            </w:pPr>
            <w:r w:rsidRPr="00792A8F">
              <w:rPr>
                <w:rFonts w:ascii="Times New Roman" w:hAnsi="Times New Roman" w:cs="Times New Roman"/>
                <w:b/>
                <w:sz w:val="24"/>
                <w:szCs w:val="24"/>
                <w:lang w:val="de-DE"/>
              </w:rPr>
              <w:t>kaznenog progona i prekršajnih tijela u pravnom sustavu SR</w:t>
            </w:r>
          </w:p>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lang w:val="de-DE"/>
              </w:rPr>
              <w:t xml:space="preserve">Njemačke, </w:t>
            </w:r>
            <w:r w:rsidRPr="00792A8F">
              <w:rPr>
                <w:rFonts w:ascii="Times New Roman" w:hAnsi="Times New Roman" w:cs="Times New Roman"/>
                <w:b/>
                <w:sz w:val="24"/>
                <w:szCs w:val="24"/>
              </w:rPr>
              <w:t>rabeći relevantnu stručnu terminologiju i jezične</w:t>
            </w:r>
          </w:p>
          <w:p w:rsidR="005C3ACB" w:rsidRPr="00792A8F" w:rsidRDefault="005C3ACB" w:rsidP="00AD2045">
            <w:pPr>
              <w:pStyle w:val="Odlomakpopisa"/>
              <w:ind w:left="360" w:hanging="360"/>
              <w:rPr>
                <w:rFonts w:ascii="Times New Roman" w:hAnsi="Times New Roman" w:cs="Times New Roman"/>
                <w:b/>
                <w:sz w:val="24"/>
                <w:szCs w:val="24"/>
                <w:lang w:val="de-DE"/>
              </w:rPr>
            </w:pPr>
            <w:r w:rsidRPr="00792A8F">
              <w:rPr>
                <w:rFonts w:ascii="Times New Roman" w:hAnsi="Times New Roman" w:cs="Times New Roman"/>
                <w:b/>
                <w:sz w:val="24"/>
                <w:szCs w:val="24"/>
              </w:rPr>
              <w:t>strukture na njemačkom jeziku.</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pStyle w:val="Odlomakpopisa"/>
              <w:numPr>
                <w:ilvl w:val="0"/>
                <w:numId w:val="292"/>
              </w:numPr>
              <w:rPr>
                <w:rFonts w:ascii="Times New Roman" w:hAnsi="Times New Roman" w:cs="Times New Roman"/>
                <w:sz w:val="24"/>
                <w:szCs w:val="24"/>
                <w:lang w:val="de-DE"/>
              </w:rPr>
            </w:pPr>
            <w:r w:rsidRPr="00792A8F">
              <w:rPr>
                <w:rFonts w:ascii="Times New Roman" w:hAnsi="Times New Roman" w:cs="Times New Roman"/>
                <w:sz w:val="24"/>
                <w:szCs w:val="24"/>
                <w:lang w:val="de-DE"/>
              </w:rPr>
              <w:t>DOPRINOSI OSTVARENJU ISHODA UČENJA NA RAZINI STUDIJSKOG PROGRAMA (NAVESTI IU)</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rPr>
                <w:rFonts w:ascii="Times New Roman" w:hAnsi="Times New Roman" w:cs="Times New Roman"/>
                <w:sz w:val="24"/>
                <w:szCs w:val="24"/>
                <w:lang w:val="de-DE"/>
              </w:rPr>
            </w:pPr>
            <w:r w:rsidRPr="00792A8F">
              <w:rPr>
                <w:rFonts w:ascii="Times New Roman" w:hAnsi="Times New Roman" w:cs="Times New Roman"/>
                <w:sz w:val="24"/>
                <w:szCs w:val="24"/>
                <w:lang w:val="de-DE"/>
              </w:rPr>
              <w:t>3. Razlikovati stručne pojmove iz područja oporezivanja na stranim jezicima (engleskom ili njemačkom) te se njima aktivno i pravilno koristiti u svakodnevnom poslovanju.</w:t>
            </w:r>
          </w:p>
          <w:p w:rsidR="005C3ACB" w:rsidRPr="00792A8F" w:rsidRDefault="005C3ACB" w:rsidP="00AD2045">
            <w:pPr>
              <w:rPr>
                <w:rFonts w:ascii="Times New Roman" w:hAnsi="Times New Roman" w:cs="Times New Roman"/>
                <w:sz w:val="24"/>
                <w:szCs w:val="24"/>
                <w:lang w:val="de-DE"/>
              </w:rPr>
            </w:pPr>
            <w:r w:rsidRPr="00792A8F">
              <w:rPr>
                <w:rFonts w:ascii="Times New Roman" w:hAnsi="Times New Roman" w:cs="Times New Roman"/>
                <w:sz w:val="24"/>
                <w:szCs w:val="24"/>
                <w:lang w:val="de-DE"/>
              </w:rPr>
              <w:t xml:space="preserve">9. </w:t>
            </w:r>
            <w:r w:rsidRPr="00792A8F">
              <w:rPr>
                <w:rFonts w:ascii="Times New Roman" w:hAnsi="Times New Roman" w:cs="Times New Roman"/>
                <w:sz w:val="24"/>
                <w:szCs w:val="24"/>
                <w:lang w:val="hr-HR"/>
              </w:rPr>
              <w:t>Razlikovati kaznena djela i prekršaje od drugih kažnjivih djela te razlikovati nadležnost tijela kaznenog progona i prekršajnih tijela međusobno i od nadležnosti drugih tijela</w:t>
            </w:r>
            <w:r w:rsidRPr="00792A8F">
              <w:rPr>
                <w:rFonts w:ascii="Times New Roman" w:hAnsi="Times New Roman" w:cs="Times New Roman"/>
                <w:sz w:val="24"/>
                <w:szCs w:val="24"/>
                <w:lang w:val="de-DE"/>
              </w:rPr>
              <w:t>.</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pStyle w:val="Odlomakpopisa"/>
              <w:numPr>
                <w:ilvl w:val="0"/>
                <w:numId w:val="292"/>
              </w:numPr>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pStyle w:val="Odlomakpopisa"/>
              <w:numPr>
                <w:ilvl w:val="0"/>
                <w:numId w:val="292"/>
              </w:numPr>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rPr>
                <w:rFonts w:ascii="Times New Roman" w:hAnsi="Times New Roman" w:cs="Times New Roman"/>
                <w:sz w:val="24"/>
                <w:szCs w:val="24"/>
              </w:rPr>
            </w:pPr>
            <w:r w:rsidRPr="00792A8F">
              <w:rPr>
                <w:rFonts w:ascii="Times New Roman" w:hAnsi="Times New Roman" w:cs="Times New Roman"/>
                <w:sz w:val="24"/>
                <w:szCs w:val="24"/>
              </w:rPr>
              <w:t>korištenje stranog jezika u stručnoj komunikaciji, vještina jasnog i razgovijetnog usmenog i pismenog izražavanja, prezentacijske i komunikacijske vještine, vještina upravljanja informacijama, sposobnost učenja</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2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Nastavne cjeline:</w:t>
            </w:r>
          </w:p>
          <w:p w:rsidR="005C3ACB" w:rsidRPr="00792A8F" w:rsidRDefault="005C3ACB" w:rsidP="00AD2045">
            <w:pPr>
              <w:pStyle w:val="Odlomakpopisa"/>
              <w:numPr>
                <w:ilvl w:val="0"/>
                <w:numId w:val="293"/>
              </w:numPr>
              <w:jc w:val="both"/>
              <w:rPr>
                <w:rFonts w:ascii="Times New Roman" w:hAnsi="Times New Roman" w:cs="Times New Roman"/>
                <w:sz w:val="24"/>
                <w:szCs w:val="24"/>
              </w:rPr>
            </w:pPr>
            <w:r w:rsidRPr="00792A8F">
              <w:rPr>
                <w:rFonts w:ascii="Times New Roman" w:hAnsi="Times New Roman" w:cs="Times New Roman"/>
                <w:sz w:val="24"/>
                <w:szCs w:val="24"/>
              </w:rPr>
              <w:t>Steuerstrafrecht</w:t>
            </w:r>
          </w:p>
          <w:p w:rsidR="005C3ACB" w:rsidRPr="00792A8F" w:rsidRDefault="005C3ACB" w:rsidP="00AD2045">
            <w:pPr>
              <w:pStyle w:val="Odlomakpopisa"/>
              <w:numPr>
                <w:ilvl w:val="0"/>
                <w:numId w:val="293"/>
              </w:numPr>
              <w:jc w:val="both"/>
              <w:rPr>
                <w:rFonts w:ascii="Times New Roman" w:hAnsi="Times New Roman" w:cs="Times New Roman"/>
                <w:sz w:val="24"/>
                <w:szCs w:val="24"/>
              </w:rPr>
            </w:pPr>
            <w:r w:rsidRPr="00792A8F">
              <w:rPr>
                <w:rFonts w:ascii="Times New Roman" w:hAnsi="Times New Roman" w:cs="Times New Roman"/>
                <w:sz w:val="24"/>
                <w:szCs w:val="24"/>
              </w:rPr>
              <w:t>Steuerstrafverfahren</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2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predavanja, rad na tekstu – sadržajna i jezična analiza, vođena</w:t>
            </w:r>
          </w:p>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diskusija, samostalno čitanje literature, samostalno rješavanje zadataka</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2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numPr>
                <w:ilvl w:val="0"/>
                <w:numId w:val="294"/>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rsidR="005C3ACB" w:rsidRPr="00792A8F" w:rsidRDefault="005C3ACB" w:rsidP="00AD2045">
            <w:pPr>
              <w:pStyle w:val="Odlomakpopisa"/>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rsidR="005C3ACB" w:rsidRPr="00792A8F" w:rsidRDefault="005C3ACB" w:rsidP="00AD2045">
            <w:pPr>
              <w:pStyle w:val="Odlomakpopisa"/>
              <w:numPr>
                <w:ilvl w:val="0"/>
                <w:numId w:val="294"/>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C3ACB" w:rsidRPr="00792A8F" w:rsidRDefault="005C3ACB" w:rsidP="00AD2045">
            <w:pPr>
              <w:ind w:left="291" w:hanging="360"/>
              <w:contextualSpacing/>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rPr>
              <w:t>Usporediti termine i institute prava društava u njemačkom i</w:t>
            </w:r>
          </w:p>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rPr>
              <w:t>hrvatskom pravnom sustavu rabeći odgovarajuću stručnu</w:t>
            </w:r>
          </w:p>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rPr>
              <w:t>terminologiju i jezične strukture na njemačkom jeziku.</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pStyle w:val="Odlomakpopisa"/>
              <w:numPr>
                <w:ilvl w:val="0"/>
                <w:numId w:val="295"/>
              </w:numPr>
              <w:rPr>
                <w:rFonts w:ascii="Times New Roman" w:hAnsi="Times New Roman" w:cs="Times New Roman"/>
                <w:sz w:val="24"/>
                <w:szCs w:val="24"/>
                <w:lang w:val="de-DE"/>
              </w:rPr>
            </w:pPr>
            <w:r w:rsidRPr="00792A8F">
              <w:rPr>
                <w:rFonts w:ascii="Times New Roman" w:hAnsi="Times New Roman" w:cs="Times New Roman"/>
                <w:sz w:val="24"/>
                <w:szCs w:val="24"/>
                <w:lang w:val="de-DE"/>
              </w:rPr>
              <w:t>DOPRINOSI OSTVARENJU ISHODA UČENJA NA RAZINI STUDIJSKOG PROGRAMA (NAVESTI IU)</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rPr>
                <w:rFonts w:ascii="Times New Roman" w:hAnsi="Times New Roman" w:cs="Times New Roman"/>
                <w:sz w:val="24"/>
                <w:szCs w:val="24"/>
                <w:lang w:val="de-DE"/>
              </w:rPr>
            </w:pPr>
            <w:r w:rsidRPr="00792A8F">
              <w:rPr>
                <w:rFonts w:ascii="Times New Roman" w:hAnsi="Times New Roman" w:cs="Times New Roman"/>
                <w:sz w:val="24"/>
                <w:szCs w:val="24"/>
                <w:lang w:val="de-DE"/>
              </w:rPr>
              <w:t>3. Razlikovati stručne pojmove iz područja oporezivanja na stranim jezicima (engleskom ili njemačkom) te se njima aktivno i pravilno koristiti u svakodnevnom poslovanju.</w:t>
            </w:r>
          </w:p>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p w:rsidR="005C3ACB" w:rsidRPr="00792A8F" w:rsidRDefault="005C3ACB" w:rsidP="00AD2045">
            <w:pPr>
              <w:rPr>
                <w:rFonts w:ascii="Times New Roman" w:hAnsi="Times New Roman" w:cs="Times New Roman"/>
                <w:sz w:val="24"/>
                <w:szCs w:val="24"/>
                <w:lang w:val="hr-HR"/>
              </w:rPr>
            </w:pP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pStyle w:val="Odlomakpopisa"/>
              <w:numPr>
                <w:ilvl w:val="0"/>
                <w:numId w:val="295"/>
              </w:numPr>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pStyle w:val="Odlomakpopisa"/>
              <w:numPr>
                <w:ilvl w:val="0"/>
                <w:numId w:val="295"/>
              </w:numPr>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rPr>
                <w:rFonts w:ascii="Times New Roman" w:hAnsi="Times New Roman" w:cs="Times New Roman"/>
                <w:sz w:val="24"/>
                <w:szCs w:val="24"/>
              </w:rPr>
            </w:pPr>
            <w:r w:rsidRPr="00792A8F">
              <w:rPr>
                <w:rFonts w:ascii="Times New Roman" w:hAnsi="Times New Roman" w:cs="Times New Roman"/>
                <w:sz w:val="24"/>
                <w:szCs w:val="24"/>
              </w:rPr>
              <w:t>korištenje stranog jezika u stručnoj komunikaciji, vještina jasnog i razgovijetnog usmenog i pismenog izražavanja, prezentacijske i komunikacijske vještine, vještina upravljanja informacijama, sposobnost učenja</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295"/>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Nastavne cjeline:</w:t>
            </w:r>
          </w:p>
          <w:p w:rsidR="005C3ACB" w:rsidRPr="00792A8F" w:rsidRDefault="005C3ACB" w:rsidP="005C3ACB">
            <w:pPr>
              <w:pStyle w:val="Odlomakpopisa"/>
              <w:numPr>
                <w:ilvl w:val="0"/>
                <w:numId w:val="247"/>
              </w:numPr>
              <w:jc w:val="both"/>
              <w:rPr>
                <w:rFonts w:ascii="Times New Roman" w:hAnsi="Times New Roman" w:cs="Times New Roman"/>
                <w:sz w:val="24"/>
                <w:szCs w:val="24"/>
              </w:rPr>
            </w:pPr>
            <w:r w:rsidRPr="00792A8F">
              <w:rPr>
                <w:rFonts w:ascii="Times New Roman" w:hAnsi="Times New Roman" w:cs="Times New Roman"/>
                <w:sz w:val="24"/>
                <w:szCs w:val="24"/>
              </w:rPr>
              <w:t>Gr</w:t>
            </w:r>
            <w:r w:rsidRPr="00792A8F">
              <w:rPr>
                <w:rFonts w:ascii="Times New Roman" w:hAnsi="Times New Roman" w:cs="Times New Roman"/>
                <w:sz w:val="24"/>
                <w:szCs w:val="24"/>
                <w:lang w:val="de-DE"/>
              </w:rPr>
              <w:t>undzüge des Gesellschaftsrechts</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295"/>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predavanja, rad na tekstu – sadržajna i jezična analiza, vođena</w:t>
            </w:r>
          </w:p>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diskusija, samostalno čitanje literature, samostalno rješavanje zadataka</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295"/>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5C3ACB">
            <w:pPr>
              <w:pStyle w:val="Odlomakpopisa"/>
              <w:numPr>
                <w:ilvl w:val="0"/>
                <w:numId w:val="248"/>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rsidR="005C3ACB" w:rsidRPr="00792A8F" w:rsidRDefault="005C3ACB" w:rsidP="00AD2045">
            <w:pPr>
              <w:pStyle w:val="Odlomakpopisa"/>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rsidR="005C3ACB" w:rsidRPr="00792A8F" w:rsidRDefault="005C3ACB" w:rsidP="005C3ACB">
            <w:pPr>
              <w:pStyle w:val="Odlomakpopisa"/>
              <w:numPr>
                <w:ilvl w:val="0"/>
                <w:numId w:val="248"/>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C3ACB" w:rsidRPr="00792A8F" w:rsidRDefault="005C3ACB" w:rsidP="00AD2045">
            <w:pPr>
              <w:ind w:left="291" w:hanging="360"/>
              <w:contextualSpacing/>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rPr>
              <w:t>Primijeniti stečena jezična znanja pri prevođenju odlomaka hrvatskih porezno-pravnih propisa na njemački jezik.</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pStyle w:val="Odlomakpopisa"/>
              <w:numPr>
                <w:ilvl w:val="0"/>
                <w:numId w:val="296"/>
              </w:numPr>
              <w:rPr>
                <w:rFonts w:ascii="Times New Roman" w:hAnsi="Times New Roman" w:cs="Times New Roman"/>
                <w:sz w:val="24"/>
                <w:szCs w:val="24"/>
                <w:lang w:val="de-DE"/>
              </w:rPr>
            </w:pPr>
            <w:r w:rsidRPr="00792A8F">
              <w:rPr>
                <w:rFonts w:ascii="Times New Roman" w:hAnsi="Times New Roman" w:cs="Times New Roman"/>
                <w:sz w:val="24"/>
                <w:szCs w:val="24"/>
                <w:lang w:val="de-DE"/>
              </w:rPr>
              <w:t>DOPRINOSI OSTVARENJU ISHODA UČENJA NA RAZINI STUDIJSKOG PROGRAMA (NAVESTI IU)</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rPr>
                <w:rFonts w:ascii="Times New Roman" w:hAnsi="Times New Roman" w:cs="Times New Roman"/>
                <w:sz w:val="24"/>
                <w:szCs w:val="24"/>
                <w:lang w:val="de-DE"/>
              </w:rPr>
            </w:pPr>
            <w:r w:rsidRPr="00792A8F">
              <w:rPr>
                <w:rFonts w:ascii="Times New Roman" w:hAnsi="Times New Roman" w:cs="Times New Roman"/>
                <w:sz w:val="24"/>
                <w:szCs w:val="24"/>
                <w:lang w:val="de-DE"/>
              </w:rPr>
              <w:t>3. Razlikovati stručne pojmove iz područja oporezivanja na stranim jezicima (engleskom ili njemačkom) te se njima aktivno i pravilno koristiti u svakodnevnom poslovanju.</w:t>
            </w:r>
          </w:p>
          <w:p w:rsidR="005C3ACB" w:rsidRPr="00792A8F" w:rsidRDefault="005C3ACB" w:rsidP="00AD2045">
            <w:pPr>
              <w:rPr>
                <w:rFonts w:ascii="Times New Roman" w:hAnsi="Times New Roman" w:cs="Times New Roman"/>
                <w:sz w:val="24"/>
                <w:szCs w:val="24"/>
                <w:lang w:val="hr-HR"/>
              </w:rPr>
            </w:pP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pStyle w:val="Odlomakpopisa"/>
              <w:numPr>
                <w:ilvl w:val="0"/>
                <w:numId w:val="296"/>
              </w:numPr>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Primjena</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pStyle w:val="Odlomakpopisa"/>
              <w:numPr>
                <w:ilvl w:val="0"/>
                <w:numId w:val="296"/>
              </w:numPr>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rPr>
                <w:rFonts w:ascii="Times New Roman" w:hAnsi="Times New Roman" w:cs="Times New Roman"/>
                <w:sz w:val="24"/>
                <w:szCs w:val="24"/>
              </w:rPr>
            </w:pPr>
            <w:r w:rsidRPr="00792A8F">
              <w:rPr>
                <w:rFonts w:ascii="Times New Roman" w:hAnsi="Times New Roman" w:cs="Times New Roman"/>
                <w:sz w:val="24"/>
                <w:szCs w:val="24"/>
              </w:rPr>
              <w:t>korištenje stranog jezika u stručnoj komunikaciji, vještina jasnog i razgovijetnog usmenog i pismenog izražavanja, prezentacijske i komunikacijske vještine, vještina upravljanja informacijama, sposobnost učenja</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296"/>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Nastavne cjeline:</w:t>
            </w:r>
          </w:p>
          <w:p w:rsidR="005C3ACB" w:rsidRPr="00792A8F" w:rsidRDefault="005C3ACB" w:rsidP="00AD2045">
            <w:pPr>
              <w:spacing w:after="0" w:line="276" w:lineRule="auto"/>
              <w:rPr>
                <w:rFonts w:ascii="Times New Roman" w:hAnsi="Times New Roman" w:cs="Times New Roman"/>
                <w:sz w:val="24"/>
                <w:szCs w:val="24"/>
                <w:lang w:val="de-DE"/>
              </w:rPr>
            </w:pPr>
            <w:r w:rsidRPr="00792A8F">
              <w:rPr>
                <w:rFonts w:ascii="Times New Roman" w:hAnsi="Times New Roman" w:cs="Times New Roman"/>
                <w:sz w:val="24"/>
                <w:szCs w:val="24"/>
                <w:lang w:val="de-DE"/>
              </w:rPr>
              <w:t>1.Die Steuern der Republik Kroatien</w:t>
            </w:r>
          </w:p>
          <w:p w:rsidR="005C3ACB" w:rsidRPr="00792A8F" w:rsidRDefault="005C3ACB" w:rsidP="00AD2045">
            <w:pPr>
              <w:spacing w:after="0" w:line="276" w:lineRule="auto"/>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2.Kroatisches Steuerrecht</w:t>
            </w:r>
          </w:p>
          <w:p w:rsidR="005C3ACB" w:rsidRPr="00792A8F" w:rsidRDefault="005C3ACB" w:rsidP="00AD2045">
            <w:pPr>
              <w:spacing w:after="0" w:line="276" w:lineRule="auto"/>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3.Der Beruf des Steuerberaters</w:t>
            </w:r>
          </w:p>
          <w:p w:rsidR="005C3ACB" w:rsidRPr="00792A8F" w:rsidRDefault="005C3ACB" w:rsidP="00AD2045">
            <w:pPr>
              <w:spacing w:after="0" w:line="276" w:lineRule="auto"/>
              <w:rPr>
                <w:rFonts w:ascii="Times New Roman" w:hAnsi="Times New Roman" w:cs="Times New Roman"/>
                <w:sz w:val="24"/>
                <w:szCs w:val="24"/>
                <w:lang w:val="de-DE"/>
              </w:rPr>
            </w:pPr>
            <w:r w:rsidRPr="00792A8F">
              <w:rPr>
                <w:rFonts w:ascii="Times New Roman" w:hAnsi="Times New Roman" w:cs="Times New Roman"/>
                <w:sz w:val="24"/>
                <w:szCs w:val="24"/>
                <w:lang w:val="de-DE"/>
              </w:rPr>
              <w:t>4.Steuerstrafrecht</w:t>
            </w:r>
          </w:p>
          <w:p w:rsidR="005C3ACB" w:rsidRPr="00792A8F" w:rsidRDefault="005C3ACB" w:rsidP="00AD2045">
            <w:pPr>
              <w:spacing w:after="0" w:line="276" w:lineRule="auto"/>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5.Steuerstrafverfahren</w:t>
            </w:r>
          </w:p>
          <w:p w:rsidR="005C3ACB" w:rsidRPr="00792A8F" w:rsidRDefault="005C3ACB" w:rsidP="00AD2045">
            <w:pPr>
              <w:jc w:val="both"/>
              <w:rPr>
                <w:rFonts w:ascii="Times New Roman" w:hAnsi="Times New Roman" w:cs="Times New Roman"/>
                <w:sz w:val="24"/>
                <w:szCs w:val="24"/>
              </w:rPr>
            </w:pPr>
            <w:r w:rsidRPr="00792A8F">
              <w:rPr>
                <w:rFonts w:ascii="Times New Roman" w:hAnsi="Times New Roman" w:cs="Times New Roman"/>
                <w:sz w:val="24"/>
                <w:szCs w:val="24"/>
                <w:lang w:val="de-DE"/>
              </w:rPr>
              <w:t>6.Grundzüge des Gesellschaftsrechts</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296"/>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predavanja, rad na tekstu – sadržajna i jezična analiza, vođena</w:t>
            </w:r>
          </w:p>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diskusija, samostalno čitanje literature, samostalno rješavanje zadataka</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296"/>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5C3ACB">
            <w:pPr>
              <w:pStyle w:val="Odlomakpopisa"/>
              <w:numPr>
                <w:ilvl w:val="0"/>
                <w:numId w:val="249"/>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rsidR="005C3ACB" w:rsidRPr="00792A8F" w:rsidRDefault="005C3ACB" w:rsidP="00AD2045">
            <w:pPr>
              <w:pStyle w:val="Odlomakpopisa"/>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rsidR="005C3ACB" w:rsidRPr="00792A8F" w:rsidRDefault="005C3ACB" w:rsidP="005C3ACB">
            <w:pPr>
              <w:pStyle w:val="Odlomakpopisa"/>
              <w:numPr>
                <w:ilvl w:val="0"/>
                <w:numId w:val="249"/>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bl>
    <w:p w:rsidR="005C3ACB" w:rsidRPr="00792A8F" w:rsidRDefault="005C3ACB" w:rsidP="005C3ACB">
      <w:pPr>
        <w:rPr>
          <w:rFonts w:ascii="Times New Roman" w:hAnsi="Times New Roman" w:cs="Times New Roman"/>
          <w:sz w:val="24"/>
          <w:szCs w:val="24"/>
        </w:rPr>
      </w:pPr>
    </w:p>
    <w:p w:rsidR="005C3ACB" w:rsidRPr="00792A8F" w:rsidRDefault="005C3ACB" w:rsidP="005C3ACB">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5C3ACB" w:rsidRPr="00792A8F" w:rsidRDefault="005C3ACB" w:rsidP="005C3ACB">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0"/>
        <w:gridCol w:w="6420"/>
      </w:tblGrid>
      <w:tr w:rsidR="005C3ACB" w:rsidRPr="00792A8F" w:rsidTr="00AD2045">
        <w:trPr>
          <w:trHeight w:val="570"/>
        </w:trPr>
        <w:tc>
          <w:tcPr>
            <w:tcW w:w="2581" w:type="dxa"/>
            <w:shd w:val="clear" w:color="auto" w:fill="8EAADB" w:themeFill="accent1" w:themeFillTint="99"/>
          </w:tcPr>
          <w:p w:rsidR="005C3ACB" w:rsidRPr="00792A8F" w:rsidRDefault="005C3ACB" w:rsidP="00AD2045">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749" w:type="dxa"/>
          </w:tcPr>
          <w:p w:rsidR="005C3ACB" w:rsidRPr="00792A8F" w:rsidRDefault="005C3ACB" w:rsidP="00AD2045">
            <w:pPr>
              <w:rPr>
                <w:rFonts w:ascii="Times New Roman" w:hAnsi="Times New Roman" w:cs="Times New Roman"/>
                <w:b/>
                <w:sz w:val="24"/>
                <w:szCs w:val="24"/>
                <w:lang w:val="de-DE"/>
              </w:rPr>
            </w:pPr>
            <w:r w:rsidRPr="00792A8F">
              <w:rPr>
                <w:rFonts w:ascii="Times New Roman" w:hAnsi="Times New Roman" w:cs="Times New Roman"/>
                <w:b/>
                <w:sz w:val="24"/>
                <w:szCs w:val="24"/>
                <w:lang w:val="de-DE"/>
              </w:rPr>
              <w:t>NJEMAČKI JEZIK ZA POREZNU STRUKU IV</w:t>
            </w:r>
          </w:p>
        </w:tc>
      </w:tr>
      <w:tr w:rsidR="005C3ACB" w:rsidRPr="00792A8F" w:rsidTr="00AD2045">
        <w:trPr>
          <w:trHeight w:val="465"/>
        </w:trPr>
        <w:tc>
          <w:tcPr>
            <w:tcW w:w="2581" w:type="dxa"/>
            <w:shd w:val="clear" w:color="auto" w:fill="F2F2F2" w:themeFill="background1" w:themeFillShade="F2"/>
          </w:tcPr>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749" w:type="dxa"/>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OBAVEZNI / 2. GODINA</w:t>
            </w:r>
          </w:p>
        </w:tc>
      </w:tr>
      <w:tr w:rsidR="005C3ACB" w:rsidRPr="00792A8F" w:rsidTr="00AD2045">
        <w:trPr>
          <w:trHeight w:val="300"/>
        </w:trPr>
        <w:tc>
          <w:tcPr>
            <w:tcW w:w="2581" w:type="dxa"/>
            <w:shd w:val="clear" w:color="auto" w:fill="F2F2F2" w:themeFill="background1" w:themeFillShade="F2"/>
          </w:tcPr>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749" w:type="dxa"/>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PREDAVANJA</w:t>
            </w:r>
          </w:p>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VJEŽBE</w:t>
            </w:r>
          </w:p>
          <w:p w:rsidR="005C3ACB" w:rsidRPr="00792A8F" w:rsidRDefault="005C3ACB" w:rsidP="00AD2045">
            <w:pPr>
              <w:rPr>
                <w:rFonts w:ascii="Times New Roman" w:hAnsi="Times New Roman" w:cs="Times New Roman"/>
                <w:sz w:val="24"/>
                <w:szCs w:val="24"/>
              </w:rPr>
            </w:pPr>
          </w:p>
        </w:tc>
      </w:tr>
      <w:tr w:rsidR="005C3ACB" w:rsidRPr="00792A8F" w:rsidTr="00AD2045">
        <w:trPr>
          <w:trHeight w:val="405"/>
        </w:trPr>
        <w:tc>
          <w:tcPr>
            <w:tcW w:w="2581" w:type="dxa"/>
            <w:shd w:val="clear" w:color="auto" w:fill="F2F2F2" w:themeFill="background1" w:themeFillShade="F2"/>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749" w:type="dxa"/>
          </w:tcPr>
          <w:p w:rsidR="005C3ACB" w:rsidRPr="00792A8F" w:rsidRDefault="005C3ACB" w:rsidP="00AD2045">
            <w:pPr>
              <w:jc w:val="both"/>
              <w:rPr>
                <w:rFonts w:ascii="Times New Roman" w:hAnsi="Times New Roman" w:cs="Times New Roman"/>
                <w:sz w:val="24"/>
                <w:szCs w:val="24"/>
                <w:lang w:val="hr-HR"/>
              </w:rPr>
            </w:pPr>
            <w:r w:rsidRPr="00792A8F">
              <w:rPr>
                <w:rFonts w:ascii="Times New Roman" w:hAnsi="Times New Roman" w:cs="Times New Roman"/>
                <w:b/>
                <w:sz w:val="24"/>
                <w:szCs w:val="24"/>
                <w:lang w:val="hr-HR"/>
              </w:rPr>
              <w:t>2 ECTS boda</w:t>
            </w:r>
            <w:r w:rsidRPr="00792A8F">
              <w:rPr>
                <w:rFonts w:ascii="Times New Roman" w:hAnsi="Times New Roman" w:cs="Times New Roman"/>
                <w:sz w:val="24"/>
                <w:szCs w:val="24"/>
                <w:lang w:val="hr-HR"/>
              </w:rPr>
              <w:t>:</w:t>
            </w:r>
          </w:p>
          <w:p w:rsidR="005C3ACB" w:rsidRPr="00792A8F" w:rsidRDefault="005C3ACB" w:rsidP="00AD2045">
            <w:pPr>
              <w:pStyle w:val="Odlomakpopisa"/>
              <w:numPr>
                <w:ilvl w:val="0"/>
                <w:numId w:val="297"/>
              </w:numPr>
              <w:jc w:val="both"/>
              <w:rPr>
                <w:rFonts w:ascii="Times New Roman" w:hAnsi="Times New Roman" w:cs="Times New Roman"/>
                <w:sz w:val="24"/>
                <w:szCs w:val="24"/>
              </w:rPr>
            </w:pPr>
            <w:r w:rsidRPr="00792A8F">
              <w:rPr>
                <w:rFonts w:ascii="Times New Roman" w:hAnsi="Times New Roman" w:cs="Times New Roman"/>
                <w:sz w:val="24"/>
                <w:szCs w:val="24"/>
              </w:rPr>
              <w:t>Pohađanje predavanja i vježbi - 30 sati: cca. 1</w:t>
            </w:r>
            <w:r w:rsidRPr="00792A8F">
              <w:rPr>
                <w:rFonts w:ascii="Times New Roman" w:hAnsi="Times New Roman" w:cs="Times New Roman"/>
                <w:b/>
                <w:sz w:val="24"/>
                <w:szCs w:val="24"/>
              </w:rPr>
              <w:t xml:space="preserve"> ECTS</w:t>
            </w:r>
          </w:p>
          <w:p w:rsidR="005C3ACB" w:rsidRPr="00792A8F" w:rsidRDefault="005C3ACB" w:rsidP="00AD2045">
            <w:pPr>
              <w:pStyle w:val="Odlomakpopisa"/>
              <w:numPr>
                <w:ilvl w:val="0"/>
                <w:numId w:val="297"/>
              </w:numPr>
              <w:rPr>
                <w:rFonts w:ascii="Times New Roman" w:hAnsi="Times New Roman" w:cs="Times New Roman"/>
                <w:sz w:val="24"/>
                <w:szCs w:val="24"/>
              </w:rPr>
            </w:pPr>
            <w:r w:rsidRPr="00792A8F">
              <w:rPr>
                <w:rFonts w:ascii="Times New Roman" w:hAnsi="Times New Roman" w:cs="Times New Roman"/>
                <w:sz w:val="24"/>
                <w:szCs w:val="24"/>
              </w:rPr>
              <w:t>Samostalan rad i priprema za ispit – 30 sati: cca. 1</w:t>
            </w:r>
            <w:r w:rsidRPr="00792A8F">
              <w:rPr>
                <w:rFonts w:ascii="Times New Roman" w:hAnsi="Times New Roman" w:cs="Times New Roman"/>
                <w:b/>
                <w:sz w:val="24"/>
                <w:szCs w:val="24"/>
              </w:rPr>
              <w:t xml:space="preserve"> ECTS</w:t>
            </w:r>
            <w:r w:rsidRPr="00792A8F">
              <w:rPr>
                <w:rFonts w:ascii="Times New Roman" w:hAnsi="Times New Roman" w:cs="Times New Roman"/>
                <w:sz w:val="24"/>
                <w:szCs w:val="24"/>
              </w:rPr>
              <w:t xml:space="preserve">.  </w:t>
            </w:r>
          </w:p>
        </w:tc>
      </w:tr>
      <w:tr w:rsidR="005C3ACB" w:rsidRPr="00792A8F" w:rsidTr="00AD2045">
        <w:trPr>
          <w:trHeight w:val="330"/>
        </w:trPr>
        <w:tc>
          <w:tcPr>
            <w:tcW w:w="2581" w:type="dxa"/>
            <w:shd w:val="clear" w:color="auto" w:fill="F2F2F2" w:themeFill="background1" w:themeFillShade="F2"/>
          </w:tcPr>
          <w:p w:rsidR="005C3ACB" w:rsidRPr="00792A8F" w:rsidRDefault="005C3ACB" w:rsidP="00AD2045">
            <w:pPr>
              <w:rPr>
                <w:rFonts w:ascii="Times New Roman" w:hAnsi="Times New Roman" w:cs="Times New Roman"/>
                <w:sz w:val="24"/>
                <w:szCs w:val="24"/>
                <w:lang w:val="de-DE"/>
              </w:rPr>
            </w:pPr>
            <w:r w:rsidRPr="00792A8F">
              <w:rPr>
                <w:rFonts w:ascii="Times New Roman" w:hAnsi="Times New Roman" w:cs="Times New Roman"/>
                <w:sz w:val="24"/>
                <w:szCs w:val="24"/>
                <w:lang w:val="de-DE"/>
              </w:rPr>
              <w:t>STUDIJSKI PROGRAM NA KOJEM SE KOLEGIJ IZVODI</w:t>
            </w:r>
          </w:p>
        </w:tc>
        <w:tc>
          <w:tcPr>
            <w:tcW w:w="6749" w:type="dxa"/>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5C3ACB" w:rsidRPr="00792A8F" w:rsidTr="00AD2045">
        <w:trPr>
          <w:trHeight w:val="255"/>
        </w:trPr>
        <w:tc>
          <w:tcPr>
            <w:tcW w:w="2581" w:type="dxa"/>
            <w:shd w:val="clear" w:color="auto" w:fill="F2F2F2" w:themeFill="background1" w:themeFillShade="F2"/>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749" w:type="dxa"/>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6. st</w:t>
            </w:r>
          </w:p>
        </w:tc>
      </w:tr>
      <w:tr w:rsidR="005C3ACB" w:rsidRPr="00792A8F" w:rsidTr="00AD2045">
        <w:trPr>
          <w:trHeight w:val="255"/>
        </w:trPr>
        <w:tc>
          <w:tcPr>
            <w:tcW w:w="2581" w:type="dxa"/>
          </w:tcPr>
          <w:p w:rsidR="005C3ACB" w:rsidRPr="00792A8F" w:rsidRDefault="005C3ACB" w:rsidP="00AD2045">
            <w:pPr>
              <w:rPr>
                <w:rFonts w:ascii="Times New Roman" w:hAnsi="Times New Roman" w:cs="Times New Roman"/>
                <w:sz w:val="24"/>
                <w:szCs w:val="24"/>
              </w:rPr>
            </w:pPr>
          </w:p>
        </w:tc>
        <w:tc>
          <w:tcPr>
            <w:tcW w:w="6749" w:type="dxa"/>
            <w:shd w:val="clear" w:color="auto" w:fill="B4C6E7" w:themeFill="accent1" w:themeFillTint="66"/>
          </w:tcPr>
          <w:p w:rsidR="005C3ACB" w:rsidRPr="00792A8F" w:rsidRDefault="005C3ACB" w:rsidP="00AD2045">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5C3ACB" w:rsidRPr="00792A8F" w:rsidTr="00AD2045">
        <w:trPr>
          <w:trHeight w:val="255"/>
        </w:trPr>
        <w:tc>
          <w:tcPr>
            <w:tcW w:w="2581" w:type="dxa"/>
            <w:shd w:val="clear" w:color="auto" w:fill="D9E2F3" w:themeFill="accent1" w:themeFillTint="33"/>
          </w:tcPr>
          <w:p w:rsidR="005C3ACB" w:rsidRPr="00792A8F" w:rsidRDefault="005C3ACB" w:rsidP="00AD204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9" w:type="dxa"/>
            <w:shd w:val="clear" w:color="auto" w:fill="E7E6E6" w:themeFill="background2"/>
          </w:tcPr>
          <w:p w:rsidR="005C3ACB" w:rsidRPr="00792A8F" w:rsidRDefault="005C3ACB" w:rsidP="00AD2045">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osnovne pojmove vezane uz porez na dohodak, porez na dodanu vrijednost, međunarodno porezno pravo, poreznu politiku Europske unije, organe Europske unije te zanimanje poreznog službenika, rabeći relevantnu stručnu terminologiju na njemačkom jeziku.</w:t>
            </w:r>
          </w:p>
        </w:tc>
      </w:tr>
      <w:tr w:rsidR="005C3ACB" w:rsidRPr="00792A8F" w:rsidTr="00AD2045">
        <w:trPr>
          <w:trHeight w:val="255"/>
        </w:trPr>
        <w:tc>
          <w:tcPr>
            <w:tcW w:w="2581" w:type="dxa"/>
          </w:tcPr>
          <w:p w:rsidR="005C3ACB" w:rsidRPr="00792A8F" w:rsidRDefault="005C3ACB" w:rsidP="00AD2045">
            <w:pPr>
              <w:numPr>
                <w:ilvl w:val="0"/>
                <w:numId w:val="298"/>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749" w:type="dxa"/>
            <w:shd w:val="clear" w:color="auto" w:fill="E7E6E6" w:themeFill="background2"/>
          </w:tcPr>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it-IT"/>
              </w:rPr>
              <w:t>3.Razlikovati stručne pojmove iz područja oporezivanja na stranim jezicima (engleskom ili njemačkom) te se njima aktivno i pravilno koristiti u svakodnevnom poslovanju.</w:t>
            </w:r>
          </w:p>
        </w:tc>
      </w:tr>
      <w:tr w:rsidR="005C3ACB" w:rsidRPr="00792A8F" w:rsidTr="00AD2045">
        <w:trPr>
          <w:trHeight w:val="255"/>
        </w:trPr>
        <w:tc>
          <w:tcPr>
            <w:tcW w:w="2581" w:type="dxa"/>
          </w:tcPr>
          <w:p w:rsidR="005C3ACB" w:rsidRPr="00792A8F" w:rsidRDefault="005C3ACB" w:rsidP="00AD2045">
            <w:pPr>
              <w:numPr>
                <w:ilvl w:val="0"/>
                <w:numId w:val="299"/>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749"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5C3ACB" w:rsidRPr="00792A8F" w:rsidTr="00AD2045">
        <w:trPr>
          <w:trHeight w:val="255"/>
        </w:trPr>
        <w:tc>
          <w:tcPr>
            <w:tcW w:w="2581" w:type="dxa"/>
          </w:tcPr>
          <w:p w:rsidR="005C3ACB" w:rsidRPr="00792A8F" w:rsidRDefault="005C3ACB" w:rsidP="00AD2045">
            <w:pPr>
              <w:numPr>
                <w:ilvl w:val="0"/>
                <w:numId w:val="299"/>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9" w:type="dxa"/>
            <w:shd w:val="clear" w:color="auto" w:fill="E7E6E6" w:themeFill="background2"/>
          </w:tcPr>
          <w:p w:rsidR="005C3ACB" w:rsidRPr="00792A8F" w:rsidRDefault="005C3ACB" w:rsidP="00AD204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korištenje stranog jezika u stručnoj komunikaciji, vještina jasnog i razgovijetnog usmenog i pismenog izražavanja, prezentacijske i komunikacijske vještine, vještina upravljanja informacijama, sposobnost učenja</w:t>
            </w:r>
          </w:p>
        </w:tc>
      </w:tr>
      <w:tr w:rsidR="005C3ACB" w:rsidRPr="00792A8F" w:rsidTr="00AD2045">
        <w:trPr>
          <w:trHeight w:val="255"/>
        </w:trPr>
        <w:tc>
          <w:tcPr>
            <w:tcW w:w="2581" w:type="dxa"/>
          </w:tcPr>
          <w:p w:rsidR="005C3ACB" w:rsidRPr="00792A8F" w:rsidRDefault="005C3ACB" w:rsidP="00AD2045">
            <w:pPr>
              <w:numPr>
                <w:ilvl w:val="0"/>
                <w:numId w:val="299"/>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9" w:type="dxa"/>
            <w:shd w:val="clear" w:color="auto" w:fill="E7E6E6" w:themeFill="background2"/>
          </w:tcPr>
          <w:p w:rsidR="005C3ACB" w:rsidRPr="00792A8F" w:rsidRDefault="005C3ACB" w:rsidP="00AD2045">
            <w:pPr>
              <w:pStyle w:val="Odlomakpopisa"/>
              <w:spacing w:line="276" w:lineRule="auto"/>
              <w:rPr>
                <w:rFonts w:ascii="Times New Roman" w:hAnsi="Times New Roman" w:cs="Times New Roman"/>
                <w:sz w:val="24"/>
                <w:szCs w:val="24"/>
              </w:rPr>
            </w:pPr>
            <w:r w:rsidRPr="00792A8F">
              <w:rPr>
                <w:rFonts w:ascii="Times New Roman" w:hAnsi="Times New Roman" w:cs="Times New Roman"/>
                <w:sz w:val="24"/>
                <w:szCs w:val="24"/>
              </w:rPr>
              <w:t>Nastavne cjeline:</w:t>
            </w:r>
          </w:p>
          <w:p w:rsidR="005C3ACB" w:rsidRPr="00792A8F" w:rsidRDefault="005C3ACB" w:rsidP="00AD2045">
            <w:pPr>
              <w:numPr>
                <w:ilvl w:val="0"/>
                <w:numId w:val="300"/>
              </w:numPr>
              <w:spacing w:after="0" w:line="276" w:lineRule="auto"/>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Direkte Steuern – Einkommensteuer</w:t>
            </w:r>
          </w:p>
          <w:p w:rsidR="005C3ACB" w:rsidRPr="00792A8F" w:rsidRDefault="005C3ACB" w:rsidP="00AD2045">
            <w:pPr>
              <w:numPr>
                <w:ilvl w:val="0"/>
                <w:numId w:val="300"/>
              </w:numPr>
              <w:spacing w:after="0" w:line="276" w:lineRule="auto"/>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Indirekte Steuern – Umsatzsteuer</w:t>
            </w:r>
          </w:p>
          <w:p w:rsidR="005C3ACB" w:rsidRPr="00792A8F" w:rsidRDefault="005C3ACB" w:rsidP="00AD2045">
            <w:pPr>
              <w:numPr>
                <w:ilvl w:val="0"/>
                <w:numId w:val="300"/>
              </w:numPr>
              <w:spacing w:after="0" w:line="276" w:lineRule="auto"/>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Internationales Steuerrecht - Grundzüge des internationalen Steuerrechts</w:t>
            </w:r>
          </w:p>
          <w:p w:rsidR="005C3ACB" w:rsidRPr="00792A8F" w:rsidRDefault="005C3ACB" w:rsidP="00AD2045">
            <w:pPr>
              <w:numPr>
                <w:ilvl w:val="0"/>
                <w:numId w:val="300"/>
              </w:numPr>
              <w:spacing w:after="0" w:line="276" w:lineRule="auto"/>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Das europäische Steuerwesen</w:t>
            </w:r>
          </w:p>
          <w:p w:rsidR="005C3ACB" w:rsidRPr="00792A8F" w:rsidRDefault="005C3ACB" w:rsidP="00AD2045">
            <w:pPr>
              <w:numPr>
                <w:ilvl w:val="0"/>
                <w:numId w:val="300"/>
              </w:numPr>
              <w:spacing w:after="0" w:line="276" w:lineRule="auto"/>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Institutionen der Europäischen Union und andere Organe – Der Europäischer Rechnungshof</w:t>
            </w:r>
          </w:p>
          <w:p w:rsidR="005C3ACB" w:rsidRPr="00792A8F" w:rsidRDefault="005C3ACB" w:rsidP="00AD2045">
            <w:pPr>
              <w:numPr>
                <w:ilvl w:val="0"/>
                <w:numId w:val="300"/>
              </w:numPr>
              <w:spacing w:after="0" w:line="276" w:lineRule="auto"/>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Beamte in der Steuerverwaltung</w:t>
            </w:r>
          </w:p>
        </w:tc>
      </w:tr>
      <w:tr w:rsidR="005C3ACB" w:rsidRPr="00792A8F" w:rsidTr="00AD2045">
        <w:trPr>
          <w:trHeight w:val="255"/>
        </w:trPr>
        <w:tc>
          <w:tcPr>
            <w:tcW w:w="2581" w:type="dxa"/>
          </w:tcPr>
          <w:p w:rsidR="005C3ACB" w:rsidRPr="00792A8F" w:rsidRDefault="005C3ACB" w:rsidP="00AD2045">
            <w:pPr>
              <w:numPr>
                <w:ilvl w:val="0"/>
                <w:numId w:val="299"/>
              </w:numPr>
              <w:ind w:left="291"/>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NASTAVNE METODE</w:t>
            </w:r>
          </w:p>
        </w:tc>
        <w:tc>
          <w:tcPr>
            <w:tcW w:w="6749"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 rad na tekstu – sadržajna i jezična analiza, vođena diskusija, samostalno čitanje literature, samostalno rješavanje zadataka</w:t>
            </w:r>
          </w:p>
        </w:tc>
      </w:tr>
      <w:tr w:rsidR="005C3ACB" w:rsidRPr="00792A8F" w:rsidTr="00AD2045">
        <w:trPr>
          <w:trHeight w:val="255"/>
        </w:trPr>
        <w:tc>
          <w:tcPr>
            <w:tcW w:w="2581" w:type="dxa"/>
          </w:tcPr>
          <w:p w:rsidR="005C3ACB" w:rsidRPr="00792A8F" w:rsidRDefault="005C3ACB" w:rsidP="00AD2045">
            <w:pPr>
              <w:numPr>
                <w:ilvl w:val="0"/>
                <w:numId w:val="299"/>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9" w:type="dxa"/>
            <w:shd w:val="clear" w:color="auto" w:fill="E7E6E6" w:themeFill="background2"/>
          </w:tcPr>
          <w:p w:rsidR="005C3ACB" w:rsidRPr="00792A8F" w:rsidRDefault="005C3ACB" w:rsidP="00AD2045">
            <w:pPr>
              <w:pStyle w:val="Odlomakpopisa"/>
              <w:numPr>
                <w:ilvl w:val="0"/>
                <w:numId w:val="301"/>
              </w:numPr>
              <w:jc w:val="both"/>
              <w:rPr>
                <w:rFonts w:ascii="Times New Roman" w:hAnsi="Times New Roman" w:cs="Times New Roman"/>
                <w:sz w:val="24"/>
                <w:szCs w:val="24"/>
              </w:rPr>
            </w:pPr>
            <w:r w:rsidRPr="00792A8F">
              <w:rPr>
                <w:rFonts w:ascii="Times New Roman" w:hAnsi="Times New Roman" w:cs="Times New Roman"/>
                <w:sz w:val="24"/>
                <w:szCs w:val="24"/>
              </w:rPr>
              <w:t xml:space="preserve"> Kolokvij ili pisani ispit</w:t>
            </w:r>
          </w:p>
          <w:p w:rsidR="005C3ACB" w:rsidRPr="00792A8F" w:rsidRDefault="005C3ACB" w:rsidP="00AD2045">
            <w:pPr>
              <w:pStyle w:val="Odlomakpopisa"/>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rsidR="005C3ACB" w:rsidRPr="00792A8F" w:rsidRDefault="005C3ACB" w:rsidP="00AD2045">
            <w:pPr>
              <w:pStyle w:val="Odlomakpopisa"/>
              <w:numPr>
                <w:ilvl w:val="0"/>
                <w:numId w:val="301"/>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5C3ACB" w:rsidRPr="00792A8F" w:rsidTr="00AD2045">
        <w:trPr>
          <w:trHeight w:val="255"/>
        </w:trPr>
        <w:tc>
          <w:tcPr>
            <w:tcW w:w="2581" w:type="dxa"/>
            <w:shd w:val="clear" w:color="auto" w:fill="D9E2F3" w:themeFill="accent1" w:themeFillTint="33"/>
          </w:tcPr>
          <w:p w:rsidR="005C3ACB" w:rsidRPr="00792A8F" w:rsidRDefault="005C3ACB" w:rsidP="00AD2045">
            <w:pPr>
              <w:ind w:left="-69"/>
              <w:contextualSpacing/>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9" w:type="dxa"/>
            <w:shd w:val="clear" w:color="auto" w:fill="E7E6E6" w:themeFill="background2"/>
          </w:tcPr>
          <w:p w:rsidR="005C3ACB" w:rsidRPr="00792A8F" w:rsidRDefault="005C3ACB" w:rsidP="00AD2045">
            <w:pPr>
              <w:jc w:val="both"/>
              <w:rPr>
                <w:rFonts w:ascii="Times New Roman" w:hAnsi="Times New Roman" w:cs="Times New Roman"/>
                <w:b/>
                <w:sz w:val="24"/>
                <w:szCs w:val="24"/>
                <w:lang w:val="hr-HR"/>
              </w:rPr>
            </w:pPr>
            <w:r w:rsidRPr="00792A8F">
              <w:rPr>
                <w:rFonts w:ascii="Times New Roman" w:hAnsi="Times New Roman" w:cs="Times New Roman"/>
                <w:b/>
                <w:sz w:val="24"/>
                <w:szCs w:val="24"/>
              </w:rPr>
              <w:t>Usporediti osnovna obilježja poreza na dohodak i poreza na dodanu vrijednost u SR Njemačkoj, odnosno Republici Austriji I Republici Hrvatskoj</w:t>
            </w:r>
            <w:r w:rsidRPr="00792A8F">
              <w:rPr>
                <w:rFonts w:ascii="Times New Roman" w:hAnsi="Times New Roman" w:cs="Times New Roman"/>
                <w:b/>
                <w:sz w:val="24"/>
                <w:szCs w:val="24"/>
                <w:lang w:val="hr-HR"/>
              </w:rPr>
              <w:t>, rabeći relevantnu stručnu terminologiju i jezične strukture na njemačkom jeziku.</w:t>
            </w:r>
          </w:p>
        </w:tc>
      </w:tr>
      <w:tr w:rsidR="005C3ACB" w:rsidRPr="00792A8F" w:rsidTr="00AD2045">
        <w:trPr>
          <w:trHeight w:val="255"/>
        </w:trPr>
        <w:tc>
          <w:tcPr>
            <w:tcW w:w="2581" w:type="dxa"/>
          </w:tcPr>
          <w:p w:rsidR="005C3ACB" w:rsidRPr="00792A8F" w:rsidRDefault="005C3ACB" w:rsidP="00AD2045">
            <w:pPr>
              <w:numPr>
                <w:ilvl w:val="0"/>
                <w:numId w:val="302"/>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749" w:type="dxa"/>
            <w:shd w:val="clear" w:color="auto" w:fill="E7E6E6" w:themeFill="background2"/>
          </w:tcPr>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it-IT"/>
              </w:rPr>
              <w:t>3.Razlikovati stručne pojmove iz područja oporezivanja na stranim jezicima (engleskom ili njemačkom) te se njima aktivno i pravilno koristiti u svakodnevnom poslovanju.</w:t>
            </w:r>
          </w:p>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lang w:val="it-IT"/>
              </w:rPr>
              <w:t>3.</w:t>
            </w:r>
            <w:r w:rsidRPr="00792A8F">
              <w:rPr>
                <w:rFonts w:ascii="Times New Roman" w:hAnsi="Times New Roman" w:cs="Times New Roman"/>
                <w:sz w:val="24"/>
                <w:szCs w:val="24"/>
              </w:rPr>
              <w:t>Razumjeti organizaciju i funkcioniranje javne uprave u Republici Hrvatskoj.</w:t>
            </w:r>
          </w:p>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lang w:val="hr-HR"/>
              </w:rPr>
              <w:t>6. Primijeniti etička i općeprihvaćena porezna načela u ispunjavanju poreznih obveza i u radu s građanima</w:t>
            </w:r>
            <w:r w:rsidRPr="00792A8F">
              <w:rPr>
                <w:rFonts w:ascii="Times New Roman" w:hAnsi="Times New Roman" w:cs="Times New Roman"/>
                <w:sz w:val="24"/>
                <w:szCs w:val="24"/>
              </w:rPr>
              <w:t>.</w:t>
            </w:r>
          </w:p>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hr-HR"/>
              </w:rPr>
              <w:t>12. Analizirati opći pravni okvir u području javnih financija.</w:t>
            </w:r>
          </w:p>
        </w:tc>
      </w:tr>
      <w:tr w:rsidR="005C3ACB" w:rsidRPr="00792A8F" w:rsidTr="00AD2045">
        <w:trPr>
          <w:trHeight w:val="255"/>
        </w:trPr>
        <w:tc>
          <w:tcPr>
            <w:tcW w:w="2581" w:type="dxa"/>
          </w:tcPr>
          <w:p w:rsidR="005C3ACB" w:rsidRPr="00792A8F" w:rsidRDefault="005C3ACB" w:rsidP="00AD2045">
            <w:pPr>
              <w:numPr>
                <w:ilvl w:val="0"/>
                <w:numId w:val="303"/>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749"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5C3ACB" w:rsidRPr="00792A8F" w:rsidTr="00AD2045">
        <w:trPr>
          <w:trHeight w:val="255"/>
        </w:trPr>
        <w:tc>
          <w:tcPr>
            <w:tcW w:w="2581" w:type="dxa"/>
          </w:tcPr>
          <w:p w:rsidR="005C3ACB" w:rsidRPr="00792A8F" w:rsidRDefault="005C3ACB" w:rsidP="00AD2045">
            <w:pPr>
              <w:numPr>
                <w:ilvl w:val="0"/>
                <w:numId w:val="30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9" w:type="dxa"/>
            <w:shd w:val="clear" w:color="auto" w:fill="E7E6E6" w:themeFill="background2"/>
          </w:tcPr>
          <w:p w:rsidR="005C3ACB" w:rsidRPr="00792A8F" w:rsidRDefault="005C3ACB" w:rsidP="00AD204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korištenje stranog jezika u stručnoj komunikaciji, vještina jasnog i razgovijetnog usmenog i pismenog izražavanja, prezentacijske i komunikacijske vještine, vještina upravljanja informacijama, sposobnost učenja</w:t>
            </w:r>
          </w:p>
        </w:tc>
      </w:tr>
      <w:tr w:rsidR="005C3ACB" w:rsidRPr="00792A8F" w:rsidTr="00AD2045">
        <w:trPr>
          <w:trHeight w:val="255"/>
        </w:trPr>
        <w:tc>
          <w:tcPr>
            <w:tcW w:w="2581" w:type="dxa"/>
          </w:tcPr>
          <w:p w:rsidR="005C3ACB" w:rsidRPr="00792A8F" w:rsidRDefault="005C3ACB" w:rsidP="00AD2045">
            <w:pPr>
              <w:numPr>
                <w:ilvl w:val="0"/>
                <w:numId w:val="30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9"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5C3ACB" w:rsidRPr="00792A8F" w:rsidRDefault="005C3ACB" w:rsidP="00AD2045">
            <w:pPr>
              <w:pStyle w:val="Odlomakpopisa"/>
              <w:numPr>
                <w:ilvl w:val="0"/>
                <w:numId w:val="304"/>
              </w:numPr>
              <w:spacing w:after="0" w:line="276" w:lineRule="auto"/>
              <w:rPr>
                <w:rFonts w:ascii="Times New Roman" w:hAnsi="Times New Roman" w:cs="Times New Roman"/>
                <w:sz w:val="24"/>
                <w:szCs w:val="24"/>
                <w:lang w:val="de-DE"/>
              </w:rPr>
            </w:pPr>
            <w:r w:rsidRPr="00792A8F">
              <w:rPr>
                <w:rFonts w:ascii="Times New Roman" w:hAnsi="Times New Roman" w:cs="Times New Roman"/>
                <w:sz w:val="24"/>
                <w:szCs w:val="24"/>
                <w:lang w:val="de-DE"/>
              </w:rPr>
              <w:t>Direkte Steuern – Einkommensteuer</w:t>
            </w:r>
          </w:p>
          <w:p w:rsidR="005C3ACB" w:rsidRPr="00792A8F" w:rsidRDefault="005C3ACB" w:rsidP="00AD2045">
            <w:pPr>
              <w:pStyle w:val="Odlomakpopisa"/>
              <w:numPr>
                <w:ilvl w:val="0"/>
                <w:numId w:val="304"/>
              </w:numPr>
              <w:spacing w:after="0" w:line="276" w:lineRule="auto"/>
              <w:rPr>
                <w:rFonts w:ascii="Times New Roman" w:hAnsi="Times New Roman" w:cs="Times New Roman"/>
                <w:sz w:val="24"/>
                <w:szCs w:val="24"/>
                <w:lang w:val="de-DE"/>
              </w:rPr>
            </w:pPr>
            <w:r w:rsidRPr="00792A8F">
              <w:rPr>
                <w:rFonts w:ascii="Times New Roman" w:hAnsi="Times New Roman" w:cs="Times New Roman"/>
                <w:sz w:val="24"/>
                <w:szCs w:val="24"/>
                <w:lang w:val="de-DE"/>
              </w:rPr>
              <w:t>Indirekte Steuern - Umsatzsteuer</w:t>
            </w:r>
          </w:p>
          <w:p w:rsidR="005C3ACB" w:rsidRPr="00792A8F" w:rsidRDefault="005C3ACB" w:rsidP="00AD2045">
            <w:pPr>
              <w:pStyle w:val="Odlomakpopisa"/>
              <w:rPr>
                <w:rFonts w:ascii="Times New Roman" w:hAnsi="Times New Roman" w:cs="Times New Roman"/>
                <w:sz w:val="24"/>
                <w:szCs w:val="24"/>
              </w:rPr>
            </w:pPr>
          </w:p>
        </w:tc>
      </w:tr>
      <w:tr w:rsidR="005C3ACB" w:rsidRPr="00792A8F" w:rsidTr="00AD2045">
        <w:trPr>
          <w:trHeight w:val="255"/>
        </w:trPr>
        <w:tc>
          <w:tcPr>
            <w:tcW w:w="2581" w:type="dxa"/>
          </w:tcPr>
          <w:p w:rsidR="005C3ACB" w:rsidRPr="00792A8F" w:rsidRDefault="005C3ACB" w:rsidP="00AD2045">
            <w:pPr>
              <w:numPr>
                <w:ilvl w:val="0"/>
                <w:numId w:val="305"/>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749"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 rad na tekstu – sadržajna i jezična analiza, vođena diskusija, samostalno čitanje literature, samostalno rješavanje zadataka</w:t>
            </w:r>
          </w:p>
        </w:tc>
      </w:tr>
      <w:tr w:rsidR="005C3ACB" w:rsidRPr="00792A8F" w:rsidTr="00AD2045">
        <w:trPr>
          <w:trHeight w:val="255"/>
        </w:trPr>
        <w:tc>
          <w:tcPr>
            <w:tcW w:w="2581" w:type="dxa"/>
          </w:tcPr>
          <w:p w:rsidR="005C3ACB" w:rsidRPr="00792A8F" w:rsidRDefault="005C3ACB" w:rsidP="00AD2045">
            <w:pPr>
              <w:numPr>
                <w:ilvl w:val="0"/>
                <w:numId w:val="305"/>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9" w:type="dxa"/>
            <w:shd w:val="clear" w:color="auto" w:fill="E7E6E6" w:themeFill="background2"/>
          </w:tcPr>
          <w:p w:rsidR="005C3ACB" w:rsidRPr="00792A8F" w:rsidRDefault="005C3ACB" w:rsidP="00AD2045">
            <w:pPr>
              <w:pStyle w:val="Odlomakpopisa"/>
              <w:numPr>
                <w:ilvl w:val="0"/>
                <w:numId w:val="306"/>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rsidR="005C3ACB" w:rsidRPr="00792A8F" w:rsidRDefault="005C3ACB" w:rsidP="00AD2045">
            <w:pPr>
              <w:pStyle w:val="Odlomakpopisa"/>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rsidR="005C3ACB" w:rsidRPr="00792A8F" w:rsidRDefault="005C3ACB" w:rsidP="00AD2045">
            <w:pPr>
              <w:pStyle w:val="Odlomakpopisa"/>
              <w:numPr>
                <w:ilvl w:val="0"/>
                <w:numId w:val="306"/>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5C3ACB" w:rsidRPr="00792A8F" w:rsidTr="00AD2045">
        <w:trPr>
          <w:trHeight w:val="255"/>
        </w:trPr>
        <w:tc>
          <w:tcPr>
            <w:tcW w:w="2581" w:type="dxa"/>
            <w:shd w:val="clear" w:color="auto" w:fill="D9E2F3" w:themeFill="accent1" w:themeFillTint="33"/>
          </w:tcPr>
          <w:p w:rsidR="005C3ACB" w:rsidRPr="00792A8F" w:rsidRDefault="005C3ACB" w:rsidP="00AD2045">
            <w:pPr>
              <w:ind w:left="-69"/>
              <w:contextualSpacing/>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9" w:type="dxa"/>
            <w:shd w:val="clear" w:color="auto" w:fill="E7E6E6" w:themeFill="background2"/>
          </w:tcPr>
          <w:p w:rsidR="005C3ACB" w:rsidRPr="00792A8F" w:rsidRDefault="005C3ACB" w:rsidP="00AD2045">
            <w:pPr>
              <w:jc w:val="both"/>
              <w:rPr>
                <w:rFonts w:ascii="Times New Roman" w:hAnsi="Times New Roman" w:cs="Times New Roman"/>
                <w:sz w:val="24"/>
                <w:szCs w:val="24"/>
              </w:rPr>
            </w:pPr>
            <w:r w:rsidRPr="00792A8F">
              <w:rPr>
                <w:rFonts w:ascii="Times New Roman" w:hAnsi="Times New Roman" w:cs="Times New Roman"/>
                <w:b/>
                <w:sz w:val="24"/>
                <w:szCs w:val="24"/>
              </w:rPr>
              <w:t xml:space="preserve">Razlikovati principe oporezivanja međunarodnog poreznog prava, </w:t>
            </w:r>
            <w:r w:rsidRPr="00792A8F">
              <w:rPr>
                <w:rFonts w:ascii="Times New Roman" w:hAnsi="Times New Roman" w:cs="Times New Roman"/>
                <w:b/>
                <w:sz w:val="24"/>
                <w:szCs w:val="24"/>
                <w:lang w:val="hr-HR"/>
              </w:rPr>
              <w:t xml:space="preserve">rabeći relevantnu stručnu terminologiju i jezične strukture na njemačkom jeziku. </w:t>
            </w:r>
          </w:p>
        </w:tc>
      </w:tr>
      <w:tr w:rsidR="005C3ACB" w:rsidRPr="00792A8F" w:rsidTr="00AD2045">
        <w:trPr>
          <w:trHeight w:val="255"/>
        </w:trPr>
        <w:tc>
          <w:tcPr>
            <w:tcW w:w="2581" w:type="dxa"/>
          </w:tcPr>
          <w:p w:rsidR="005C3ACB" w:rsidRPr="00792A8F" w:rsidRDefault="005C3ACB" w:rsidP="00AD2045">
            <w:pPr>
              <w:numPr>
                <w:ilvl w:val="0"/>
                <w:numId w:val="307"/>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749" w:type="dxa"/>
            <w:shd w:val="clear" w:color="auto" w:fill="E7E6E6" w:themeFill="background2"/>
          </w:tcPr>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it-IT"/>
              </w:rPr>
              <w:t>3.Razlikovati stručne pojmove iz područja oporezivanja na stranim jezicima (engleskom ili njemačkom) te se njima aktivno i pravilno koristiti u svakodnevnom poslovanju.</w:t>
            </w:r>
          </w:p>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it-IT"/>
              </w:rPr>
              <w:t xml:space="preserve">5. </w:t>
            </w:r>
            <w:r w:rsidRPr="00792A8F">
              <w:rPr>
                <w:rFonts w:ascii="Times New Roman" w:hAnsi="Times New Roman" w:cs="Times New Roman"/>
                <w:sz w:val="24"/>
                <w:szCs w:val="24"/>
                <w:lang w:val="hr-HR"/>
              </w:rPr>
              <w:t>Razlikovati različite institute upravnog i upravnopostupovnog prava.</w:t>
            </w:r>
          </w:p>
          <w:p w:rsidR="005C3ACB" w:rsidRPr="00792A8F" w:rsidRDefault="005C3ACB" w:rsidP="00AD2045">
            <w:pPr>
              <w:rPr>
                <w:rFonts w:ascii="Times New Roman" w:hAnsi="Times New Roman" w:cs="Times New Roman"/>
                <w:sz w:val="24"/>
                <w:szCs w:val="24"/>
                <w:lang w:val="it-IT"/>
              </w:rPr>
            </w:pPr>
            <w:r w:rsidRPr="00792A8F">
              <w:rPr>
                <w:rFonts w:ascii="Times New Roman" w:hAnsi="Times New Roman" w:cs="Times New Roman"/>
                <w:sz w:val="24"/>
                <w:szCs w:val="24"/>
                <w:lang w:val="hr-HR"/>
              </w:rPr>
              <w:t>6. Primijeniti etička i općeprihvaćena porezna načela u ispunjavanju poreznih obveza i u radu s građanima.</w:t>
            </w:r>
          </w:p>
        </w:tc>
      </w:tr>
      <w:tr w:rsidR="005C3ACB" w:rsidRPr="00792A8F" w:rsidTr="00AD2045">
        <w:trPr>
          <w:trHeight w:val="255"/>
        </w:trPr>
        <w:tc>
          <w:tcPr>
            <w:tcW w:w="2581" w:type="dxa"/>
          </w:tcPr>
          <w:p w:rsidR="005C3ACB" w:rsidRPr="00792A8F" w:rsidRDefault="005C3ACB" w:rsidP="00AD2045">
            <w:pPr>
              <w:numPr>
                <w:ilvl w:val="0"/>
                <w:numId w:val="308"/>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749"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5C3ACB" w:rsidRPr="00792A8F" w:rsidTr="00AD2045">
        <w:trPr>
          <w:trHeight w:val="255"/>
        </w:trPr>
        <w:tc>
          <w:tcPr>
            <w:tcW w:w="2581" w:type="dxa"/>
          </w:tcPr>
          <w:p w:rsidR="005C3ACB" w:rsidRPr="00792A8F" w:rsidRDefault="005C3ACB" w:rsidP="00AD2045">
            <w:pPr>
              <w:numPr>
                <w:ilvl w:val="0"/>
                <w:numId w:val="308"/>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9" w:type="dxa"/>
            <w:shd w:val="clear" w:color="auto" w:fill="E7E6E6" w:themeFill="background2"/>
          </w:tcPr>
          <w:p w:rsidR="005C3ACB" w:rsidRPr="00792A8F" w:rsidRDefault="005C3ACB" w:rsidP="00AD204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korištenje stranog jezika u stručnoj komunikaciji, vještina jasnog i razgovijetnog usmenog i pismenog izražavanja, prezentacijske i komunikacijske vještine, vještina upravljanja informacijama, sposobnost učenja</w:t>
            </w:r>
          </w:p>
        </w:tc>
      </w:tr>
      <w:tr w:rsidR="005C3ACB" w:rsidRPr="00792A8F" w:rsidTr="00AD2045">
        <w:trPr>
          <w:trHeight w:val="255"/>
        </w:trPr>
        <w:tc>
          <w:tcPr>
            <w:tcW w:w="2581" w:type="dxa"/>
          </w:tcPr>
          <w:p w:rsidR="005C3ACB" w:rsidRPr="00792A8F" w:rsidRDefault="005C3ACB" w:rsidP="00AD2045">
            <w:pPr>
              <w:numPr>
                <w:ilvl w:val="0"/>
                <w:numId w:val="308"/>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9"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5C3ACB" w:rsidRPr="00792A8F" w:rsidRDefault="005C3ACB" w:rsidP="00AD2045">
            <w:pPr>
              <w:pStyle w:val="Odlomakpopisa"/>
              <w:numPr>
                <w:ilvl w:val="0"/>
                <w:numId w:val="309"/>
              </w:numPr>
              <w:spacing w:after="0" w:line="276" w:lineRule="auto"/>
              <w:rPr>
                <w:rFonts w:ascii="Times New Roman" w:hAnsi="Times New Roman" w:cs="Times New Roman"/>
                <w:sz w:val="24"/>
                <w:szCs w:val="24"/>
                <w:lang w:val="de-DE"/>
              </w:rPr>
            </w:pPr>
            <w:r w:rsidRPr="00792A8F">
              <w:rPr>
                <w:rFonts w:ascii="Times New Roman" w:hAnsi="Times New Roman" w:cs="Times New Roman"/>
                <w:sz w:val="24"/>
                <w:szCs w:val="24"/>
                <w:lang w:val="de-DE"/>
              </w:rPr>
              <w:t>Internationales Steuerrecht</w:t>
            </w:r>
          </w:p>
        </w:tc>
      </w:tr>
      <w:tr w:rsidR="005C3ACB" w:rsidRPr="00792A8F" w:rsidTr="00AD2045">
        <w:trPr>
          <w:trHeight w:val="255"/>
        </w:trPr>
        <w:tc>
          <w:tcPr>
            <w:tcW w:w="2581" w:type="dxa"/>
          </w:tcPr>
          <w:p w:rsidR="005C3ACB" w:rsidRPr="00792A8F" w:rsidRDefault="005C3ACB" w:rsidP="00AD2045">
            <w:pPr>
              <w:numPr>
                <w:ilvl w:val="0"/>
                <w:numId w:val="308"/>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9" w:type="dxa"/>
            <w:shd w:val="clear" w:color="auto" w:fill="E7E6E6" w:themeFill="background2"/>
          </w:tcPr>
          <w:p w:rsidR="005C3ACB" w:rsidRPr="00792A8F" w:rsidRDefault="005C3ACB" w:rsidP="00AD2045">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 rad na tekstu – sadržajna i jezična analiza, vođena diskusija, samostalno čitanje literature, samostalno rješavanje zadataka</w:t>
            </w:r>
          </w:p>
        </w:tc>
      </w:tr>
      <w:tr w:rsidR="005C3ACB" w:rsidRPr="00792A8F" w:rsidTr="00AD2045">
        <w:trPr>
          <w:trHeight w:val="255"/>
        </w:trPr>
        <w:tc>
          <w:tcPr>
            <w:tcW w:w="2581" w:type="dxa"/>
          </w:tcPr>
          <w:p w:rsidR="005C3ACB" w:rsidRPr="00792A8F" w:rsidRDefault="005C3ACB" w:rsidP="00AD2045">
            <w:pPr>
              <w:numPr>
                <w:ilvl w:val="0"/>
                <w:numId w:val="308"/>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9" w:type="dxa"/>
            <w:shd w:val="clear" w:color="auto" w:fill="E7E6E6" w:themeFill="background2"/>
          </w:tcPr>
          <w:p w:rsidR="005C3ACB" w:rsidRPr="00792A8F" w:rsidRDefault="005C3ACB" w:rsidP="00AD2045">
            <w:pPr>
              <w:pStyle w:val="Odlomakpopisa"/>
              <w:numPr>
                <w:ilvl w:val="0"/>
                <w:numId w:val="287"/>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rsidR="005C3ACB" w:rsidRPr="00792A8F" w:rsidRDefault="005C3ACB" w:rsidP="00AD2045">
            <w:pPr>
              <w:pStyle w:val="Odlomakpopisa"/>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rsidR="005C3ACB" w:rsidRPr="00792A8F" w:rsidRDefault="005C3ACB" w:rsidP="00AD2045">
            <w:pPr>
              <w:pStyle w:val="Odlomakpopisa"/>
              <w:numPr>
                <w:ilvl w:val="0"/>
                <w:numId w:val="287"/>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C3ACB" w:rsidRPr="00792A8F" w:rsidRDefault="005C3ACB" w:rsidP="00AD2045">
            <w:pPr>
              <w:ind w:left="291" w:hanging="360"/>
              <w:contextualSpacing/>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rPr>
              <w:t>Objasniti osnovna načela i ciljeve porezne politike Europske</w:t>
            </w:r>
          </w:p>
          <w:p w:rsidR="005C3ACB" w:rsidRPr="00792A8F" w:rsidRDefault="005C3ACB" w:rsidP="00AD2045">
            <w:pPr>
              <w:pStyle w:val="Odlomakpopisa"/>
              <w:ind w:left="360" w:hanging="360"/>
              <w:rPr>
                <w:rFonts w:ascii="Times New Roman" w:hAnsi="Times New Roman" w:cs="Times New Roman"/>
                <w:b/>
                <w:sz w:val="24"/>
                <w:szCs w:val="24"/>
                <w:lang w:val="de-DE"/>
              </w:rPr>
            </w:pPr>
            <w:r w:rsidRPr="00792A8F">
              <w:rPr>
                <w:rFonts w:ascii="Times New Roman" w:hAnsi="Times New Roman" w:cs="Times New Roman"/>
                <w:b/>
                <w:sz w:val="24"/>
                <w:szCs w:val="24"/>
                <w:lang w:val="de-DE"/>
              </w:rPr>
              <w:t>unije te načine usklađivanja direktnih i indirektnih poreza</w:t>
            </w:r>
          </w:p>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lang w:val="de-DE"/>
              </w:rPr>
              <w:t xml:space="preserve">unutar Europske unije, </w:t>
            </w:r>
            <w:r w:rsidRPr="00792A8F">
              <w:rPr>
                <w:rFonts w:ascii="Times New Roman" w:hAnsi="Times New Roman" w:cs="Times New Roman"/>
                <w:b/>
                <w:sz w:val="24"/>
                <w:szCs w:val="24"/>
              </w:rPr>
              <w:t>rabeći relevantnu stručnu</w:t>
            </w:r>
          </w:p>
          <w:p w:rsidR="005C3ACB" w:rsidRPr="00792A8F" w:rsidRDefault="005C3ACB" w:rsidP="00AD2045">
            <w:pPr>
              <w:pStyle w:val="Odlomakpopisa"/>
              <w:ind w:left="360" w:hanging="360"/>
              <w:rPr>
                <w:rFonts w:ascii="Times New Roman" w:hAnsi="Times New Roman" w:cs="Times New Roman"/>
                <w:b/>
                <w:sz w:val="24"/>
                <w:szCs w:val="24"/>
                <w:lang w:val="de-DE"/>
              </w:rPr>
            </w:pPr>
            <w:r w:rsidRPr="00792A8F">
              <w:rPr>
                <w:rFonts w:ascii="Times New Roman" w:hAnsi="Times New Roman" w:cs="Times New Roman"/>
                <w:b/>
                <w:sz w:val="24"/>
                <w:szCs w:val="24"/>
              </w:rPr>
              <w:t>terminologiju i jezične strukture na njemačkom jeziku.</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310"/>
              </w:numPr>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DOPRINOSI OSTVARENJU ISHODA UČENJA NA RAZINI STUDIJSKOG PROGRAMA (NAVESTI IU)</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left="360"/>
              <w:rPr>
                <w:rFonts w:ascii="Times New Roman" w:hAnsi="Times New Roman" w:cs="Times New Roman"/>
                <w:sz w:val="24"/>
                <w:szCs w:val="24"/>
              </w:rPr>
            </w:pPr>
            <w:r w:rsidRPr="00792A8F">
              <w:rPr>
                <w:rFonts w:ascii="Times New Roman" w:hAnsi="Times New Roman" w:cs="Times New Roman"/>
                <w:sz w:val="24"/>
                <w:szCs w:val="24"/>
              </w:rPr>
              <w:t>3. Razlikovati stručne pojmove iz područja oporezivanja na stranim jezicima (engleskom ili njemačkom) te se njima aktivno i pravilno koristiti u svakodnevnom poslovanju.</w:t>
            </w:r>
          </w:p>
          <w:p w:rsidR="005C3ACB" w:rsidRPr="00792A8F" w:rsidRDefault="005C3ACB" w:rsidP="00AD2045">
            <w:pPr>
              <w:pStyle w:val="Odlomakpopisa"/>
              <w:ind w:left="360"/>
              <w:rPr>
                <w:rFonts w:ascii="Times New Roman" w:hAnsi="Times New Roman" w:cs="Times New Roman"/>
                <w:sz w:val="24"/>
                <w:szCs w:val="24"/>
              </w:rPr>
            </w:pPr>
            <w:r w:rsidRPr="00792A8F">
              <w:rPr>
                <w:rFonts w:ascii="Times New Roman" w:hAnsi="Times New Roman" w:cs="Times New Roman"/>
                <w:sz w:val="24"/>
                <w:szCs w:val="24"/>
              </w:rPr>
              <w:t>4. Definirati temeljne javnofinancijske procese na razini Europske unije.</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311"/>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311"/>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rPr>
                <w:rFonts w:ascii="Times New Roman" w:hAnsi="Times New Roman" w:cs="Times New Roman"/>
                <w:sz w:val="24"/>
                <w:szCs w:val="24"/>
              </w:rPr>
            </w:pPr>
            <w:r w:rsidRPr="00792A8F">
              <w:rPr>
                <w:rFonts w:ascii="Times New Roman" w:hAnsi="Times New Roman" w:cs="Times New Roman"/>
                <w:sz w:val="24"/>
                <w:szCs w:val="24"/>
              </w:rPr>
              <w:t>korištenje stranog jezika u stručnoj komunikaciji, vještina jasnog i razgovijetnog usmenog i pismenog izražavanja, prezentacijske i komunikacijske vještine, vještina upravljanja informacijama, sposobnost učenja</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311"/>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Nastavne cjeline:</w:t>
            </w:r>
          </w:p>
          <w:p w:rsidR="005C3ACB" w:rsidRPr="00792A8F" w:rsidRDefault="005C3ACB" w:rsidP="00AD2045">
            <w:pPr>
              <w:pStyle w:val="Odlomakpopisa"/>
              <w:numPr>
                <w:ilvl w:val="0"/>
                <w:numId w:val="313"/>
              </w:numPr>
              <w:rPr>
                <w:rFonts w:ascii="Times New Roman" w:hAnsi="Times New Roman" w:cs="Times New Roman"/>
                <w:sz w:val="24"/>
                <w:szCs w:val="24"/>
              </w:rPr>
            </w:pPr>
            <w:r w:rsidRPr="00792A8F">
              <w:rPr>
                <w:rFonts w:ascii="Times New Roman" w:hAnsi="Times New Roman" w:cs="Times New Roman"/>
                <w:sz w:val="24"/>
                <w:szCs w:val="24"/>
              </w:rPr>
              <w:t>Steuerpolitik in der EU</w:t>
            </w:r>
          </w:p>
          <w:p w:rsidR="005C3ACB" w:rsidRPr="00792A8F" w:rsidRDefault="005C3ACB" w:rsidP="00AD2045">
            <w:pPr>
              <w:pStyle w:val="Odlomakpopisa"/>
              <w:numPr>
                <w:ilvl w:val="0"/>
                <w:numId w:val="313"/>
              </w:numPr>
              <w:rPr>
                <w:rFonts w:ascii="Times New Roman" w:hAnsi="Times New Roman" w:cs="Times New Roman"/>
                <w:sz w:val="24"/>
                <w:szCs w:val="24"/>
              </w:rPr>
            </w:pPr>
            <w:r w:rsidRPr="00792A8F">
              <w:rPr>
                <w:rFonts w:ascii="Times New Roman" w:hAnsi="Times New Roman" w:cs="Times New Roman"/>
                <w:sz w:val="24"/>
                <w:szCs w:val="24"/>
              </w:rPr>
              <w:t>Institutionen der Europ</w:t>
            </w:r>
            <w:r w:rsidRPr="00792A8F">
              <w:rPr>
                <w:rFonts w:ascii="Times New Roman" w:hAnsi="Times New Roman" w:cs="Times New Roman"/>
                <w:sz w:val="24"/>
                <w:szCs w:val="24"/>
                <w:lang w:val="de-DE"/>
              </w:rPr>
              <w:t>äischen Union und andere Organe – Der Europäische Rechnungshof</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311"/>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predavanja, rad na tekstu – sadržajna i jezična analiza, vođena</w:t>
            </w:r>
          </w:p>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diskusija, samostalno čitanje literature, samostalno rješavanje zadataka</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AD2045">
            <w:pPr>
              <w:numPr>
                <w:ilvl w:val="0"/>
                <w:numId w:val="311"/>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numPr>
                <w:ilvl w:val="0"/>
                <w:numId w:val="312"/>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rsidR="005C3ACB" w:rsidRPr="00792A8F" w:rsidRDefault="005C3ACB" w:rsidP="00AD2045">
            <w:pPr>
              <w:pStyle w:val="Odlomakpopisa"/>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rsidR="005C3ACB" w:rsidRPr="00792A8F" w:rsidRDefault="005C3ACB" w:rsidP="00AD2045">
            <w:pPr>
              <w:pStyle w:val="Odlomakpopisa"/>
              <w:numPr>
                <w:ilvl w:val="0"/>
                <w:numId w:val="312"/>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C3ACB" w:rsidRPr="00792A8F" w:rsidRDefault="005C3ACB" w:rsidP="00AD2045">
            <w:pPr>
              <w:ind w:left="291" w:hanging="360"/>
              <w:contextualSpacing/>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rPr>
              <w:t>Opisati svrhu, ustroj i zadaće Europskog revizorskog suda,</w:t>
            </w:r>
          </w:p>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rPr>
              <w:t>rabeći relevantnu stručnu terminologiju i jezične strukture na</w:t>
            </w:r>
          </w:p>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rPr>
              <w:t>njemačkom jeziku.</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F62762">
            <w:pPr>
              <w:pStyle w:val="Odlomakpopisa"/>
              <w:numPr>
                <w:ilvl w:val="0"/>
                <w:numId w:val="314"/>
              </w:numPr>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3. Razlikovati stručne pojmove iz područja oporezivanja na stranim jezicima (engleskom ili njemačkom) te se njima aktivno i pravilno koristiti u svakodnevnom poslovanju.</w:t>
            </w:r>
          </w:p>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 xml:space="preserve">4. </w:t>
            </w:r>
            <w:r w:rsidRPr="00792A8F">
              <w:rPr>
                <w:rFonts w:ascii="Times New Roman" w:hAnsi="Times New Roman" w:cs="Times New Roman"/>
                <w:sz w:val="24"/>
                <w:szCs w:val="24"/>
                <w:lang w:val="hr-HR"/>
              </w:rPr>
              <w:t>Definirati temeljne javnofinancijske procese na razini Europske unije.</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F62762">
            <w:pPr>
              <w:pStyle w:val="Odlomakpopisa"/>
              <w:numPr>
                <w:ilvl w:val="0"/>
                <w:numId w:val="314"/>
              </w:numPr>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F62762">
            <w:pPr>
              <w:pStyle w:val="Odlomakpopisa"/>
              <w:numPr>
                <w:ilvl w:val="0"/>
                <w:numId w:val="314"/>
              </w:numPr>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rPr>
                <w:rFonts w:ascii="Times New Roman" w:hAnsi="Times New Roman" w:cs="Times New Roman"/>
                <w:sz w:val="24"/>
                <w:szCs w:val="24"/>
              </w:rPr>
            </w:pPr>
            <w:r w:rsidRPr="00792A8F">
              <w:rPr>
                <w:rFonts w:ascii="Times New Roman" w:hAnsi="Times New Roman" w:cs="Times New Roman"/>
                <w:sz w:val="24"/>
                <w:szCs w:val="24"/>
              </w:rPr>
              <w:t>korištenje stranog jezika u stručnoj komunikaciji, vještina jasnog i razgovijetnog usmenog i pismenog izražavanja, prezentacijske i komunikacijske vještine, vještina upravljanja informacijama, sposobnost učenja</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F62762">
            <w:pPr>
              <w:numPr>
                <w:ilvl w:val="0"/>
                <w:numId w:val="314"/>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Nastavne cjeline:</w:t>
            </w:r>
          </w:p>
          <w:p w:rsidR="005C3ACB" w:rsidRPr="00792A8F" w:rsidRDefault="005C3ACB" w:rsidP="00F62762">
            <w:pPr>
              <w:pStyle w:val="Odlomakpopisa"/>
              <w:numPr>
                <w:ilvl w:val="0"/>
                <w:numId w:val="315"/>
              </w:numPr>
              <w:jc w:val="both"/>
              <w:rPr>
                <w:rFonts w:ascii="Times New Roman" w:hAnsi="Times New Roman" w:cs="Times New Roman"/>
                <w:sz w:val="24"/>
                <w:szCs w:val="24"/>
              </w:rPr>
            </w:pPr>
            <w:r w:rsidRPr="00792A8F">
              <w:rPr>
                <w:rFonts w:ascii="Times New Roman" w:hAnsi="Times New Roman" w:cs="Times New Roman"/>
                <w:sz w:val="24"/>
                <w:szCs w:val="24"/>
              </w:rPr>
              <w:t>Steuerpolitik in der EU</w:t>
            </w:r>
          </w:p>
          <w:p w:rsidR="005C3ACB" w:rsidRPr="00792A8F" w:rsidRDefault="005C3ACB" w:rsidP="00F62762">
            <w:pPr>
              <w:pStyle w:val="Odlomakpopisa"/>
              <w:numPr>
                <w:ilvl w:val="0"/>
                <w:numId w:val="315"/>
              </w:numPr>
              <w:jc w:val="both"/>
              <w:rPr>
                <w:rFonts w:ascii="Times New Roman" w:hAnsi="Times New Roman" w:cs="Times New Roman"/>
                <w:sz w:val="24"/>
                <w:szCs w:val="24"/>
              </w:rPr>
            </w:pPr>
            <w:r w:rsidRPr="00792A8F">
              <w:rPr>
                <w:rFonts w:ascii="Times New Roman" w:hAnsi="Times New Roman" w:cs="Times New Roman"/>
                <w:sz w:val="24"/>
                <w:szCs w:val="24"/>
              </w:rPr>
              <w:t>Institutionen der EU – Der Europäische Rechnungshof</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F62762">
            <w:pPr>
              <w:numPr>
                <w:ilvl w:val="0"/>
                <w:numId w:val="314"/>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predavanja, rad na tekstu – sadržajna i jezična analiza, vođena</w:t>
            </w:r>
          </w:p>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diskusija, samostalno čitanje literature, samostalno rješavanje zadataka</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F62762">
            <w:pPr>
              <w:numPr>
                <w:ilvl w:val="0"/>
                <w:numId w:val="314"/>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F62762">
            <w:pPr>
              <w:pStyle w:val="Odlomakpopisa"/>
              <w:numPr>
                <w:ilvl w:val="0"/>
                <w:numId w:val="316"/>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rsidR="005C3ACB" w:rsidRPr="00792A8F" w:rsidRDefault="005C3ACB" w:rsidP="00AD2045">
            <w:pPr>
              <w:pStyle w:val="Odlomakpopisa"/>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rsidR="005C3ACB" w:rsidRPr="00792A8F" w:rsidRDefault="005C3ACB" w:rsidP="00F62762">
            <w:pPr>
              <w:pStyle w:val="Odlomakpopisa"/>
              <w:numPr>
                <w:ilvl w:val="0"/>
                <w:numId w:val="316"/>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C3ACB" w:rsidRPr="00792A8F" w:rsidRDefault="005C3ACB" w:rsidP="00AD2045">
            <w:pPr>
              <w:ind w:left="291" w:hanging="360"/>
              <w:contextualSpacing/>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rPr>
              <w:t>Razlikovati porezne službenike raznih razina u njemačkom</w:t>
            </w:r>
          </w:p>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rPr>
              <w:t>sustavu porezne uprave, opisati potrebno obrazovanje i radno</w:t>
            </w:r>
          </w:p>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rPr>
              <w:t>iskustvo za njihovo imenovanje, njihove radne zadaće te</w:t>
            </w:r>
          </w:p>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rPr>
              <w:t>porezna tijela / područja u kojim mogu biti</w:t>
            </w:r>
          </w:p>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rPr>
              <w:t>zaposleni, rabeći relevantnu stručnu terminologiju i jezične</w:t>
            </w:r>
          </w:p>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rPr>
              <w:t>strukture na njemačkom jeziku.</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F62762">
            <w:pPr>
              <w:pStyle w:val="Odlomakpopisa"/>
              <w:numPr>
                <w:ilvl w:val="0"/>
                <w:numId w:val="317"/>
              </w:numPr>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 xml:space="preserve">1. </w:t>
            </w:r>
            <w:r w:rsidRPr="00792A8F">
              <w:rPr>
                <w:rFonts w:ascii="Times New Roman" w:hAnsi="Times New Roman" w:cs="Times New Roman"/>
                <w:sz w:val="24"/>
                <w:szCs w:val="24"/>
                <w:lang w:val="hr-HR"/>
              </w:rPr>
              <w:t>Razumjeti strukturu i način funkcioniranja porezne uprave u okviru javne uprave te ulogu i važnost porezne uprave u prikupljanja javnih prihoda.</w:t>
            </w:r>
          </w:p>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3. Razlikovati stručne pojmove iz područja oporezivanja na stranim jezicima (engleskom ili njemačkom) te se njima aktivno i pravilno koristiti u svakodnevnom poslovanju.</w:t>
            </w:r>
          </w:p>
          <w:p w:rsidR="005C3ACB" w:rsidRPr="00792A8F" w:rsidRDefault="005C3ACB" w:rsidP="00AD2045">
            <w:pPr>
              <w:rPr>
                <w:rFonts w:ascii="Times New Roman" w:hAnsi="Times New Roman" w:cs="Times New Roman"/>
                <w:sz w:val="24"/>
                <w:szCs w:val="24"/>
              </w:rPr>
            </w:pP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F62762">
            <w:pPr>
              <w:pStyle w:val="Odlomakpopisa"/>
              <w:numPr>
                <w:ilvl w:val="0"/>
                <w:numId w:val="317"/>
              </w:numPr>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F62762">
            <w:pPr>
              <w:pStyle w:val="Odlomakpopisa"/>
              <w:numPr>
                <w:ilvl w:val="0"/>
                <w:numId w:val="317"/>
              </w:numPr>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rPr>
                <w:rFonts w:ascii="Times New Roman" w:hAnsi="Times New Roman" w:cs="Times New Roman"/>
                <w:sz w:val="24"/>
                <w:szCs w:val="24"/>
              </w:rPr>
            </w:pPr>
            <w:r w:rsidRPr="00792A8F">
              <w:rPr>
                <w:rFonts w:ascii="Times New Roman" w:hAnsi="Times New Roman" w:cs="Times New Roman"/>
                <w:sz w:val="24"/>
                <w:szCs w:val="24"/>
              </w:rPr>
              <w:t>korištenje stranog jezika u stručnoj komunikaciji, vještina jasnog i razgovijetnog usmenog i pismenog izražavanja, prezentacijske i komunikacijske vještine, vještina upravljanja informacijama, sposobnost učenja</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F62762">
            <w:pPr>
              <w:numPr>
                <w:ilvl w:val="0"/>
                <w:numId w:val="317"/>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Nastavne cjeline:</w:t>
            </w:r>
          </w:p>
          <w:p w:rsidR="005C3ACB" w:rsidRPr="00792A8F" w:rsidRDefault="005C3ACB" w:rsidP="00F62762">
            <w:pPr>
              <w:pStyle w:val="Odlomakpopisa"/>
              <w:numPr>
                <w:ilvl w:val="0"/>
                <w:numId w:val="318"/>
              </w:numPr>
              <w:jc w:val="both"/>
              <w:rPr>
                <w:rFonts w:ascii="Times New Roman" w:hAnsi="Times New Roman" w:cs="Times New Roman"/>
                <w:sz w:val="24"/>
                <w:szCs w:val="24"/>
              </w:rPr>
            </w:pPr>
            <w:r w:rsidRPr="00792A8F">
              <w:rPr>
                <w:rFonts w:ascii="Times New Roman" w:hAnsi="Times New Roman" w:cs="Times New Roman"/>
                <w:sz w:val="24"/>
                <w:szCs w:val="24"/>
              </w:rPr>
              <w:t>Traumberuf - Finanzbeamter</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F62762">
            <w:pPr>
              <w:numPr>
                <w:ilvl w:val="0"/>
                <w:numId w:val="317"/>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predavanja, rad na tekstu – sadržajna i jezična analiza, vođena</w:t>
            </w:r>
          </w:p>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diskusija, samostalno čitanje literature, samostalno rješavanje zadataka</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F62762">
            <w:pPr>
              <w:numPr>
                <w:ilvl w:val="0"/>
                <w:numId w:val="317"/>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F62762">
            <w:pPr>
              <w:pStyle w:val="Odlomakpopisa"/>
              <w:numPr>
                <w:ilvl w:val="0"/>
                <w:numId w:val="319"/>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rsidR="005C3ACB" w:rsidRPr="00792A8F" w:rsidRDefault="005C3ACB" w:rsidP="00AD2045">
            <w:pPr>
              <w:pStyle w:val="Odlomakpopisa"/>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rsidR="005C3ACB" w:rsidRPr="00792A8F" w:rsidRDefault="005C3ACB" w:rsidP="00F62762">
            <w:pPr>
              <w:pStyle w:val="Odlomakpopisa"/>
              <w:numPr>
                <w:ilvl w:val="0"/>
                <w:numId w:val="319"/>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C3ACB" w:rsidRPr="00792A8F" w:rsidRDefault="005C3ACB" w:rsidP="00AD2045">
            <w:pPr>
              <w:ind w:left="291" w:hanging="360"/>
              <w:contextualSpacing/>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left="360" w:hanging="360"/>
              <w:rPr>
                <w:rFonts w:ascii="Times New Roman" w:hAnsi="Times New Roman" w:cs="Times New Roman"/>
                <w:b/>
                <w:sz w:val="24"/>
                <w:szCs w:val="24"/>
              </w:rPr>
            </w:pPr>
            <w:r w:rsidRPr="00792A8F">
              <w:rPr>
                <w:rFonts w:ascii="Times New Roman" w:hAnsi="Times New Roman" w:cs="Times New Roman"/>
                <w:b/>
                <w:sz w:val="24"/>
                <w:szCs w:val="24"/>
              </w:rPr>
              <w:t>Primijeniti stečena jezična znanja pri prevođenju odlomaka hrvatskih porezno-pravnih propisa na njemački jezik.</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F62762">
            <w:pPr>
              <w:pStyle w:val="Odlomakpopisa"/>
              <w:numPr>
                <w:ilvl w:val="0"/>
                <w:numId w:val="320"/>
              </w:numPr>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rPr>
                <w:rFonts w:ascii="Times New Roman" w:hAnsi="Times New Roman" w:cs="Times New Roman"/>
                <w:sz w:val="24"/>
                <w:szCs w:val="24"/>
              </w:rPr>
            </w:pPr>
            <w:r w:rsidRPr="00792A8F">
              <w:rPr>
                <w:rFonts w:ascii="Times New Roman" w:hAnsi="Times New Roman" w:cs="Times New Roman"/>
                <w:sz w:val="24"/>
                <w:szCs w:val="24"/>
              </w:rPr>
              <w:t>3. Razlikovati stručne pojmove iz područja oporezivanja na stranim jezicima (engleskom ili njemačkom) te se njima aktivno i pravilno koristiti u svakodnevnom poslovanju.</w:t>
            </w:r>
          </w:p>
          <w:p w:rsidR="005C3ACB" w:rsidRPr="00792A8F" w:rsidRDefault="005C3ACB" w:rsidP="00AD2045">
            <w:pPr>
              <w:rPr>
                <w:rFonts w:ascii="Times New Roman" w:hAnsi="Times New Roman" w:cs="Times New Roman"/>
                <w:sz w:val="24"/>
                <w:szCs w:val="24"/>
                <w:lang w:val="hr-HR"/>
              </w:rPr>
            </w:pP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F62762">
            <w:pPr>
              <w:pStyle w:val="Odlomakpopisa"/>
              <w:numPr>
                <w:ilvl w:val="0"/>
                <w:numId w:val="320"/>
              </w:numPr>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Primjena</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F62762">
            <w:pPr>
              <w:pStyle w:val="Odlomakpopisa"/>
              <w:numPr>
                <w:ilvl w:val="0"/>
                <w:numId w:val="320"/>
              </w:numPr>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rPr>
                <w:rFonts w:ascii="Times New Roman" w:hAnsi="Times New Roman" w:cs="Times New Roman"/>
                <w:sz w:val="24"/>
                <w:szCs w:val="24"/>
              </w:rPr>
            </w:pPr>
            <w:r w:rsidRPr="00792A8F">
              <w:rPr>
                <w:rFonts w:ascii="Times New Roman" w:hAnsi="Times New Roman" w:cs="Times New Roman"/>
                <w:sz w:val="24"/>
                <w:szCs w:val="24"/>
              </w:rPr>
              <w:t>korištenje stranog jezika u stručnoj komunikaciji, vještina jasnog i razgovijetnog usmenog i pismenog izražavanja, prezentacijske i komunikacijske vještine, vještina upravljanja informacijama, sposobnost učenja</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F62762">
            <w:pPr>
              <w:numPr>
                <w:ilvl w:val="0"/>
                <w:numId w:val="320"/>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Nastavne cjeline:</w:t>
            </w:r>
          </w:p>
          <w:p w:rsidR="005C3ACB" w:rsidRPr="00792A8F" w:rsidRDefault="005C3ACB" w:rsidP="00AD2045">
            <w:pPr>
              <w:spacing w:after="0" w:line="276" w:lineRule="auto"/>
              <w:rPr>
                <w:rFonts w:ascii="Times New Roman" w:hAnsi="Times New Roman" w:cs="Times New Roman"/>
                <w:sz w:val="24"/>
                <w:szCs w:val="24"/>
                <w:lang w:val="de-DE"/>
              </w:rPr>
            </w:pPr>
            <w:r w:rsidRPr="00792A8F">
              <w:rPr>
                <w:rFonts w:ascii="Times New Roman" w:hAnsi="Times New Roman" w:cs="Times New Roman"/>
                <w:sz w:val="24"/>
                <w:szCs w:val="24"/>
                <w:lang w:val="de-DE"/>
              </w:rPr>
              <w:t xml:space="preserve">       1.Direkte Steuern – Einkommensteuer</w:t>
            </w:r>
          </w:p>
          <w:p w:rsidR="005C3ACB" w:rsidRPr="00792A8F" w:rsidRDefault="005C3ACB" w:rsidP="00AD2045">
            <w:pPr>
              <w:spacing w:after="0" w:line="276" w:lineRule="auto"/>
              <w:rPr>
                <w:rFonts w:ascii="Times New Roman" w:hAnsi="Times New Roman" w:cs="Times New Roman"/>
                <w:sz w:val="24"/>
                <w:szCs w:val="24"/>
                <w:lang w:val="de-DE"/>
              </w:rPr>
            </w:pPr>
            <w:r w:rsidRPr="00792A8F">
              <w:rPr>
                <w:rFonts w:ascii="Times New Roman" w:hAnsi="Times New Roman" w:cs="Times New Roman"/>
                <w:sz w:val="24"/>
                <w:szCs w:val="24"/>
                <w:lang w:val="de-DE"/>
              </w:rPr>
              <w:t xml:space="preserve">       2.Indirekte Steuern – Umsatzsteuer</w:t>
            </w:r>
          </w:p>
          <w:p w:rsidR="005C3ACB" w:rsidRPr="00792A8F" w:rsidRDefault="005C3ACB" w:rsidP="00AD2045">
            <w:pPr>
              <w:numPr>
                <w:ilvl w:val="0"/>
                <w:numId w:val="313"/>
              </w:numPr>
              <w:spacing w:after="0" w:line="276" w:lineRule="auto"/>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Internationales Steuerrecht - Grundzüge des internationalen Steuerrechts</w:t>
            </w:r>
          </w:p>
          <w:p w:rsidR="005C3ACB" w:rsidRPr="00792A8F" w:rsidRDefault="005C3ACB" w:rsidP="00AD2045">
            <w:pPr>
              <w:numPr>
                <w:ilvl w:val="0"/>
                <w:numId w:val="313"/>
              </w:numPr>
              <w:spacing w:after="0" w:line="276" w:lineRule="auto"/>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Das europäische Steuerwesen</w:t>
            </w:r>
          </w:p>
          <w:p w:rsidR="005C3ACB" w:rsidRPr="00792A8F" w:rsidRDefault="005C3ACB" w:rsidP="00AD2045">
            <w:pPr>
              <w:numPr>
                <w:ilvl w:val="0"/>
                <w:numId w:val="313"/>
              </w:numPr>
              <w:spacing w:after="0" w:line="276" w:lineRule="auto"/>
              <w:contextualSpacing/>
              <w:rPr>
                <w:rFonts w:ascii="Times New Roman" w:hAnsi="Times New Roman" w:cs="Times New Roman"/>
                <w:sz w:val="24"/>
                <w:szCs w:val="24"/>
                <w:lang w:val="de-DE"/>
              </w:rPr>
            </w:pPr>
            <w:r w:rsidRPr="00792A8F">
              <w:rPr>
                <w:rFonts w:ascii="Times New Roman" w:hAnsi="Times New Roman" w:cs="Times New Roman"/>
                <w:sz w:val="24"/>
                <w:szCs w:val="24"/>
                <w:lang w:val="de-DE"/>
              </w:rPr>
              <w:t>Institutionen der Europäischen Union und andere Organe – Der Europäischer Rechnungshof</w:t>
            </w:r>
          </w:p>
          <w:p w:rsidR="005C3ACB" w:rsidRPr="00792A8F" w:rsidRDefault="005C3ACB" w:rsidP="00AD2045">
            <w:pPr>
              <w:pStyle w:val="Odlomakpopisa"/>
              <w:numPr>
                <w:ilvl w:val="0"/>
                <w:numId w:val="313"/>
              </w:numPr>
              <w:jc w:val="both"/>
              <w:rPr>
                <w:rFonts w:ascii="Times New Roman" w:hAnsi="Times New Roman" w:cs="Times New Roman"/>
                <w:sz w:val="24"/>
                <w:szCs w:val="24"/>
              </w:rPr>
            </w:pPr>
            <w:r w:rsidRPr="00792A8F">
              <w:rPr>
                <w:rFonts w:ascii="Times New Roman" w:hAnsi="Times New Roman" w:cs="Times New Roman"/>
                <w:sz w:val="24"/>
                <w:szCs w:val="24"/>
                <w:lang w:val="de-DE"/>
              </w:rPr>
              <w:t>Beamte in der Steuerverwaltung</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F62762">
            <w:pPr>
              <w:numPr>
                <w:ilvl w:val="0"/>
                <w:numId w:val="320"/>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predavanja, rad na tekstu – sadržajna i jezična analiza, vođena</w:t>
            </w:r>
          </w:p>
          <w:p w:rsidR="005C3ACB" w:rsidRPr="00792A8F" w:rsidRDefault="005C3ACB" w:rsidP="00AD2045">
            <w:pPr>
              <w:pStyle w:val="Odlomakpopisa"/>
              <w:ind w:hanging="360"/>
              <w:jc w:val="both"/>
              <w:rPr>
                <w:rFonts w:ascii="Times New Roman" w:hAnsi="Times New Roman" w:cs="Times New Roman"/>
                <w:sz w:val="24"/>
                <w:szCs w:val="24"/>
              </w:rPr>
            </w:pPr>
            <w:r w:rsidRPr="00792A8F">
              <w:rPr>
                <w:rFonts w:ascii="Times New Roman" w:hAnsi="Times New Roman" w:cs="Times New Roman"/>
                <w:sz w:val="24"/>
                <w:szCs w:val="24"/>
              </w:rPr>
              <w:t>diskusija, samostalno čitanje literature, samostalno rješavanje zadataka</w:t>
            </w:r>
          </w:p>
        </w:tc>
      </w:tr>
      <w:tr w:rsidR="005C3ACB" w:rsidRPr="00792A8F" w:rsidTr="00AD2045">
        <w:trPr>
          <w:trHeight w:val="255"/>
        </w:trPr>
        <w:tc>
          <w:tcPr>
            <w:tcW w:w="2581" w:type="dxa"/>
            <w:tcBorders>
              <w:top w:val="single" w:sz="4" w:space="0" w:color="auto"/>
              <w:left w:val="single" w:sz="4" w:space="0" w:color="auto"/>
              <w:bottom w:val="single" w:sz="4" w:space="0" w:color="auto"/>
              <w:right w:val="single" w:sz="4" w:space="0" w:color="auto"/>
            </w:tcBorders>
          </w:tcPr>
          <w:p w:rsidR="005C3ACB" w:rsidRPr="00792A8F" w:rsidRDefault="005C3ACB" w:rsidP="00F62762">
            <w:pPr>
              <w:numPr>
                <w:ilvl w:val="0"/>
                <w:numId w:val="320"/>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rsidR="005C3ACB" w:rsidRPr="00792A8F" w:rsidRDefault="005C3ACB" w:rsidP="00F62762">
            <w:pPr>
              <w:pStyle w:val="Odlomakpopisa"/>
              <w:numPr>
                <w:ilvl w:val="0"/>
                <w:numId w:val="321"/>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rsidR="005C3ACB" w:rsidRPr="00792A8F" w:rsidRDefault="005C3ACB" w:rsidP="00AD2045">
            <w:pPr>
              <w:pStyle w:val="Odlomakpopisa"/>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rsidR="005C3ACB" w:rsidRPr="00792A8F" w:rsidRDefault="005C3ACB" w:rsidP="00F62762">
            <w:pPr>
              <w:pStyle w:val="Odlomakpopisa"/>
              <w:numPr>
                <w:ilvl w:val="0"/>
                <w:numId w:val="321"/>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bl>
    <w:p w:rsidR="005C3ACB" w:rsidRPr="00792A8F" w:rsidRDefault="005C3ACB" w:rsidP="005C3ACB">
      <w:pPr>
        <w:rPr>
          <w:rFonts w:ascii="Times New Roman" w:hAnsi="Times New Roman" w:cs="Times New Roman"/>
          <w:sz w:val="24"/>
          <w:szCs w:val="24"/>
        </w:rPr>
      </w:pPr>
    </w:p>
    <w:p w:rsidR="00AD2045" w:rsidRPr="00792A8F" w:rsidRDefault="00AD2045" w:rsidP="00AD2045">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AD2045" w:rsidRPr="00792A8F" w:rsidRDefault="00AD2045" w:rsidP="00AD2045">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AD2045" w:rsidRPr="00792A8F" w:rsidTr="00AD2045">
        <w:trPr>
          <w:trHeight w:val="570"/>
        </w:trPr>
        <w:tc>
          <w:tcPr>
            <w:tcW w:w="2440" w:type="dxa"/>
            <w:shd w:val="clear" w:color="auto" w:fill="8EAADB" w:themeFill="accent1" w:themeFillTint="99"/>
          </w:tcPr>
          <w:p w:rsidR="00AD2045" w:rsidRPr="00792A8F" w:rsidRDefault="00AD2045" w:rsidP="00AD2045">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rsidR="00AD2045" w:rsidRPr="00792A8F" w:rsidRDefault="00AD2045" w:rsidP="00AD2045">
            <w:pPr>
              <w:rPr>
                <w:rFonts w:ascii="Times New Roman" w:hAnsi="Times New Roman" w:cs="Times New Roman"/>
                <w:b/>
                <w:bCs/>
                <w:sz w:val="24"/>
                <w:szCs w:val="24"/>
              </w:rPr>
            </w:pPr>
            <w:r w:rsidRPr="00792A8F">
              <w:rPr>
                <w:rFonts w:ascii="Times New Roman" w:hAnsi="Times New Roman" w:cs="Times New Roman"/>
                <w:b/>
                <w:bCs/>
                <w:sz w:val="24"/>
                <w:szCs w:val="24"/>
              </w:rPr>
              <w:t>OSNOVE KAZNENOG I PREKRŠAJNOG PRAVA</w:t>
            </w:r>
          </w:p>
        </w:tc>
      </w:tr>
      <w:tr w:rsidR="00AD2045" w:rsidRPr="00792A8F" w:rsidTr="00AD2045">
        <w:trPr>
          <w:trHeight w:val="465"/>
        </w:trPr>
        <w:tc>
          <w:tcPr>
            <w:tcW w:w="2440" w:type="dxa"/>
            <w:shd w:val="clear" w:color="auto" w:fill="F2F2F2" w:themeFill="background1" w:themeFillShade="F2"/>
          </w:tcPr>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 xml:space="preserve">OBAVEZNI ILI IZBORNI / GODINA STUDIJA NA KOJOJ SE KOLEGIJ IZVODI </w:t>
            </w:r>
          </w:p>
        </w:tc>
        <w:tc>
          <w:tcPr>
            <w:tcW w:w="6890" w:type="dxa"/>
          </w:tcPr>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OBAVEZNI / DRUGA GODINA</w:t>
            </w:r>
          </w:p>
        </w:tc>
      </w:tr>
      <w:tr w:rsidR="00AD2045" w:rsidRPr="00792A8F" w:rsidTr="00AD2045">
        <w:trPr>
          <w:trHeight w:val="300"/>
        </w:trPr>
        <w:tc>
          <w:tcPr>
            <w:tcW w:w="2440" w:type="dxa"/>
            <w:shd w:val="clear" w:color="auto" w:fill="F2F2F2" w:themeFill="background1" w:themeFillShade="F2"/>
          </w:tcPr>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OBLIK NASTAVE (PREDAVANJA, SEMINAR, VJEŽBE, (I/ILI) PRAKTIČNA NASTAVA</w:t>
            </w:r>
          </w:p>
        </w:tc>
        <w:tc>
          <w:tcPr>
            <w:tcW w:w="6890" w:type="dxa"/>
          </w:tcPr>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PREDAVANJA</w:t>
            </w:r>
          </w:p>
        </w:tc>
      </w:tr>
      <w:tr w:rsidR="00AD2045" w:rsidRPr="00792A8F" w:rsidTr="00AD2045">
        <w:trPr>
          <w:trHeight w:val="405"/>
        </w:trPr>
        <w:tc>
          <w:tcPr>
            <w:tcW w:w="2440" w:type="dxa"/>
            <w:shd w:val="clear" w:color="auto" w:fill="F2F2F2" w:themeFill="background1" w:themeFillShade="F2"/>
          </w:tcPr>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rsidR="00AD2045" w:rsidRPr="00792A8F" w:rsidRDefault="00AD2045" w:rsidP="00AD2045">
            <w:pPr>
              <w:jc w:val="both"/>
              <w:rPr>
                <w:rFonts w:ascii="Times New Roman" w:hAnsi="Times New Roman" w:cs="Times New Roman"/>
                <w:sz w:val="24"/>
                <w:szCs w:val="24"/>
                <w:lang w:val="hr-HR"/>
              </w:rPr>
            </w:pPr>
            <w:r w:rsidRPr="00792A8F">
              <w:rPr>
                <w:rFonts w:ascii="Times New Roman" w:hAnsi="Times New Roman" w:cs="Times New Roman"/>
                <w:sz w:val="24"/>
                <w:szCs w:val="24"/>
              </w:rPr>
              <w:t xml:space="preserve"> </w:t>
            </w:r>
            <w:r w:rsidRPr="00792A8F">
              <w:rPr>
                <w:rFonts w:ascii="Times New Roman" w:hAnsi="Times New Roman" w:cs="Times New Roman"/>
                <w:b/>
                <w:bCs/>
                <w:sz w:val="24"/>
                <w:szCs w:val="24"/>
              </w:rPr>
              <w:t>4</w:t>
            </w:r>
            <w:r w:rsidRPr="00792A8F">
              <w:rPr>
                <w:rFonts w:ascii="Times New Roman" w:hAnsi="Times New Roman" w:cs="Times New Roman"/>
                <w:b/>
                <w:bCs/>
                <w:sz w:val="24"/>
                <w:szCs w:val="24"/>
                <w:lang w:val="hr-HR"/>
              </w:rPr>
              <w:t xml:space="preserve"> </w:t>
            </w:r>
            <w:r w:rsidRPr="00792A8F">
              <w:rPr>
                <w:rFonts w:ascii="Times New Roman" w:hAnsi="Times New Roman" w:cs="Times New Roman"/>
                <w:b/>
                <w:sz w:val="24"/>
                <w:szCs w:val="24"/>
                <w:lang w:val="hr-HR"/>
              </w:rPr>
              <w:t>ECTS</w:t>
            </w:r>
            <w:r w:rsidRPr="00792A8F">
              <w:rPr>
                <w:rFonts w:ascii="Times New Roman" w:hAnsi="Times New Roman" w:cs="Times New Roman"/>
                <w:sz w:val="24"/>
                <w:szCs w:val="24"/>
                <w:lang w:val="hr-HR"/>
              </w:rPr>
              <w:t xml:space="preserve"> </w:t>
            </w:r>
            <w:r w:rsidRPr="00792A8F">
              <w:rPr>
                <w:rFonts w:ascii="Times New Roman" w:hAnsi="Times New Roman" w:cs="Times New Roman"/>
                <w:b/>
                <w:sz w:val="24"/>
                <w:szCs w:val="24"/>
                <w:lang w:val="hr-HR"/>
              </w:rPr>
              <w:t>boda</w:t>
            </w:r>
            <w:r w:rsidRPr="00792A8F">
              <w:rPr>
                <w:rFonts w:ascii="Times New Roman" w:hAnsi="Times New Roman" w:cs="Times New Roman"/>
                <w:sz w:val="24"/>
                <w:szCs w:val="24"/>
                <w:lang w:val="hr-HR"/>
              </w:rPr>
              <w:t>:</w:t>
            </w:r>
          </w:p>
          <w:p w:rsidR="00AD2045" w:rsidRPr="00792A8F" w:rsidRDefault="00AD2045" w:rsidP="00AD204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1.</w:t>
            </w:r>
            <w:r w:rsidRPr="00792A8F">
              <w:rPr>
                <w:rFonts w:ascii="Times New Roman" w:hAnsi="Times New Roman" w:cs="Times New Roman"/>
                <w:sz w:val="24"/>
                <w:szCs w:val="24"/>
                <w:lang w:val="hr-HR"/>
              </w:rPr>
              <w:tab/>
              <w:t xml:space="preserve">Predavanja - 30 sati: cca. </w:t>
            </w:r>
            <w:r w:rsidRPr="00792A8F">
              <w:rPr>
                <w:rFonts w:ascii="Times New Roman" w:hAnsi="Times New Roman" w:cs="Times New Roman"/>
                <w:b/>
                <w:sz w:val="24"/>
                <w:szCs w:val="24"/>
                <w:lang w:val="hr-HR"/>
              </w:rPr>
              <w:t>1 ECTS</w:t>
            </w:r>
          </w:p>
          <w:p w:rsidR="00AD2045" w:rsidRPr="00792A8F" w:rsidRDefault="00AD2045" w:rsidP="00AD204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2.</w:t>
            </w:r>
            <w:r w:rsidRPr="00792A8F">
              <w:rPr>
                <w:rFonts w:ascii="Times New Roman" w:hAnsi="Times New Roman" w:cs="Times New Roman"/>
                <w:sz w:val="24"/>
                <w:szCs w:val="24"/>
                <w:lang w:val="hr-HR"/>
              </w:rPr>
              <w:tab/>
              <w:t xml:space="preserve">Priprema za predavanje (izučavanje literature) - 15 sati: cca. </w:t>
            </w:r>
            <w:r w:rsidRPr="00792A8F">
              <w:rPr>
                <w:rFonts w:ascii="Times New Roman" w:hAnsi="Times New Roman" w:cs="Times New Roman"/>
                <w:b/>
                <w:bCs/>
                <w:sz w:val="24"/>
                <w:szCs w:val="24"/>
                <w:lang w:val="hr-HR"/>
              </w:rPr>
              <w:t>0,5</w:t>
            </w:r>
            <w:r w:rsidRPr="00792A8F">
              <w:rPr>
                <w:rFonts w:ascii="Times New Roman" w:hAnsi="Times New Roman" w:cs="Times New Roman"/>
                <w:b/>
                <w:sz w:val="24"/>
                <w:szCs w:val="24"/>
                <w:lang w:val="hr-HR"/>
              </w:rPr>
              <w:t xml:space="preserve"> ECTS</w:t>
            </w:r>
          </w:p>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lang w:val="hr-HR"/>
              </w:rPr>
              <w:t>3.</w:t>
            </w:r>
            <w:r w:rsidRPr="00792A8F">
              <w:rPr>
                <w:rFonts w:ascii="Times New Roman" w:hAnsi="Times New Roman" w:cs="Times New Roman"/>
                <w:sz w:val="24"/>
                <w:szCs w:val="24"/>
                <w:lang w:val="hr-HR"/>
              </w:rPr>
              <w:tab/>
              <w:t xml:space="preserve">Rad studenta, priprema za kolokvij i ispit (samostalno čitanje i učenje literature ) –  75 sati; cca. </w:t>
            </w:r>
            <w:r w:rsidRPr="00792A8F">
              <w:rPr>
                <w:rFonts w:ascii="Times New Roman" w:hAnsi="Times New Roman" w:cs="Times New Roman"/>
                <w:b/>
                <w:bCs/>
                <w:sz w:val="24"/>
                <w:szCs w:val="24"/>
                <w:lang w:val="hr-HR"/>
              </w:rPr>
              <w:t xml:space="preserve">2,5 </w:t>
            </w:r>
            <w:r w:rsidRPr="00792A8F">
              <w:rPr>
                <w:rFonts w:ascii="Times New Roman" w:hAnsi="Times New Roman" w:cs="Times New Roman"/>
                <w:b/>
                <w:sz w:val="24"/>
                <w:szCs w:val="24"/>
                <w:lang w:val="hr-HR"/>
              </w:rPr>
              <w:t>ECTS</w:t>
            </w:r>
            <w:r w:rsidRPr="00792A8F">
              <w:rPr>
                <w:rFonts w:ascii="Times New Roman" w:hAnsi="Times New Roman" w:cs="Times New Roman"/>
                <w:b/>
                <w:sz w:val="24"/>
                <w:szCs w:val="24"/>
              </w:rPr>
              <w:t>.</w:t>
            </w:r>
            <w:r w:rsidRPr="00792A8F">
              <w:rPr>
                <w:rFonts w:ascii="Times New Roman" w:hAnsi="Times New Roman" w:cs="Times New Roman"/>
                <w:sz w:val="24"/>
                <w:szCs w:val="24"/>
              </w:rPr>
              <w:t xml:space="preserve">   </w:t>
            </w:r>
          </w:p>
        </w:tc>
      </w:tr>
      <w:tr w:rsidR="00AD2045" w:rsidRPr="00792A8F" w:rsidTr="00AD2045">
        <w:trPr>
          <w:trHeight w:val="330"/>
        </w:trPr>
        <w:tc>
          <w:tcPr>
            <w:tcW w:w="2440" w:type="dxa"/>
            <w:shd w:val="clear" w:color="auto" w:fill="F2F2F2" w:themeFill="background1" w:themeFillShade="F2"/>
          </w:tcPr>
          <w:p w:rsidR="00AD2045" w:rsidRPr="00792A8F" w:rsidRDefault="00AD2045" w:rsidP="00AD2045">
            <w:pPr>
              <w:rPr>
                <w:rFonts w:ascii="Times New Roman" w:hAnsi="Times New Roman" w:cs="Times New Roman"/>
                <w:sz w:val="24"/>
                <w:szCs w:val="24"/>
                <w:lang w:val="de-AT"/>
              </w:rPr>
            </w:pPr>
            <w:r w:rsidRPr="00792A8F">
              <w:rPr>
                <w:rFonts w:ascii="Times New Roman" w:hAnsi="Times New Roman" w:cs="Times New Roman"/>
                <w:sz w:val="24"/>
                <w:szCs w:val="24"/>
                <w:lang w:val="de-AT"/>
              </w:rPr>
              <w:t>STUDIJSKI PROGRAM NA KOJEM SE KOLEGIJ IZVODI</w:t>
            </w:r>
          </w:p>
        </w:tc>
        <w:tc>
          <w:tcPr>
            <w:tcW w:w="6890" w:type="dxa"/>
          </w:tcPr>
          <w:p w:rsidR="00AD2045" w:rsidRPr="00792A8F" w:rsidRDefault="00AD2045" w:rsidP="00AD2045">
            <w:pPr>
              <w:rPr>
                <w:rFonts w:ascii="Times New Roman" w:hAnsi="Times New Roman" w:cs="Times New Roman"/>
                <w:sz w:val="24"/>
                <w:szCs w:val="24"/>
                <w:lang w:val="de-AT"/>
              </w:rPr>
            </w:pPr>
            <w:r w:rsidRPr="00792A8F">
              <w:rPr>
                <w:rFonts w:ascii="Times New Roman" w:hAnsi="Times New Roman" w:cs="Times New Roman"/>
                <w:sz w:val="24"/>
                <w:szCs w:val="24"/>
                <w:lang w:val="de-AT"/>
              </w:rPr>
              <w:t>POREZNI STUDIJ</w:t>
            </w:r>
          </w:p>
        </w:tc>
      </w:tr>
      <w:tr w:rsidR="00AD2045" w:rsidRPr="00792A8F" w:rsidTr="00AD2045">
        <w:trPr>
          <w:trHeight w:val="255"/>
        </w:trPr>
        <w:tc>
          <w:tcPr>
            <w:tcW w:w="2440" w:type="dxa"/>
            <w:shd w:val="clear" w:color="auto" w:fill="F2F2F2" w:themeFill="background1" w:themeFillShade="F2"/>
          </w:tcPr>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6.st</w:t>
            </w:r>
          </w:p>
        </w:tc>
      </w:tr>
      <w:tr w:rsidR="00AD2045" w:rsidRPr="00792A8F" w:rsidTr="00AD2045">
        <w:trPr>
          <w:trHeight w:val="255"/>
        </w:trPr>
        <w:tc>
          <w:tcPr>
            <w:tcW w:w="2440" w:type="dxa"/>
          </w:tcPr>
          <w:p w:rsidR="00AD2045" w:rsidRPr="00792A8F" w:rsidRDefault="00AD2045" w:rsidP="00AD2045">
            <w:pPr>
              <w:rPr>
                <w:rFonts w:ascii="Times New Roman" w:hAnsi="Times New Roman" w:cs="Times New Roman"/>
                <w:sz w:val="24"/>
                <w:szCs w:val="24"/>
              </w:rPr>
            </w:pPr>
          </w:p>
        </w:tc>
        <w:tc>
          <w:tcPr>
            <w:tcW w:w="6890" w:type="dxa"/>
            <w:shd w:val="clear" w:color="auto" w:fill="B4C6E7" w:themeFill="accent1" w:themeFillTint="66"/>
          </w:tcPr>
          <w:p w:rsidR="00AD2045" w:rsidRPr="00792A8F" w:rsidRDefault="00AD2045" w:rsidP="00AD2045">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AD2045" w:rsidRPr="00792A8F" w:rsidTr="00AD2045">
        <w:trPr>
          <w:trHeight w:val="255"/>
        </w:trPr>
        <w:tc>
          <w:tcPr>
            <w:tcW w:w="2440" w:type="dxa"/>
            <w:shd w:val="clear" w:color="auto" w:fill="D9E2F3" w:themeFill="accent1" w:themeFillTint="33"/>
          </w:tcPr>
          <w:p w:rsidR="00AD2045" w:rsidRPr="00792A8F" w:rsidRDefault="00AD2045" w:rsidP="00AD204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b/>
                <w:sz w:val="24"/>
                <w:szCs w:val="24"/>
                <w:lang w:val="hr-HR"/>
              </w:rPr>
              <w:t>Razumjeti temeljne pojmove materijalnog kaznenog i prekršajnog prava te kaznenog i prekršajnog procesnog prava</w:t>
            </w:r>
          </w:p>
        </w:tc>
      </w:tr>
      <w:tr w:rsidR="00AD2045" w:rsidRPr="00792A8F" w:rsidTr="00AD2045">
        <w:trPr>
          <w:trHeight w:val="255"/>
        </w:trPr>
        <w:tc>
          <w:tcPr>
            <w:tcW w:w="2440" w:type="dxa"/>
          </w:tcPr>
          <w:p w:rsidR="00AD2045" w:rsidRPr="00792A8F" w:rsidRDefault="00AD2045" w:rsidP="00F93177">
            <w:pPr>
              <w:numPr>
                <w:ilvl w:val="0"/>
                <w:numId w:val="322"/>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1. Razumjeti strukturu i način funkcioniranja porezne uprave u okviru javne uprave te ulogu i važnost porezne uprave u prikupljanja javnih prihoda</w:t>
            </w:r>
          </w:p>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3. Razumjeti organizaciju i funkcioniranje javne uprave u Republici Hrvatskoj.</w:t>
            </w:r>
          </w:p>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9. Razlikovati kaznena djela i prekršaje od drugih kažnjivih djela te razlikovati nadležnost tijela kaznenog progona i prekršajnih tijela međusobno i od nadležnosti drugih tijela.</w:t>
            </w:r>
          </w:p>
        </w:tc>
      </w:tr>
      <w:tr w:rsidR="00AD2045" w:rsidRPr="00792A8F" w:rsidTr="00AD2045">
        <w:trPr>
          <w:trHeight w:val="255"/>
        </w:trPr>
        <w:tc>
          <w:tcPr>
            <w:tcW w:w="2440" w:type="dxa"/>
          </w:tcPr>
          <w:p w:rsidR="00AD2045" w:rsidRPr="00792A8F" w:rsidRDefault="00AD2045" w:rsidP="00F93177">
            <w:pPr>
              <w:numPr>
                <w:ilvl w:val="0"/>
                <w:numId w:val="322"/>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rsidR="00AD2045" w:rsidRPr="00792A8F" w:rsidRDefault="00AD2045" w:rsidP="00AD2045">
            <w:pPr>
              <w:rPr>
                <w:rFonts w:ascii="Times New Roman" w:hAnsi="Times New Roman" w:cs="Times New Roman"/>
                <w:b/>
                <w:bCs/>
                <w:sz w:val="24"/>
                <w:szCs w:val="24"/>
              </w:rPr>
            </w:pPr>
            <w:r w:rsidRPr="00792A8F">
              <w:rPr>
                <w:rFonts w:ascii="Times New Roman" w:hAnsi="Times New Roman" w:cs="Times New Roman"/>
                <w:b/>
                <w:bCs/>
                <w:sz w:val="24"/>
                <w:szCs w:val="24"/>
              </w:rPr>
              <w:t>Razumijevanje</w:t>
            </w:r>
          </w:p>
        </w:tc>
      </w:tr>
      <w:tr w:rsidR="00AD2045" w:rsidRPr="00792A8F" w:rsidTr="00AD2045">
        <w:trPr>
          <w:trHeight w:val="255"/>
        </w:trPr>
        <w:tc>
          <w:tcPr>
            <w:tcW w:w="2440" w:type="dxa"/>
          </w:tcPr>
          <w:p w:rsidR="00AD2045" w:rsidRPr="00792A8F" w:rsidRDefault="00AD2045" w:rsidP="00F93177">
            <w:pPr>
              <w:numPr>
                <w:ilvl w:val="0"/>
                <w:numId w:val="322"/>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Vještina upravljanja informacijama, vještina jasnog i razgovijetnoga usmenog i pisanog izražavanja, sposobnost učenja.</w:t>
            </w:r>
          </w:p>
        </w:tc>
      </w:tr>
      <w:tr w:rsidR="00AD2045" w:rsidRPr="00792A8F" w:rsidTr="00AD2045">
        <w:trPr>
          <w:trHeight w:val="255"/>
        </w:trPr>
        <w:tc>
          <w:tcPr>
            <w:tcW w:w="2440" w:type="dxa"/>
          </w:tcPr>
          <w:p w:rsidR="00AD2045" w:rsidRPr="00792A8F" w:rsidRDefault="00AD2045" w:rsidP="00F93177">
            <w:pPr>
              <w:numPr>
                <w:ilvl w:val="0"/>
                <w:numId w:val="32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AD2045" w:rsidRPr="00792A8F" w:rsidRDefault="00AD2045" w:rsidP="00AD2045">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Nastavne cjeline:</w:t>
            </w:r>
          </w:p>
          <w:p w:rsidR="00AD2045" w:rsidRPr="00792A8F" w:rsidRDefault="00AD2045" w:rsidP="00AD2045">
            <w:pPr>
              <w:spacing w:after="0" w:line="240" w:lineRule="auto"/>
              <w:rPr>
                <w:rFonts w:ascii="Times New Roman" w:hAnsi="Times New Roman" w:cs="Times New Roman"/>
                <w:sz w:val="24"/>
                <w:szCs w:val="24"/>
              </w:rPr>
            </w:pPr>
          </w:p>
          <w:p w:rsidR="00AD2045" w:rsidRPr="00792A8F" w:rsidRDefault="00AD2045" w:rsidP="00AD2045">
            <w:pPr>
              <w:pStyle w:val="Odlomakpopisa"/>
              <w:numPr>
                <w:ilvl w:val="0"/>
                <w:numId w:val="255"/>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Kazneno pravo – kazneno pravo i kazneni zakon </w:t>
            </w:r>
          </w:p>
          <w:p w:rsidR="00AD2045" w:rsidRPr="00792A8F" w:rsidRDefault="00AD2045" w:rsidP="00AD2045">
            <w:pPr>
              <w:pStyle w:val="Odlomakpopisa"/>
              <w:numPr>
                <w:ilvl w:val="0"/>
                <w:numId w:val="255"/>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Kazneno pravo – kazneno djelo </w:t>
            </w:r>
          </w:p>
          <w:p w:rsidR="00AD2045" w:rsidRPr="00792A8F" w:rsidRDefault="00AD2045" w:rsidP="00AD2045">
            <w:pPr>
              <w:pStyle w:val="Odlomakpopisa"/>
              <w:numPr>
                <w:ilvl w:val="0"/>
                <w:numId w:val="255"/>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pravo - posebni pojavni oblici kaznenog djela</w:t>
            </w:r>
          </w:p>
          <w:p w:rsidR="00AD2045" w:rsidRPr="00792A8F" w:rsidRDefault="00AD2045" w:rsidP="00AD2045">
            <w:pPr>
              <w:pStyle w:val="Odlomakpopisa"/>
              <w:numPr>
                <w:ilvl w:val="0"/>
                <w:numId w:val="255"/>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pravo - sankcije i posebni dio</w:t>
            </w:r>
          </w:p>
          <w:p w:rsidR="00AD2045" w:rsidRPr="00792A8F" w:rsidRDefault="00AD2045" w:rsidP="00AD2045">
            <w:pPr>
              <w:pStyle w:val="Odlomakpopisa"/>
              <w:numPr>
                <w:ilvl w:val="0"/>
                <w:numId w:val="255"/>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temeljni pojmovi</w:t>
            </w:r>
          </w:p>
          <w:p w:rsidR="00AD2045" w:rsidRPr="00792A8F" w:rsidRDefault="00AD2045" w:rsidP="00AD2045">
            <w:pPr>
              <w:pStyle w:val="Odlomakpopisa"/>
              <w:numPr>
                <w:ilvl w:val="0"/>
                <w:numId w:val="255"/>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sudionici kaznenog postupka</w:t>
            </w:r>
          </w:p>
          <w:p w:rsidR="00AD2045" w:rsidRPr="00792A8F" w:rsidRDefault="00AD2045" w:rsidP="00AD2045">
            <w:pPr>
              <w:pStyle w:val="Odlomakpopisa"/>
              <w:numPr>
                <w:ilvl w:val="0"/>
                <w:numId w:val="255"/>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radnje procesne prisile, radnje utvrđivanja činjenica i odlučivanja</w:t>
            </w:r>
          </w:p>
          <w:p w:rsidR="00AD2045" w:rsidRPr="00792A8F" w:rsidRDefault="00AD2045" w:rsidP="00AD2045">
            <w:pPr>
              <w:pStyle w:val="Odlomakpopisa"/>
              <w:numPr>
                <w:ilvl w:val="0"/>
                <w:numId w:val="255"/>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tijek kaznenog postupka</w:t>
            </w:r>
          </w:p>
          <w:p w:rsidR="00AD2045" w:rsidRPr="00792A8F" w:rsidRDefault="00AD2045" w:rsidP="00AD2045">
            <w:pPr>
              <w:pStyle w:val="Odlomakpopisa"/>
              <w:numPr>
                <w:ilvl w:val="0"/>
                <w:numId w:val="255"/>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Prekršajno pravo – prekršajno materijalno pravo</w:t>
            </w:r>
          </w:p>
          <w:p w:rsidR="00AD2045" w:rsidRPr="00792A8F" w:rsidRDefault="00AD2045" w:rsidP="00AD2045">
            <w:pPr>
              <w:pStyle w:val="Odlomakpopisa"/>
              <w:numPr>
                <w:ilvl w:val="0"/>
                <w:numId w:val="255"/>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Prekršajno pravo – prekršajni postupak</w:t>
            </w:r>
          </w:p>
          <w:p w:rsidR="00AD2045" w:rsidRPr="00792A8F" w:rsidRDefault="00AD2045" w:rsidP="00AD2045">
            <w:pPr>
              <w:spacing w:after="0" w:line="240" w:lineRule="auto"/>
              <w:rPr>
                <w:rFonts w:ascii="Times New Roman" w:hAnsi="Times New Roman" w:cs="Times New Roman"/>
                <w:sz w:val="24"/>
                <w:szCs w:val="24"/>
              </w:rPr>
            </w:pPr>
          </w:p>
        </w:tc>
      </w:tr>
      <w:tr w:rsidR="00AD2045" w:rsidRPr="00792A8F" w:rsidTr="00AD2045">
        <w:trPr>
          <w:trHeight w:val="255"/>
        </w:trPr>
        <w:tc>
          <w:tcPr>
            <w:tcW w:w="2440" w:type="dxa"/>
          </w:tcPr>
          <w:p w:rsidR="00AD2045" w:rsidRPr="00792A8F" w:rsidRDefault="00AD2045" w:rsidP="00F93177">
            <w:pPr>
              <w:numPr>
                <w:ilvl w:val="0"/>
                <w:numId w:val="322"/>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 xml:space="preserve">Predavanje, vođena diskusija, samostalno čitanje </w:t>
            </w:r>
          </w:p>
        </w:tc>
      </w:tr>
      <w:tr w:rsidR="00AD2045" w:rsidRPr="00792A8F" w:rsidTr="00AD2045">
        <w:trPr>
          <w:trHeight w:val="255"/>
        </w:trPr>
        <w:tc>
          <w:tcPr>
            <w:tcW w:w="2440" w:type="dxa"/>
          </w:tcPr>
          <w:p w:rsidR="00AD2045" w:rsidRPr="00792A8F" w:rsidRDefault="00AD2045" w:rsidP="00F93177">
            <w:pPr>
              <w:numPr>
                <w:ilvl w:val="0"/>
                <w:numId w:val="32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AD2045" w:rsidRPr="00792A8F" w:rsidRDefault="00AD2045" w:rsidP="00AD2045">
            <w:pPr>
              <w:pStyle w:val="Odlomakpopisa"/>
              <w:numPr>
                <w:ilvl w:val="0"/>
                <w:numId w:val="259"/>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Tri provjere znanja (pitanja objektivnog tipa: višestruki odabir ili/i zadataci esejskog tipa) i/ili pisani ispit </w:t>
            </w:r>
          </w:p>
          <w:p w:rsidR="00AD2045" w:rsidRPr="00792A8F" w:rsidRDefault="00AD2045" w:rsidP="00AD2045">
            <w:pPr>
              <w:pStyle w:val="Odlomakpopisa"/>
              <w:numPr>
                <w:ilvl w:val="0"/>
                <w:numId w:val="259"/>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AD2045" w:rsidRPr="00792A8F" w:rsidTr="00AD2045">
        <w:trPr>
          <w:trHeight w:val="255"/>
        </w:trPr>
        <w:tc>
          <w:tcPr>
            <w:tcW w:w="2440" w:type="dxa"/>
            <w:shd w:val="clear" w:color="auto" w:fill="D9E2F3" w:themeFill="accent1" w:themeFillTint="33"/>
          </w:tcPr>
          <w:p w:rsidR="00AD2045" w:rsidRPr="00792A8F" w:rsidRDefault="00AD2045" w:rsidP="00AD204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b/>
                <w:bCs/>
                <w:sz w:val="24"/>
                <w:szCs w:val="24"/>
              </w:rPr>
              <w:t>Interpretirati pojmove općeg dijela kaznenog i prekršajnog prava i postupka, obilježja pojedinih kaznenih djela i prekršaja te sadržaj pojedinih procesnih radnji</w:t>
            </w:r>
          </w:p>
        </w:tc>
      </w:tr>
      <w:tr w:rsidR="00AD2045" w:rsidRPr="00792A8F" w:rsidTr="00AD2045">
        <w:trPr>
          <w:trHeight w:val="255"/>
        </w:trPr>
        <w:tc>
          <w:tcPr>
            <w:tcW w:w="2440" w:type="dxa"/>
          </w:tcPr>
          <w:p w:rsidR="00AD2045" w:rsidRPr="00792A8F" w:rsidRDefault="00AD2045" w:rsidP="00F93177">
            <w:pPr>
              <w:numPr>
                <w:ilvl w:val="0"/>
                <w:numId w:val="323"/>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3. Primijeniti poreznopravne propise i ostale mjerodavne propise (iz trgovačkog, građanskog, ustavnog, upravnog i upravno-postupovnog prava) te izraditi porezne prijave za porezne obveznike</w:t>
            </w:r>
          </w:p>
        </w:tc>
      </w:tr>
      <w:tr w:rsidR="00AD2045" w:rsidRPr="00792A8F" w:rsidTr="00AD2045">
        <w:trPr>
          <w:trHeight w:val="255"/>
        </w:trPr>
        <w:tc>
          <w:tcPr>
            <w:tcW w:w="2440" w:type="dxa"/>
          </w:tcPr>
          <w:p w:rsidR="00AD2045" w:rsidRPr="00792A8F" w:rsidRDefault="00AD2045" w:rsidP="00F93177">
            <w:pPr>
              <w:numPr>
                <w:ilvl w:val="0"/>
                <w:numId w:val="323"/>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b/>
                <w:bCs/>
                <w:sz w:val="24"/>
                <w:szCs w:val="24"/>
              </w:rPr>
              <w:t>Primjena</w:t>
            </w:r>
          </w:p>
        </w:tc>
      </w:tr>
      <w:tr w:rsidR="00AD2045" w:rsidRPr="00792A8F" w:rsidTr="00AD2045">
        <w:trPr>
          <w:trHeight w:val="255"/>
        </w:trPr>
        <w:tc>
          <w:tcPr>
            <w:tcW w:w="2440" w:type="dxa"/>
          </w:tcPr>
          <w:p w:rsidR="00AD2045" w:rsidRPr="00792A8F" w:rsidRDefault="00AD2045" w:rsidP="00F93177">
            <w:pPr>
              <w:numPr>
                <w:ilvl w:val="0"/>
                <w:numId w:val="32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primjene znanja u praksi, vještina jasnog i razgovijetnoga usmenog i pisanog izražavanja, sposobnost učenja.</w:t>
            </w:r>
          </w:p>
        </w:tc>
      </w:tr>
      <w:tr w:rsidR="00AD2045" w:rsidRPr="00792A8F" w:rsidTr="00AD2045">
        <w:trPr>
          <w:trHeight w:val="255"/>
        </w:trPr>
        <w:tc>
          <w:tcPr>
            <w:tcW w:w="2440" w:type="dxa"/>
          </w:tcPr>
          <w:p w:rsidR="00AD2045" w:rsidRPr="00792A8F" w:rsidRDefault="00AD2045" w:rsidP="00F93177">
            <w:pPr>
              <w:numPr>
                <w:ilvl w:val="0"/>
                <w:numId w:val="32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AD2045" w:rsidRPr="00792A8F" w:rsidRDefault="00AD2045" w:rsidP="00AD2045">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Nastavne cjeline:</w:t>
            </w:r>
          </w:p>
          <w:p w:rsidR="00AD2045" w:rsidRPr="00792A8F" w:rsidRDefault="00AD2045" w:rsidP="00AD2045">
            <w:pPr>
              <w:spacing w:after="0" w:line="240" w:lineRule="auto"/>
              <w:rPr>
                <w:rFonts w:ascii="Times New Roman" w:hAnsi="Times New Roman" w:cs="Times New Roman"/>
                <w:sz w:val="24"/>
                <w:szCs w:val="24"/>
              </w:rPr>
            </w:pPr>
          </w:p>
          <w:p w:rsidR="00AD2045" w:rsidRPr="00792A8F" w:rsidRDefault="00AD2045" w:rsidP="00AD2045">
            <w:pPr>
              <w:pStyle w:val="Odlomakpopisa"/>
              <w:numPr>
                <w:ilvl w:val="0"/>
                <w:numId w:val="252"/>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Kazneno pravo – kazneno djelo </w:t>
            </w:r>
          </w:p>
          <w:p w:rsidR="00AD2045" w:rsidRPr="00792A8F" w:rsidRDefault="00AD2045" w:rsidP="00AD2045">
            <w:pPr>
              <w:pStyle w:val="Odlomakpopisa"/>
              <w:numPr>
                <w:ilvl w:val="0"/>
                <w:numId w:val="252"/>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pravo - posebni pojavni oblici kaznenog djela</w:t>
            </w:r>
          </w:p>
          <w:p w:rsidR="00AD2045" w:rsidRPr="00792A8F" w:rsidRDefault="00AD2045" w:rsidP="00AD2045">
            <w:pPr>
              <w:pStyle w:val="Odlomakpopisa"/>
              <w:numPr>
                <w:ilvl w:val="0"/>
                <w:numId w:val="252"/>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pravo - sankcije i posebni dio</w:t>
            </w:r>
          </w:p>
          <w:p w:rsidR="00AD2045" w:rsidRPr="00792A8F" w:rsidRDefault="00AD2045" w:rsidP="00AD2045">
            <w:pPr>
              <w:pStyle w:val="Odlomakpopisa"/>
              <w:numPr>
                <w:ilvl w:val="0"/>
                <w:numId w:val="252"/>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sudionici kaznenog postupka</w:t>
            </w:r>
          </w:p>
          <w:p w:rsidR="00AD2045" w:rsidRPr="00792A8F" w:rsidRDefault="00AD2045" w:rsidP="00AD2045">
            <w:pPr>
              <w:pStyle w:val="Odlomakpopisa"/>
              <w:numPr>
                <w:ilvl w:val="0"/>
                <w:numId w:val="252"/>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radnje procesne prisile, radnje utvrđivanja činjenica i odlučivanja</w:t>
            </w:r>
          </w:p>
          <w:p w:rsidR="00AD2045" w:rsidRPr="00792A8F" w:rsidRDefault="00AD2045" w:rsidP="00AD2045">
            <w:pPr>
              <w:pStyle w:val="Odlomakpopisa"/>
              <w:numPr>
                <w:ilvl w:val="0"/>
                <w:numId w:val="252"/>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tijek kaznenog postupka</w:t>
            </w:r>
          </w:p>
          <w:p w:rsidR="00AD2045" w:rsidRPr="00792A8F" w:rsidRDefault="00AD2045" w:rsidP="00AD2045">
            <w:pPr>
              <w:pStyle w:val="Odlomakpopisa"/>
              <w:numPr>
                <w:ilvl w:val="0"/>
                <w:numId w:val="252"/>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Prekršajno pravo – prekršajno materijalno pravo</w:t>
            </w:r>
          </w:p>
          <w:p w:rsidR="00AD2045" w:rsidRPr="00792A8F" w:rsidRDefault="00AD2045" w:rsidP="00AD2045">
            <w:pPr>
              <w:pStyle w:val="Odlomakpopisa"/>
              <w:numPr>
                <w:ilvl w:val="0"/>
                <w:numId w:val="252"/>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Prekršajno pravo – prekršajni postupak</w:t>
            </w:r>
          </w:p>
        </w:tc>
      </w:tr>
      <w:tr w:rsidR="00AD2045" w:rsidRPr="00792A8F" w:rsidTr="00AD2045">
        <w:trPr>
          <w:trHeight w:val="255"/>
        </w:trPr>
        <w:tc>
          <w:tcPr>
            <w:tcW w:w="2440" w:type="dxa"/>
          </w:tcPr>
          <w:p w:rsidR="00AD2045" w:rsidRPr="00792A8F" w:rsidRDefault="00AD2045" w:rsidP="00F93177">
            <w:pPr>
              <w:numPr>
                <w:ilvl w:val="0"/>
                <w:numId w:val="323"/>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Predavanje, usporedba i tumačenje zakonskih normi, samostalno čitanje, vođena diskusija.</w:t>
            </w:r>
          </w:p>
        </w:tc>
      </w:tr>
      <w:tr w:rsidR="00AD2045" w:rsidRPr="00792A8F" w:rsidTr="00AD2045">
        <w:trPr>
          <w:trHeight w:val="255"/>
        </w:trPr>
        <w:tc>
          <w:tcPr>
            <w:tcW w:w="2440" w:type="dxa"/>
          </w:tcPr>
          <w:p w:rsidR="00AD2045" w:rsidRPr="00792A8F" w:rsidRDefault="00AD2045" w:rsidP="00F93177">
            <w:pPr>
              <w:numPr>
                <w:ilvl w:val="0"/>
                <w:numId w:val="323"/>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AD2045" w:rsidRPr="00792A8F" w:rsidRDefault="00AD2045" w:rsidP="00AD2045">
            <w:pPr>
              <w:pStyle w:val="Odlomakpopisa"/>
              <w:numPr>
                <w:ilvl w:val="0"/>
                <w:numId w:val="258"/>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Tri provjere znanja (pitanja objektivnog tipa: višestruki odabir ili/i zadataci esejskog tipa) i/ili pisani ispit </w:t>
            </w:r>
          </w:p>
          <w:p w:rsidR="00AD2045" w:rsidRPr="00792A8F" w:rsidRDefault="00AD2045" w:rsidP="00AD2045">
            <w:pPr>
              <w:pStyle w:val="Odlomakpopisa"/>
              <w:numPr>
                <w:ilvl w:val="0"/>
                <w:numId w:val="258"/>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AD2045" w:rsidRPr="00792A8F" w:rsidTr="00AD2045">
        <w:trPr>
          <w:trHeight w:val="255"/>
        </w:trPr>
        <w:tc>
          <w:tcPr>
            <w:tcW w:w="2440" w:type="dxa"/>
            <w:shd w:val="clear" w:color="auto" w:fill="D9E2F3" w:themeFill="accent1" w:themeFillTint="33"/>
          </w:tcPr>
          <w:p w:rsidR="00AD2045" w:rsidRPr="00792A8F" w:rsidRDefault="00AD2045" w:rsidP="00AD204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b/>
                <w:sz w:val="24"/>
                <w:szCs w:val="24"/>
                <w:lang w:val="hr-HR"/>
              </w:rPr>
              <w:t>Usporediti hrvatski kaznenopravni sustav s prekršajnopravnim sustavom</w:t>
            </w:r>
          </w:p>
        </w:tc>
      </w:tr>
      <w:tr w:rsidR="00AD2045" w:rsidRPr="00792A8F" w:rsidTr="00AD2045">
        <w:trPr>
          <w:trHeight w:val="255"/>
        </w:trPr>
        <w:tc>
          <w:tcPr>
            <w:tcW w:w="2440" w:type="dxa"/>
          </w:tcPr>
          <w:p w:rsidR="00AD2045" w:rsidRPr="00792A8F" w:rsidRDefault="00AD2045" w:rsidP="00F93177">
            <w:pPr>
              <w:numPr>
                <w:ilvl w:val="0"/>
                <w:numId w:val="324"/>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lang w:val="hr-HR"/>
              </w:rPr>
              <w:t>12. Analizirati opći pravni okvir u području javnih financija.</w:t>
            </w:r>
          </w:p>
        </w:tc>
      </w:tr>
      <w:tr w:rsidR="00AD2045" w:rsidRPr="00792A8F" w:rsidTr="00AD2045">
        <w:trPr>
          <w:trHeight w:val="255"/>
        </w:trPr>
        <w:tc>
          <w:tcPr>
            <w:tcW w:w="2440" w:type="dxa"/>
          </w:tcPr>
          <w:p w:rsidR="00AD2045" w:rsidRPr="00792A8F" w:rsidRDefault="00AD2045" w:rsidP="00F93177">
            <w:pPr>
              <w:numPr>
                <w:ilvl w:val="0"/>
                <w:numId w:val="324"/>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b/>
                <w:sz w:val="24"/>
                <w:szCs w:val="24"/>
                <w:lang w:val="hr-HR"/>
              </w:rPr>
              <w:t>Analiza</w:t>
            </w:r>
          </w:p>
        </w:tc>
      </w:tr>
      <w:tr w:rsidR="00AD2045" w:rsidRPr="00792A8F" w:rsidTr="00AD2045">
        <w:trPr>
          <w:trHeight w:val="255"/>
        </w:trPr>
        <w:tc>
          <w:tcPr>
            <w:tcW w:w="2440" w:type="dxa"/>
          </w:tcPr>
          <w:p w:rsidR="00AD2045" w:rsidRPr="00792A8F" w:rsidRDefault="00AD2045" w:rsidP="00F93177">
            <w:pPr>
              <w:numPr>
                <w:ilvl w:val="0"/>
                <w:numId w:val="324"/>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rješavanja problema, logičko argumentiranje uz uvažavanje drugačijeg mišljenja, sposobnost učenja, razrada vlastitih ideja</w:t>
            </w:r>
          </w:p>
        </w:tc>
      </w:tr>
      <w:tr w:rsidR="00AD2045" w:rsidRPr="00792A8F" w:rsidTr="00AD2045">
        <w:trPr>
          <w:trHeight w:val="255"/>
        </w:trPr>
        <w:tc>
          <w:tcPr>
            <w:tcW w:w="2440" w:type="dxa"/>
          </w:tcPr>
          <w:p w:rsidR="00AD2045" w:rsidRPr="00792A8F" w:rsidRDefault="00AD2045" w:rsidP="00F93177">
            <w:pPr>
              <w:numPr>
                <w:ilvl w:val="0"/>
                <w:numId w:val="324"/>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AD2045" w:rsidRPr="00792A8F" w:rsidRDefault="00AD2045" w:rsidP="00AD2045">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Nastavne cjeline:</w:t>
            </w:r>
          </w:p>
          <w:p w:rsidR="00AD2045" w:rsidRPr="00792A8F" w:rsidRDefault="00AD2045" w:rsidP="00AD2045">
            <w:pPr>
              <w:spacing w:after="0" w:line="240" w:lineRule="auto"/>
              <w:rPr>
                <w:rFonts w:ascii="Times New Roman" w:hAnsi="Times New Roman" w:cs="Times New Roman"/>
                <w:sz w:val="24"/>
                <w:szCs w:val="24"/>
              </w:rPr>
            </w:pPr>
          </w:p>
          <w:p w:rsidR="00AD2045" w:rsidRPr="00792A8F" w:rsidRDefault="00AD2045" w:rsidP="00AD2045">
            <w:pPr>
              <w:pStyle w:val="Odlomakpopisa"/>
              <w:numPr>
                <w:ilvl w:val="0"/>
                <w:numId w:val="253"/>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Kazneno pravo – kazneno pravo i kazneni zakon </w:t>
            </w:r>
          </w:p>
          <w:p w:rsidR="00AD2045" w:rsidRPr="00792A8F" w:rsidRDefault="00AD2045" w:rsidP="00AD2045">
            <w:pPr>
              <w:pStyle w:val="Odlomakpopisa"/>
              <w:numPr>
                <w:ilvl w:val="0"/>
                <w:numId w:val="253"/>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Kazneno pravo – kazneno djelo </w:t>
            </w:r>
          </w:p>
          <w:p w:rsidR="00AD2045" w:rsidRPr="00792A8F" w:rsidRDefault="00AD2045" w:rsidP="00AD2045">
            <w:pPr>
              <w:pStyle w:val="Odlomakpopisa"/>
              <w:numPr>
                <w:ilvl w:val="0"/>
                <w:numId w:val="253"/>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pravo - posebni pojavni oblici kaznenog djela</w:t>
            </w:r>
          </w:p>
          <w:p w:rsidR="00AD2045" w:rsidRPr="00792A8F" w:rsidRDefault="00AD2045" w:rsidP="00AD2045">
            <w:pPr>
              <w:pStyle w:val="Odlomakpopisa"/>
              <w:numPr>
                <w:ilvl w:val="0"/>
                <w:numId w:val="253"/>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pravo - sankcije i posebni dio</w:t>
            </w:r>
          </w:p>
          <w:p w:rsidR="00AD2045" w:rsidRPr="00792A8F" w:rsidRDefault="00AD2045" w:rsidP="00AD2045">
            <w:pPr>
              <w:pStyle w:val="Odlomakpopisa"/>
              <w:numPr>
                <w:ilvl w:val="0"/>
                <w:numId w:val="253"/>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temeljni pojmovi</w:t>
            </w:r>
          </w:p>
          <w:p w:rsidR="00AD2045" w:rsidRPr="00792A8F" w:rsidRDefault="00AD2045" w:rsidP="00AD2045">
            <w:pPr>
              <w:pStyle w:val="Odlomakpopisa"/>
              <w:numPr>
                <w:ilvl w:val="0"/>
                <w:numId w:val="253"/>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sudionici kaznenog postupka</w:t>
            </w:r>
          </w:p>
          <w:p w:rsidR="00AD2045" w:rsidRPr="00792A8F" w:rsidRDefault="00AD2045" w:rsidP="00AD2045">
            <w:pPr>
              <w:pStyle w:val="Odlomakpopisa"/>
              <w:numPr>
                <w:ilvl w:val="0"/>
                <w:numId w:val="253"/>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radnje procesne prisile, radnje utvrđivanja činjenica i odlučivanja</w:t>
            </w:r>
          </w:p>
          <w:p w:rsidR="00AD2045" w:rsidRPr="00792A8F" w:rsidRDefault="00AD2045" w:rsidP="00AD2045">
            <w:pPr>
              <w:pStyle w:val="Odlomakpopisa"/>
              <w:numPr>
                <w:ilvl w:val="0"/>
                <w:numId w:val="253"/>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tijek kaznenog postupka</w:t>
            </w:r>
          </w:p>
          <w:p w:rsidR="00AD2045" w:rsidRPr="00792A8F" w:rsidRDefault="00AD2045" w:rsidP="00AD2045">
            <w:pPr>
              <w:pStyle w:val="Odlomakpopisa"/>
              <w:numPr>
                <w:ilvl w:val="0"/>
                <w:numId w:val="253"/>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Prekršajno pravo – prekršajno materijalno pravo</w:t>
            </w:r>
          </w:p>
          <w:p w:rsidR="00AD2045" w:rsidRPr="00792A8F" w:rsidRDefault="00AD2045" w:rsidP="00AD2045">
            <w:pPr>
              <w:pStyle w:val="Odlomakpopisa"/>
              <w:numPr>
                <w:ilvl w:val="0"/>
                <w:numId w:val="253"/>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Prekršajno pravo – prekršajni postupak</w:t>
            </w:r>
          </w:p>
        </w:tc>
      </w:tr>
      <w:tr w:rsidR="00AD2045" w:rsidRPr="00792A8F" w:rsidTr="00AD2045">
        <w:trPr>
          <w:trHeight w:val="255"/>
        </w:trPr>
        <w:tc>
          <w:tcPr>
            <w:tcW w:w="2440" w:type="dxa"/>
          </w:tcPr>
          <w:p w:rsidR="00AD2045" w:rsidRPr="00792A8F" w:rsidRDefault="00AD2045" w:rsidP="00F93177">
            <w:pPr>
              <w:numPr>
                <w:ilvl w:val="0"/>
                <w:numId w:val="324"/>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lang w:val="hr-HR"/>
              </w:rPr>
              <w:t>Predavanje, usporedba i tumačenje nacionalnih zakonskih i ustavnih normi prekršajnog prava,  samostalno čitanje, vođena diskusija.</w:t>
            </w:r>
          </w:p>
        </w:tc>
      </w:tr>
      <w:tr w:rsidR="00AD2045" w:rsidRPr="00792A8F" w:rsidTr="00AD2045">
        <w:trPr>
          <w:trHeight w:val="255"/>
        </w:trPr>
        <w:tc>
          <w:tcPr>
            <w:tcW w:w="2440" w:type="dxa"/>
          </w:tcPr>
          <w:p w:rsidR="00AD2045" w:rsidRPr="00792A8F" w:rsidRDefault="00AD2045" w:rsidP="00F93177">
            <w:pPr>
              <w:numPr>
                <w:ilvl w:val="0"/>
                <w:numId w:val="324"/>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AD2045" w:rsidRPr="00792A8F" w:rsidRDefault="00AD2045" w:rsidP="00AD2045">
            <w:pPr>
              <w:pStyle w:val="Odlomakpopisa"/>
              <w:numPr>
                <w:ilvl w:val="0"/>
                <w:numId w:val="257"/>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Tri provjere znanja (pitanja objektivnog tipa: višestruki odabir ili/i zadataci esejskog tipa) i/ili pisani ispit </w:t>
            </w:r>
          </w:p>
          <w:p w:rsidR="00AD2045" w:rsidRPr="00792A8F" w:rsidRDefault="00AD2045" w:rsidP="00AD2045">
            <w:pPr>
              <w:pStyle w:val="Odlomakpopisa"/>
              <w:numPr>
                <w:ilvl w:val="0"/>
                <w:numId w:val="257"/>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AD2045" w:rsidRPr="00792A8F" w:rsidTr="00AD2045">
        <w:trPr>
          <w:trHeight w:val="255"/>
        </w:trPr>
        <w:tc>
          <w:tcPr>
            <w:tcW w:w="2440" w:type="dxa"/>
            <w:shd w:val="clear" w:color="auto" w:fill="D9E2F3" w:themeFill="accent1" w:themeFillTint="33"/>
          </w:tcPr>
          <w:p w:rsidR="00AD2045" w:rsidRPr="00792A8F" w:rsidRDefault="00AD2045" w:rsidP="00AD204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b/>
                <w:sz w:val="24"/>
                <w:szCs w:val="24"/>
                <w:lang w:val="hr-HR"/>
              </w:rPr>
              <w:t>Utvrditi usklađenost kaznenopravnog i prekršajnopravnog sustava s europskim pravnim standardima</w:t>
            </w:r>
          </w:p>
        </w:tc>
      </w:tr>
      <w:tr w:rsidR="00AD2045" w:rsidRPr="00792A8F" w:rsidTr="00AD2045">
        <w:trPr>
          <w:trHeight w:val="255"/>
        </w:trPr>
        <w:tc>
          <w:tcPr>
            <w:tcW w:w="2440" w:type="dxa"/>
          </w:tcPr>
          <w:p w:rsidR="00AD2045" w:rsidRPr="00792A8F" w:rsidRDefault="00AD2045" w:rsidP="00F93177">
            <w:pPr>
              <w:numPr>
                <w:ilvl w:val="0"/>
                <w:numId w:val="325"/>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lang w:val="hr-HR"/>
              </w:rPr>
              <w:t>12. Analizirati opći pravni okvir u području javnih financija.</w:t>
            </w:r>
          </w:p>
        </w:tc>
      </w:tr>
      <w:tr w:rsidR="00AD2045" w:rsidRPr="00792A8F" w:rsidTr="00AD2045">
        <w:trPr>
          <w:trHeight w:val="255"/>
        </w:trPr>
        <w:tc>
          <w:tcPr>
            <w:tcW w:w="2440" w:type="dxa"/>
          </w:tcPr>
          <w:p w:rsidR="00AD2045" w:rsidRPr="00792A8F" w:rsidRDefault="00AD2045" w:rsidP="00F93177">
            <w:pPr>
              <w:numPr>
                <w:ilvl w:val="0"/>
                <w:numId w:val="325"/>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b/>
                <w:sz w:val="24"/>
                <w:szCs w:val="24"/>
                <w:lang w:val="hr-HR"/>
              </w:rPr>
              <w:t>Analiza</w:t>
            </w:r>
          </w:p>
        </w:tc>
      </w:tr>
      <w:tr w:rsidR="00AD2045" w:rsidRPr="00792A8F" w:rsidTr="00AD2045">
        <w:trPr>
          <w:trHeight w:val="255"/>
        </w:trPr>
        <w:tc>
          <w:tcPr>
            <w:tcW w:w="2440" w:type="dxa"/>
          </w:tcPr>
          <w:p w:rsidR="00AD2045" w:rsidRPr="00792A8F" w:rsidRDefault="00AD2045" w:rsidP="00F93177">
            <w:pPr>
              <w:numPr>
                <w:ilvl w:val="0"/>
                <w:numId w:val="325"/>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rješavanja problema, logičko argumentiranje uz uvažavanje drugačijeg mišljenja, sposobnost učenja, razrada vlastitih ideja</w:t>
            </w:r>
          </w:p>
        </w:tc>
      </w:tr>
      <w:tr w:rsidR="00AD2045" w:rsidRPr="00792A8F" w:rsidTr="00AD2045">
        <w:trPr>
          <w:trHeight w:val="255"/>
        </w:trPr>
        <w:tc>
          <w:tcPr>
            <w:tcW w:w="2440" w:type="dxa"/>
          </w:tcPr>
          <w:p w:rsidR="00AD2045" w:rsidRPr="00792A8F" w:rsidRDefault="00AD2045" w:rsidP="00F93177">
            <w:pPr>
              <w:numPr>
                <w:ilvl w:val="0"/>
                <w:numId w:val="325"/>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AD2045" w:rsidRPr="00792A8F" w:rsidRDefault="00AD2045" w:rsidP="00AD2045">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Nastavne cjeline:</w:t>
            </w:r>
          </w:p>
          <w:p w:rsidR="00AD2045" w:rsidRPr="00792A8F" w:rsidRDefault="00AD2045" w:rsidP="00AD2045">
            <w:pPr>
              <w:spacing w:after="0" w:line="240" w:lineRule="auto"/>
              <w:rPr>
                <w:rFonts w:ascii="Times New Roman" w:hAnsi="Times New Roman" w:cs="Times New Roman"/>
                <w:sz w:val="24"/>
                <w:szCs w:val="24"/>
              </w:rPr>
            </w:pPr>
          </w:p>
          <w:p w:rsidR="00AD2045" w:rsidRPr="00792A8F" w:rsidRDefault="00AD2045" w:rsidP="00AD2045">
            <w:pPr>
              <w:pStyle w:val="Odlomakpopisa"/>
              <w:numPr>
                <w:ilvl w:val="0"/>
                <w:numId w:val="256"/>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Kazneno pravo – kazneno pravo i kazneni zakon </w:t>
            </w:r>
          </w:p>
          <w:p w:rsidR="00AD2045" w:rsidRPr="00792A8F" w:rsidRDefault="00AD2045" w:rsidP="00AD2045">
            <w:pPr>
              <w:pStyle w:val="Odlomakpopisa"/>
              <w:numPr>
                <w:ilvl w:val="0"/>
                <w:numId w:val="256"/>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Kazneno pravo – kazneno djelo </w:t>
            </w:r>
          </w:p>
          <w:p w:rsidR="00AD2045" w:rsidRPr="00792A8F" w:rsidRDefault="00AD2045" w:rsidP="00AD2045">
            <w:pPr>
              <w:pStyle w:val="Odlomakpopisa"/>
              <w:numPr>
                <w:ilvl w:val="0"/>
                <w:numId w:val="256"/>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pravo - posebni pojavni oblici kaznenog djela</w:t>
            </w:r>
          </w:p>
          <w:p w:rsidR="00AD2045" w:rsidRPr="00792A8F" w:rsidRDefault="00AD2045" w:rsidP="00AD2045">
            <w:pPr>
              <w:pStyle w:val="Odlomakpopisa"/>
              <w:numPr>
                <w:ilvl w:val="0"/>
                <w:numId w:val="256"/>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pravo - sankcije i posebni dio</w:t>
            </w:r>
          </w:p>
          <w:p w:rsidR="00AD2045" w:rsidRPr="00792A8F" w:rsidRDefault="00AD2045" w:rsidP="00AD2045">
            <w:pPr>
              <w:pStyle w:val="Odlomakpopisa"/>
              <w:numPr>
                <w:ilvl w:val="0"/>
                <w:numId w:val="256"/>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temeljni pojmovi</w:t>
            </w:r>
          </w:p>
          <w:p w:rsidR="00AD2045" w:rsidRPr="00792A8F" w:rsidRDefault="00AD2045" w:rsidP="00AD2045">
            <w:pPr>
              <w:pStyle w:val="Odlomakpopisa"/>
              <w:numPr>
                <w:ilvl w:val="0"/>
                <w:numId w:val="256"/>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sudionici kaznenog postupka</w:t>
            </w:r>
          </w:p>
          <w:p w:rsidR="00AD2045" w:rsidRPr="00792A8F" w:rsidRDefault="00AD2045" w:rsidP="00AD2045">
            <w:pPr>
              <w:pStyle w:val="Odlomakpopisa"/>
              <w:numPr>
                <w:ilvl w:val="0"/>
                <w:numId w:val="256"/>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radnje procesne prisile, radnje utvrđivanja činjenica i odlučivanja</w:t>
            </w:r>
          </w:p>
          <w:p w:rsidR="00AD2045" w:rsidRPr="00792A8F" w:rsidRDefault="00AD2045" w:rsidP="00AD2045">
            <w:pPr>
              <w:pStyle w:val="Odlomakpopisa"/>
              <w:numPr>
                <w:ilvl w:val="0"/>
                <w:numId w:val="256"/>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tijek kaznenog postupka</w:t>
            </w:r>
          </w:p>
          <w:p w:rsidR="00AD2045" w:rsidRPr="00792A8F" w:rsidRDefault="00AD2045" w:rsidP="00AD2045">
            <w:pPr>
              <w:pStyle w:val="Odlomakpopisa"/>
              <w:numPr>
                <w:ilvl w:val="0"/>
                <w:numId w:val="256"/>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Prekršajno pravo – prekršajno materijalno pravo</w:t>
            </w:r>
          </w:p>
          <w:p w:rsidR="00AD2045" w:rsidRPr="00792A8F" w:rsidRDefault="00AD2045" w:rsidP="00AD2045">
            <w:pPr>
              <w:pStyle w:val="Odlomakpopisa"/>
              <w:numPr>
                <w:ilvl w:val="0"/>
                <w:numId w:val="256"/>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Prekršajno pravo – prekršajni postupak</w:t>
            </w:r>
          </w:p>
          <w:p w:rsidR="00AD2045" w:rsidRPr="00792A8F" w:rsidRDefault="00AD2045" w:rsidP="00AD2045">
            <w:pPr>
              <w:pStyle w:val="Odlomakpopisa"/>
              <w:rPr>
                <w:rFonts w:ascii="Times New Roman" w:hAnsi="Times New Roman" w:cs="Times New Roman"/>
                <w:sz w:val="24"/>
                <w:szCs w:val="24"/>
              </w:rPr>
            </w:pPr>
          </w:p>
        </w:tc>
      </w:tr>
      <w:tr w:rsidR="00AD2045" w:rsidRPr="00792A8F" w:rsidTr="00AD2045">
        <w:trPr>
          <w:trHeight w:val="255"/>
        </w:trPr>
        <w:tc>
          <w:tcPr>
            <w:tcW w:w="2440" w:type="dxa"/>
          </w:tcPr>
          <w:p w:rsidR="00AD2045" w:rsidRPr="00792A8F" w:rsidRDefault="00AD2045" w:rsidP="00F93177">
            <w:pPr>
              <w:numPr>
                <w:ilvl w:val="0"/>
                <w:numId w:val="325"/>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lang w:val="hr-HR"/>
              </w:rPr>
              <w:t>Predavanje, usporedba i tumačenje zakonskih i ustavnih normi te sudske prakse, samostalno čitanje, vođena diskusija.</w:t>
            </w:r>
          </w:p>
        </w:tc>
      </w:tr>
      <w:tr w:rsidR="00AD2045" w:rsidRPr="00792A8F" w:rsidTr="00AD2045">
        <w:trPr>
          <w:trHeight w:val="255"/>
        </w:trPr>
        <w:tc>
          <w:tcPr>
            <w:tcW w:w="2440" w:type="dxa"/>
          </w:tcPr>
          <w:p w:rsidR="00AD2045" w:rsidRPr="00792A8F" w:rsidRDefault="00AD2045" w:rsidP="00F93177">
            <w:pPr>
              <w:numPr>
                <w:ilvl w:val="0"/>
                <w:numId w:val="325"/>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AD2045" w:rsidRPr="00792A8F" w:rsidRDefault="00AD2045" w:rsidP="00AD2045">
            <w:pPr>
              <w:pStyle w:val="Odlomakpopisa"/>
              <w:numPr>
                <w:ilvl w:val="0"/>
                <w:numId w:val="254"/>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Tri provjere znanja (pitanja objektivnog tipa: višestruki odabir ili/i zadataci esejskog tipa) i/ili pisani ispit </w:t>
            </w:r>
          </w:p>
          <w:p w:rsidR="00AD2045" w:rsidRPr="00792A8F" w:rsidRDefault="00AD2045" w:rsidP="00AD2045">
            <w:pPr>
              <w:pStyle w:val="Odlomakpopisa"/>
              <w:numPr>
                <w:ilvl w:val="0"/>
                <w:numId w:val="254"/>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bl>
    <w:p w:rsidR="00AD2045" w:rsidRPr="00792A8F" w:rsidRDefault="00AD2045" w:rsidP="00AD2045">
      <w:pPr>
        <w:rPr>
          <w:rFonts w:ascii="Times New Roman" w:hAnsi="Times New Roman" w:cs="Times New Roman"/>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761E5E" w:rsidRPr="00792A8F" w:rsidTr="00C32870">
        <w:trPr>
          <w:trHeight w:val="570"/>
        </w:trPr>
        <w:tc>
          <w:tcPr>
            <w:tcW w:w="2440" w:type="dxa"/>
            <w:shd w:val="clear" w:color="auto" w:fill="8EAADB" w:themeFill="accent1" w:themeFillTint="99"/>
          </w:tcPr>
          <w:p w:rsidR="00761E5E" w:rsidRPr="00792A8F" w:rsidRDefault="00761E5E" w:rsidP="00C32870">
            <w:pPr>
              <w:rPr>
                <w:rFonts w:ascii="Times New Roman" w:hAnsi="Times New Roman" w:cs="Times New Roman"/>
                <w:b/>
                <w:sz w:val="24"/>
                <w:szCs w:val="24"/>
                <w:lang w:val="hr-HR"/>
              </w:rPr>
            </w:pPr>
            <w:r w:rsidRPr="00792A8F">
              <w:rPr>
                <w:rFonts w:ascii="Times New Roman" w:hAnsi="Times New Roman" w:cs="Times New Roman"/>
                <w:b/>
                <w:sz w:val="24"/>
                <w:szCs w:val="24"/>
                <w:lang w:val="hr-HR"/>
              </w:rPr>
              <w:t>KOLEGIJ</w:t>
            </w:r>
          </w:p>
        </w:tc>
        <w:tc>
          <w:tcPr>
            <w:tcW w:w="6890" w:type="dxa"/>
          </w:tcPr>
          <w:p w:rsidR="00761E5E" w:rsidRPr="00792A8F" w:rsidRDefault="00761E5E" w:rsidP="00C32870">
            <w:pPr>
              <w:rPr>
                <w:rFonts w:ascii="Times New Roman" w:hAnsi="Times New Roman" w:cs="Times New Roman"/>
                <w:b/>
                <w:sz w:val="24"/>
                <w:szCs w:val="24"/>
                <w:lang w:val="hr-HR"/>
              </w:rPr>
            </w:pPr>
            <w:r w:rsidRPr="00792A8F">
              <w:rPr>
                <w:rFonts w:ascii="Times New Roman" w:hAnsi="Times New Roman" w:cs="Times New Roman"/>
                <w:b/>
                <w:sz w:val="24"/>
                <w:szCs w:val="24"/>
                <w:lang w:val="hr-HR"/>
              </w:rPr>
              <w:t>OSNOVE GRAĐANSKOG PRAVA</w:t>
            </w:r>
          </w:p>
        </w:tc>
      </w:tr>
      <w:tr w:rsidR="00761E5E" w:rsidRPr="00792A8F" w:rsidTr="00C32870">
        <w:trPr>
          <w:trHeight w:val="465"/>
        </w:trPr>
        <w:tc>
          <w:tcPr>
            <w:tcW w:w="2440" w:type="dxa"/>
            <w:shd w:val="clear" w:color="auto" w:fill="F2F2F2" w:themeFill="background1" w:themeFillShade="F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OBAVEZNI ILI IZBORNI / GODINA STUDIJA NA KOJOJ SE KOLEGIJ IZVODI </w:t>
            </w:r>
          </w:p>
        </w:tc>
        <w:tc>
          <w:tcPr>
            <w:tcW w:w="6890" w:type="dxa"/>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OBVEZNI / PRVA GODINA</w:t>
            </w:r>
          </w:p>
        </w:tc>
      </w:tr>
      <w:tr w:rsidR="00761E5E" w:rsidRPr="00792A8F" w:rsidTr="00C32870">
        <w:trPr>
          <w:trHeight w:val="300"/>
        </w:trPr>
        <w:tc>
          <w:tcPr>
            <w:tcW w:w="2440" w:type="dxa"/>
            <w:shd w:val="clear" w:color="auto" w:fill="F2F2F2" w:themeFill="background1" w:themeFillShade="F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OBLIK NASTAVE (PREDAVANJA, SEMINAR, VJEŽBE, (I/ILI) PRAKTIČNA NASTAVA</w:t>
            </w:r>
          </w:p>
        </w:tc>
        <w:tc>
          <w:tcPr>
            <w:tcW w:w="6890" w:type="dxa"/>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tc>
      </w:tr>
      <w:tr w:rsidR="00761E5E" w:rsidRPr="00792A8F" w:rsidTr="00C32870">
        <w:trPr>
          <w:trHeight w:val="405"/>
        </w:trPr>
        <w:tc>
          <w:tcPr>
            <w:tcW w:w="2440" w:type="dxa"/>
            <w:shd w:val="clear" w:color="auto" w:fill="F2F2F2" w:themeFill="background1" w:themeFillShade="F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ECTS BODOVI KOLEGIJA</w:t>
            </w:r>
          </w:p>
        </w:tc>
        <w:tc>
          <w:tcPr>
            <w:tcW w:w="6890" w:type="dxa"/>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b/>
                <w:sz w:val="24"/>
                <w:szCs w:val="24"/>
                <w:lang w:val="hr-HR"/>
              </w:rPr>
              <w:t>4 ECTS boda</w:t>
            </w:r>
            <w:r w:rsidRPr="00792A8F">
              <w:rPr>
                <w:rFonts w:ascii="Times New Roman" w:hAnsi="Times New Roman" w:cs="Times New Roman"/>
                <w:sz w:val="24"/>
                <w:szCs w:val="24"/>
                <w:lang w:val="hr-HR"/>
              </w:rPr>
              <w:t>:</w:t>
            </w:r>
          </w:p>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 Predavanja – 30 sati – </w:t>
            </w:r>
            <w:r w:rsidRPr="00792A8F">
              <w:rPr>
                <w:rFonts w:ascii="Times New Roman" w:hAnsi="Times New Roman" w:cs="Times New Roman"/>
                <w:b/>
                <w:sz w:val="24"/>
                <w:szCs w:val="24"/>
                <w:lang w:val="hr-HR"/>
              </w:rPr>
              <w:t>1 ECTS</w:t>
            </w:r>
          </w:p>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2. Priprema za predavanje (čitanje literature)- 30 sati – </w:t>
            </w:r>
            <w:r w:rsidRPr="00792A8F">
              <w:rPr>
                <w:rFonts w:ascii="Times New Roman" w:hAnsi="Times New Roman" w:cs="Times New Roman"/>
                <w:b/>
                <w:sz w:val="24"/>
                <w:szCs w:val="24"/>
                <w:lang w:val="hr-HR"/>
              </w:rPr>
              <w:t>1 ECTS</w:t>
            </w:r>
          </w:p>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3. Priprema za ispit (samostalno čitanje i učenje literature) 60 sati – </w:t>
            </w:r>
            <w:r w:rsidRPr="00792A8F">
              <w:rPr>
                <w:rFonts w:ascii="Times New Roman" w:hAnsi="Times New Roman" w:cs="Times New Roman"/>
                <w:b/>
                <w:sz w:val="24"/>
                <w:szCs w:val="24"/>
                <w:lang w:val="hr-HR"/>
              </w:rPr>
              <w:t>2 ECTS</w:t>
            </w:r>
          </w:p>
        </w:tc>
      </w:tr>
      <w:tr w:rsidR="00761E5E" w:rsidRPr="00792A8F" w:rsidTr="00C32870">
        <w:trPr>
          <w:trHeight w:val="330"/>
        </w:trPr>
        <w:tc>
          <w:tcPr>
            <w:tcW w:w="2440" w:type="dxa"/>
            <w:shd w:val="clear" w:color="auto" w:fill="F2F2F2" w:themeFill="background1" w:themeFillShade="F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STUDIJSKI PROGRAM NA KOJEM SE KOLEGIJ IZVODI</w:t>
            </w:r>
          </w:p>
        </w:tc>
        <w:tc>
          <w:tcPr>
            <w:tcW w:w="6890" w:type="dxa"/>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POREZNI STUDIJ</w:t>
            </w:r>
          </w:p>
        </w:tc>
      </w:tr>
      <w:tr w:rsidR="00761E5E" w:rsidRPr="00792A8F" w:rsidTr="00C32870">
        <w:trPr>
          <w:trHeight w:val="255"/>
        </w:trPr>
        <w:tc>
          <w:tcPr>
            <w:tcW w:w="2440" w:type="dxa"/>
            <w:shd w:val="clear" w:color="auto" w:fill="F2F2F2" w:themeFill="background1" w:themeFillShade="F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RAZINA STUDIJSKOG PROGRAMA (6.st, 6.sv, 7.1.st, 7.1.sv, 7.2, 8.2.)</w:t>
            </w:r>
          </w:p>
        </w:tc>
        <w:tc>
          <w:tcPr>
            <w:tcW w:w="6890" w:type="dxa"/>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6. st. – PREDDIPLOMSKI STRUČNI STUDIJ</w:t>
            </w:r>
          </w:p>
        </w:tc>
      </w:tr>
      <w:tr w:rsidR="00761E5E" w:rsidRPr="00792A8F" w:rsidTr="00C32870">
        <w:trPr>
          <w:trHeight w:val="255"/>
        </w:trPr>
        <w:tc>
          <w:tcPr>
            <w:tcW w:w="2440" w:type="dxa"/>
          </w:tcPr>
          <w:p w:rsidR="00761E5E" w:rsidRPr="00792A8F" w:rsidRDefault="00761E5E" w:rsidP="00C32870">
            <w:pPr>
              <w:rPr>
                <w:rFonts w:ascii="Times New Roman" w:hAnsi="Times New Roman" w:cs="Times New Roman"/>
                <w:sz w:val="24"/>
                <w:szCs w:val="24"/>
                <w:lang w:val="hr-HR"/>
              </w:rPr>
            </w:pPr>
          </w:p>
        </w:tc>
        <w:tc>
          <w:tcPr>
            <w:tcW w:w="6890" w:type="dxa"/>
            <w:shd w:val="clear" w:color="auto" w:fill="B4C6E7" w:themeFill="accent1" w:themeFillTint="66"/>
          </w:tcPr>
          <w:p w:rsidR="00761E5E" w:rsidRPr="00792A8F" w:rsidRDefault="00761E5E" w:rsidP="00C32870">
            <w:pPr>
              <w:jc w:val="center"/>
              <w:rPr>
                <w:rFonts w:ascii="Times New Roman" w:hAnsi="Times New Roman" w:cs="Times New Roman"/>
                <w:b/>
                <w:sz w:val="24"/>
                <w:szCs w:val="24"/>
                <w:lang w:val="hr-HR"/>
              </w:rPr>
            </w:pPr>
            <w:r w:rsidRPr="00792A8F">
              <w:rPr>
                <w:rFonts w:ascii="Times New Roman" w:hAnsi="Times New Roman" w:cs="Times New Roman"/>
                <w:b/>
                <w:sz w:val="24"/>
                <w:szCs w:val="24"/>
                <w:lang w:val="hr-HR"/>
              </w:rPr>
              <w:t>KONSTRUKTIVNO POVEZIVANJE</w:t>
            </w:r>
          </w:p>
        </w:tc>
      </w:tr>
      <w:tr w:rsidR="00761E5E" w:rsidRPr="00792A8F" w:rsidTr="00C32870">
        <w:trPr>
          <w:trHeight w:val="255"/>
        </w:trPr>
        <w:tc>
          <w:tcPr>
            <w:tcW w:w="2440" w:type="dxa"/>
            <w:shd w:val="clear" w:color="auto" w:fill="D9E2F3" w:themeFill="accent1" w:themeFillTint="33"/>
          </w:tcPr>
          <w:p w:rsidR="00761E5E" w:rsidRPr="00792A8F" w:rsidRDefault="00761E5E" w:rsidP="00C32870">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b/>
                <w:sz w:val="24"/>
                <w:szCs w:val="24"/>
                <w:lang w:val="hr-HR"/>
              </w:rPr>
              <w:t>Objasniti institute i osnovne pojmove općeg dijela građanskog prava</w:t>
            </w:r>
          </w:p>
        </w:tc>
      </w:tr>
      <w:tr w:rsidR="00761E5E" w:rsidRPr="00792A8F" w:rsidTr="00C32870">
        <w:trPr>
          <w:trHeight w:val="255"/>
        </w:trPr>
        <w:tc>
          <w:tcPr>
            <w:tcW w:w="2440" w:type="dxa"/>
          </w:tcPr>
          <w:p w:rsidR="00761E5E" w:rsidRPr="00792A8F" w:rsidRDefault="00761E5E" w:rsidP="00761E5E">
            <w:pPr>
              <w:numPr>
                <w:ilvl w:val="0"/>
                <w:numId w:val="326"/>
              </w:numPr>
              <w:ind w:left="149" w:hanging="284"/>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p>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7. Prikazati  osnovne kategorije vezane za financijskih institucija i tržišta</w:t>
            </w:r>
          </w:p>
        </w:tc>
      </w:tr>
      <w:tr w:rsidR="00761E5E" w:rsidRPr="00792A8F" w:rsidTr="00C32870">
        <w:trPr>
          <w:trHeight w:val="255"/>
        </w:trPr>
        <w:tc>
          <w:tcPr>
            <w:tcW w:w="2440" w:type="dxa"/>
          </w:tcPr>
          <w:p w:rsidR="00761E5E" w:rsidRPr="00792A8F" w:rsidRDefault="00761E5E" w:rsidP="00761E5E">
            <w:pPr>
              <w:numPr>
                <w:ilvl w:val="0"/>
                <w:numId w:val="326"/>
              </w:numPr>
              <w:ind w:left="291" w:hanging="365"/>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761E5E" w:rsidRPr="00792A8F" w:rsidTr="00C32870">
        <w:trPr>
          <w:trHeight w:val="255"/>
        </w:trPr>
        <w:tc>
          <w:tcPr>
            <w:tcW w:w="2440" w:type="dxa"/>
          </w:tcPr>
          <w:p w:rsidR="00761E5E" w:rsidRPr="00792A8F" w:rsidRDefault="00761E5E" w:rsidP="00761E5E">
            <w:pPr>
              <w:numPr>
                <w:ilvl w:val="0"/>
                <w:numId w:val="32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istraživačke vještine, sposobnost učenja, vještina jasnog i razgovijetnog usmenog izražavanja.</w:t>
            </w:r>
          </w:p>
        </w:tc>
      </w:tr>
      <w:tr w:rsidR="00761E5E" w:rsidRPr="00792A8F" w:rsidTr="00C32870">
        <w:trPr>
          <w:trHeight w:val="255"/>
        </w:trPr>
        <w:tc>
          <w:tcPr>
            <w:tcW w:w="2440" w:type="dxa"/>
          </w:tcPr>
          <w:p w:rsidR="00761E5E" w:rsidRPr="00792A8F" w:rsidRDefault="00761E5E" w:rsidP="00761E5E">
            <w:pPr>
              <w:numPr>
                <w:ilvl w:val="0"/>
                <w:numId w:val="32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761E5E" w:rsidRPr="00792A8F" w:rsidRDefault="00761E5E" w:rsidP="00330A0D">
            <w:pPr>
              <w:pStyle w:val="Odlomakpopisa"/>
              <w:numPr>
                <w:ilvl w:val="0"/>
                <w:numId w:val="397"/>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Opći dio građanskog prava (Pojam, načela, sustav i izvori građanskog prava. Građanskopravni odnos. Građansko pravo u subjektivnom smislu. Subjekti građanskopravnog odnosa. Objekti građanskopravnog odnosa. Pravni poslovi.)</w:t>
            </w:r>
          </w:p>
          <w:p w:rsidR="00761E5E" w:rsidRPr="00792A8F" w:rsidRDefault="00761E5E" w:rsidP="00330A0D">
            <w:pPr>
              <w:pStyle w:val="Odlomakpopisa"/>
              <w:numPr>
                <w:ilvl w:val="0"/>
                <w:numId w:val="397"/>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Stvarno pravo (Uvod u stvarno pravo. Posjed. Pravo vlasništva. Služnosti, stvarni tereti, pravo građenja, založno pravo. Zemljišne knjige.)</w:t>
            </w:r>
          </w:p>
          <w:p w:rsidR="00761E5E" w:rsidRPr="00792A8F" w:rsidRDefault="00761E5E" w:rsidP="00330A0D">
            <w:pPr>
              <w:pStyle w:val="Odlomakpopisa"/>
              <w:numPr>
                <w:ilvl w:val="0"/>
                <w:numId w:val="397"/>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Obvezno pravo (Pojam i vrste obveza. Pojam i sklapanje ugovora, vrste i tipovi ugovora. Pojačanje obveznopravnog odnosa. Promjene u obveznopravnom odnosu. Prestanak obveznopravnog odnosa. Odgovornost za štetu. Stjecanje bez osnove. Poslovodstvo bez naloga. Jednostrana izjava volje. Ugovorni odnosi.)</w:t>
            </w:r>
          </w:p>
          <w:p w:rsidR="00761E5E" w:rsidRPr="00792A8F" w:rsidRDefault="00761E5E" w:rsidP="00330A0D">
            <w:pPr>
              <w:pStyle w:val="Odlomakpopisa"/>
              <w:numPr>
                <w:ilvl w:val="0"/>
                <w:numId w:val="397"/>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Nasljedno pravo (Pojam, načela nasljednog prava, pretpostavke nasljeđivanja. Zakonsko nasljeđivanje. Oporučno nasljeđivanje. Nužno nasljeđivanje.)</w:t>
            </w:r>
          </w:p>
        </w:tc>
      </w:tr>
      <w:tr w:rsidR="00761E5E" w:rsidRPr="00792A8F" w:rsidTr="00C32870">
        <w:trPr>
          <w:trHeight w:val="255"/>
        </w:trPr>
        <w:tc>
          <w:tcPr>
            <w:tcW w:w="2440" w:type="dxa"/>
          </w:tcPr>
          <w:p w:rsidR="00761E5E" w:rsidRPr="00792A8F" w:rsidRDefault="00761E5E" w:rsidP="00761E5E">
            <w:pPr>
              <w:numPr>
                <w:ilvl w:val="0"/>
                <w:numId w:val="32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Predavanje, vođena diskusija, samostalno čitanje literature, kontinuirana provjera znanja putem </w:t>
            </w:r>
            <w:r w:rsidRPr="00792A8F">
              <w:rPr>
                <w:rFonts w:ascii="Times New Roman" w:hAnsi="Times New Roman" w:cs="Times New Roman"/>
                <w:i/>
                <w:sz w:val="24"/>
                <w:szCs w:val="24"/>
                <w:lang w:val="hr-HR"/>
              </w:rPr>
              <w:t xml:space="preserve">online </w:t>
            </w:r>
            <w:r w:rsidRPr="00792A8F">
              <w:rPr>
                <w:rFonts w:ascii="Times New Roman" w:hAnsi="Times New Roman" w:cs="Times New Roman"/>
                <w:sz w:val="24"/>
                <w:szCs w:val="24"/>
                <w:lang w:val="hr-HR"/>
              </w:rPr>
              <w:t>kvizova.</w:t>
            </w:r>
          </w:p>
        </w:tc>
      </w:tr>
      <w:tr w:rsidR="00761E5E" w:rsidRPr="00792A8F" w:rsidTr="00C32870">
        <w:trPr>
          <w:trHeight w:val="255"/>
        </w:trPr>
        <w:tc>
          <w:tcPr>
            <w:tcW w:w="2440" w:type="dxa"/>
          </w:tcPr>
          <w:p w:rsidR="00761E5E" w:rsidRPr="00792A8F" w:rsidRDefault="00761E5E" w:rsidP="00761E5E">
            <w:pPr>
              <w:numPr>
                <w:ilvl w:val="0"/>
                <w:numId w:val="32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Usmeni ispit</w:t>
            </w:r>
          </w:p>
        </w:tc>
      </w:tr>
      <w:tr w:rsidR="00761E5E" w:rsidRPr="00792A8F" w:rsidTr="00C32870">
        <w:trPr>
          <w:trHeight w:val="255"/>
        </w:trPr>
        <w:tc>
          <w:tcPr>
            <w:tcW w:w="2440" w:type="dxa"/>
            <w:shd w:val="clear" w:color="auto" w:fill="D9E2F3" w:themeFill="accent1" w:themeFillTint="33"/>
          </w:tcPr>
          <w:p w:rsidR="00761E5E" w:rsidRPr="00792A8F" w:rsidRDefault="00761E5E" w:rsidP="00C32870">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rsidR="00761E5E" w:rsidRPr="00792A8F" w:rsidRDefault="00761E5E" w:rsidP="00C32870">
            <w:pPr>
              <w:rPr>
                <w:rFonts w:ascii="Times New Roman" w:hAnsi="Times New Roman" w:cs="Times New Roman"/>
                <w:b/>
                <w:sz w:val="24"/>
                <w:szCs w:val="24"/>
                <w:lang w:val="hr-HR"/>
              </w:rPr>
            </w:pPr>
            <w:r w:rsidRPr="00792A8F">
              <w:rPr>
                <w:rFonts w:ascii="Times New Roman" w:hAnsi="Times New Roman" w:cs="Times New Roman"/>
                <w:b/>
                <w:sz w:val="24"/>
                <w:szCs w:val="24"/>
                <w:lang w:val="hr-HR"/>
              </w:rPr>
              <w:t>Razlikovati građansko pravo kao granu privatnog prava od upravnog prava kao grane javnog prava.</w:t>
            </w:r>
          </w:p>
        </w:tc>
      </w:tr>
      <w:tr w:rsidR="00761E5E" w:rsidRPr="00792A8F" w:rsidTr="00C32870">
        <w:trPr>
          <w:trHeight w:val="255"/>
        </w:trPr>
        <w:tc>
          <w:tcPr>
            <w:tcW w:w="2440" w:type="dxa"/>
          </w:tcPr>
          <w:p w:rsidR="00761E5E" w:rsidRPr="00792A8F" w:rsidRDefault="00761E5E" w:rsidP="00330A0D">
            <w:pPr>
              <w:numPr>
                <w:ilvl w:val="0"/>
                <w:numId w:val="402"/>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p>
          <w:p w:rsidR="00761E5E" w:rsidRPr="00792A8F" w:rsidRDefault="00761E5E" w:rsidP="00C32870">
            <w:pPr>
              <w:rPr>
                <w:rFonts w:ascii="Times New Roman" w:hAnsi="Times New Roman" w:cs="Times New Roman"/>
                <w:sz w:val="24"/>
                <w:szCs w:val="24"/>
                <w:lang w:val="hr-HR"/>
              </w:rPr>
            </w:pPr>
          </w:p>
        </w:tc>
      </w:tr>
      <w:tr w:rsidR="00761E5E" w:rsidRPr="00792A8F" w:rsidTr="00C32870">
        <w:trPr>
          <w:trHeight w:val="255"/>
        </w:trPr>
        <w:tc>
          <w:tcPr>
            <w:tcW w:w="2440" w:type="dxa"/>
          </w:tcPr>
          <w:p w:rsidR="00761E5E" w:rsidRPr="00792A8F" w:rsidRDefault="00761E5E" w:rsidP="00330A0D">
            <w:pPr>
              <w:numPr>
                <w:ilvl w:val="0"/>
                <w:numId w:val="40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761E5E" w:rsidRPr="00792A8F" w:rsidTr="00C32870">
        <w:trPr>
          <w:trHeight w:val="255"/>
        </w:trPr>
        <w:tc>
          <w:tcPr>
            <w:tcW w:w="2440" w:type="dxa"/>
          </w:tcPr>
          <w:p w:rsidR="00761E5E" w:rsidRPr="00792A8F" w:rsidRDefault="00761E5E" w:rsidP="00330A0D">
            <w:pPr>
              <w:numPr>
                <w:ilvl w:val="0"/>
                <w:numId w:val="40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istraživačke vještine, sposobnost učenja, sposobnost rješavanja problema, vještina jasnog i razgovijetnog usmenog izražavanja.</w:t>
            </w:r>
          </w:p>
        </w:tc>
      </w:tr>
      <w:tr w:rsidR="00761E5E" w:rsidRPr="00792A8F" w:rsidTr="00C32870">
        <w:trPr>
          <w:trHeight w:val="255"/>
        </w:trPr>
        <w:tc>
          <w:tcPr>
            <w:tcW w:w="2440" w:type="dxa"/>
          </w:tcPr>
          <w:p w:rsidR="00761E5E" w:rsidRPr="00792A8F" w:rsidRDefault="00761E5E" w:rsidP="00330A0D">
            <w:pPr>
              <w:numPr>
                <w:ilvl w:val="0"/>
                <w:numId w:val="40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761E5E" w:rsidRPr="00792A8F" w:rsidRDefault="00761E5E" w:rsidP="00330A0D">
            <w:pPr>
              <w:pStyle w:val="Odlomakpopisa"/>
              <w:numPr>
                <w:ilvl w:val="0"/>
                <w:numId w:val="398"/>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Opći dio građanskog prava (Pojam, načela, sustav i izvori građanskog prava. Građanskopravni odnos. Građansko pravo u subjektivnom smislu. Subjekti građanskopravnog odnosa. Objekti građanskopravnog odnosa. Pravni poslovi.)</w:t>
            </w:r>
          </w:p>
        </w:tc>
      </w:tr>
      <w:tr w:rsidR="00761E5E" w:rsidRPr="00792A8F" w:rsidTr="00C32870">
        <w:trPr>
          <w:trHeight w:val="255"/>
        </w:trPr>
        <w:tc>
          <w:tcPr>
            <w:tcW w:w="2440" w:type="dxa"/>
          </w:tcPr>
          <w:p w:rsidR="00761E5E" w:rsidRPr="00792A8F" w:rsidRDefault="00761E5E" w:rsidP="00330A0D">
            <w:pPr>
              <w:numPr>
                <w:ilvl w:val="0"/>
                <w:numId w:val="40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Predavanje, vođena diskusija, samostalno čitanje literature, kontinuirana provjera znanja putem </w:t>
            </w:r>
            <w:r w:rsidRPr="00792A8F">
              <w:rPr>
                <w:rFonts w:ascii="Times New Roman" w:hAnsi="Times New Roman" w:cs="Times New Roman"/>
                <w:i/>
                <w:sz w:val="24"/>
                <w:szCs w:val="24"/>
                <w:lang w:val="hr-HR"/>
              </w:rPr>
              <w:t xml:space="preserve">online </w:t>
            </w:r>
            <w:r w:rsidRPr="00792A8F">
              <w:rPr>
                <w:rFonts w:ascii="Times New Roman" w:hAnsi="Times New Roman" w:cs="Times New Roman"/>
                <w:sz w:val="24"/>
                <w:szCs w:val="24"/>
                <w:lang w:val="hr-HR"/>
              </w:rPr>
              <w:t>kvizova.</w:t>
            </w:r>
          </w:p>
        </w:tc>
      </w:tr>
      <w:tr w:rsidR="00761E5E" w:rsidRPr="00792A8F" w:rsidTr="00C32870">
        <w:trPr>
          <w:trHeight w:val="255"/>
        </w:trPr>
        <w:tc>
          <w:tcPr>
            <w:tcW w:w="2440" w:type="dxa"/>
          </w:tcPr>
          <w:p w:rsidR="00761E5E" w:rsidRPr="00792A8F" w:rsidRDefault="00761E5E" w:rsidP="00330A0D">
            <w:pPr>
              <w:numPr>
                <w:ilvl w:val="0"/>
                <w:numId w:val="40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Usmeni ispit</w:t>
            </w:r>
          </w:p>
        </w:tc>
      </w:tr>
      <w:tr w:rsidR="00761E5E" w:rsidRPr="00792A8F" w:rsidTr="00C32870">
        <w:trPr>
          <w:trHeight w:val="255"/>
        </w:trPr>
        <w:tc>
          <w:tcPr>
            <w:tcW w:w="2440" w:type="dxa"/>
            <w:shd w:val="clear" w:color="auto" w:fill="D9E2F3" w:themeFill="accent1" w:themeFillTint="33"/>
          </w:tcPr>
          <w:p w:rsidR="00761E5E" w:rsidRPr="00792A8F" w:rsidRDefault="00761E5E" w:rsidP="00C32870">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rsidR="00761E5E" w:rsidRPr="00792A8F" w:rsidRDefault="00761E5E" w:rsidP="00C32870">
            <w:pPr>
              <w:rPr>
                <w:rFonts w:ascii="Times New Roman" w:hAnsi="Times New Roman" w:cs="Times New Roman"/>
                <w:b/>
                <w:sz w:val="24"/>
                <w:szCs w:val="24"/>
                <w:lang w:val="hr-HR"/>
              </w:rPr>
            </w:pPr>
            <w:r w:rsidRPr="00792A8F">
              <w:rPr>
                <w:rFonts w:ascii="Times New Roman" w:hAnsi="Times New Roman" w:cs="Times New Roman"/>
                <w:b/>
                <w:sz w:val="24"/>
                <w:szCs w:val="24"/>
                <w:lang w:val="hr-HR"/>
              </w:rPr>
              <w:t>Razjasniti zašto su određene pretpostavke potrebne za nastanak određenog građanskopravnog odnosa</w:t>
            </w:r>
          </w:p>
        </w:tc>
      </w:tr>
      <w:tr w:rsidR="00761E5E" w:rsidRPr="00792A8F" w:rsidTr="00C32870">
        <w:trPr>
          <w:trHeight w:val="255"/>
        </w:trPr>
        <w:tc>
          <w:tcPr>
            <w:tcW w:w="2440" w:type="dxa"/>
          </w:tcPr>
          <w:p w:rsidR="00761E5E" w:rsidRPr="00792A8F" w:rsidRDefault="00761E5E" w:rsidP="00330A0D">
            <w:pPr>
              <w:numPr>
                <w:ilvl w:val="0"/>
                <w:numId w:val="403"/>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p>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7. Prikazati  osnovne kategorije vezane za financijskih institucija i tržišta</w:t>
            </w:r>
          </w:p>
        </w:tc>
      </w:tr>
      <w:tr w:rsidR="00761E5E" w:rsidRPr="00792A8F" w:rsidTr="00C32870">
        <w:trPr>
          <w:trHeight w:val="255"/>
        </w:trPr>
        <w:tc>
          <w:tcPr>
            <w:tcW w:w="2440" w:type="dxa"/>
          </w:tcPr>
          <w:p w:rsidR="00761E5E" w:rsidRPr="00792A8F" w:rsidRDefault="00761E5E" w:rsidP="00330A0D">
            <w:pPr>
              <w:numPr>
                <w:ilvl w:val="0"/>
                <w:numId w:val="40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761E5E" w:rsidRPr="00792A8F" w:rsidTr="00C32870">
        <w:trPr>
          <w:trHeight w:val="255"/>
        </w:trPr>
        <w:tc>
          <w:tcPr>
            <w:tcW w:w="2440" w:type="dxa"/>
          </w:tcPr>
          <w:p w:rsidR="00761E5E" w:rsidRPr="00792A8F" w:rsidRDefault="00761E5E" w:rsidP="00330A0D">
            <w:pPr>
              <w:numPr>
                <w:ilvl w:val="0"/>
                <w:numId w:val="40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istraživačke vještine, sposobnost učenja, sposobnost rješavanja problema, vještina jasnog i razgovijetnog usmenog izražavanja.</w:t>
            </w:r>
          </w:p>
        </w:tc>
      </w:tr>
      <w:tr w:rsidR="00761E5E" w:rsidRPr="00792A8F" w:rsidTr="00C32870">
        <w:trPr>
          <w:trHeight w:val="255"/>
        </w:trPr>
        <w:tc>
          <w:tcPr>
            <w:tcW w:w="2440" w:type="dxa"/>
          </w:tcPr>
          <w:p w:rsidR="00761E5E" w:rsidRPr="00792A8F" w:rsidRDefault="00761E5E" w:rsidP="00330A0D">
            <w:pPr>
              <w:numPr>
                <w:ilvl w:val="0"/>
                <w:numId w:val="40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761E5E" w:rsidRPr="00792A8F" w:rsidRDefault="00761E5E" w:rsidP="00330A0D">
            <w:pPr>
              <w:pStyle w:val="Odlomakpopisa"/>
              <w:numPr>
                <w:ilvl w:val="0"/>
                <w:numId w:val="399"/>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Opći dio građanskog prava (Pojam, načela, sustav i izvori građanskog prava. Građanskopravni odnos. Građansko pravo u subjektivnom smislu. Subjekti građanskopravnog odnosa. Objekti građanskopravnog odnosa. Pravni poslovi.)</w:t>
            </w:r>
          </w:p>
          <w:p w:rsidR="00761E5E" w:rsidRPr="00792A8F" w:rsidRDefault="00761E5E" w:rsidP="00330A0D">
            <w:pPr>
              <w:pStyle w:val="Odlomakpopisa"/>
              <w:numPr>
                <w:ilvl w:val="0"/>
                <w:numId w:val="399"/>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Stvarno pravo (Uvod u stvarno pravo. Posjed. Pravo vlasništva. Služnosti, stvarni tereti, pravo građenja, založno pravo. Zemljišne knjige.)</w:t>
            </w:r>
          </w:p>
          <w:p w:rsidR="00761E5E" w:rsidRPr="00792A8F" w:rsidRDefault="00761E5E" w:rsidP="00330A0D">
            <w:pPr>
              <w:pStyle w:val="Odlomakpopisa"/>
              <w:numPr>
                <w:ilvl w:val="0"/>
                <w:numId w:val="399"/>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Obvezno pravo (Pojam i vrste obveza. Pojam i sklapanje ugovora, vrste i tipovi ugovora. Pojačanje obveznopravnog odnosa. Promjene u obveznopravnom odnosu. Prestanak obveznopravnog odnosa. Odgovornost za štetu. Stjecanje bez osnove. Poslovodstvo bez naloga. Jednostrana izjava volje. Ugovorni odnosi.)</w:t>
            </w:r>
          </w:p>
          <w:p w:rsidR="00761E5E" w:rsidRPr="00792A8F" w:rsidRDefault="00761E5E" w:rsidP="00330A0D">
            <w:pPr>
              <w:pStyle w:val="Odlomakpopisa"/>
              <w:numPr>
                <w:ilvl w:val="0"/>
                <w:numId w:val="399"/>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Nasljedno pravo (Pojam, načela nasljednog prava, pretpostavke nasljeđivanja. Zakonsko nasljeđivanje. Oporučno nasljeđivanje. Nužno nasljeđivanje.)</w:t>
            </w:r>
          </w:p>
        </w:tc>
      </w:tr>
      <w:tr w:rsidR="00761E5E" w:rsidRPr="00792A8F" w:rsidTr="00C32870">
        <w:trPr>
          <w:trHeight w:val="255"/>
        </w:trPr>
        <w:tc>
          <w:tcPr>
            <w:tcW w:w="2440" w:type="dxa"/>
          </w:tcPr>
          <w:p w:rsidR="00761E5E" w:rsidRPr="00792A8F" w:rsidRDefault="00761E5E" w:rsidP="00330A0D">
            <w:pPr>
              <w:numPr>
                <w:ilvl w:val="0"/>
                <w:numId w:val="40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Predavanje, vođena diskusija, samostalno čitanje literature, kontinuirana provjera znanja putem </w:t>
            </w:r>
            <w:r w:rsidRPr="00792A8F">
              <w:rPr>
                <w:rFonts w:ascii="Times New Roman" w:hAnsi="Times New Roman" w:cs="Times New Roman"/>
                <w:i/>
                <w:sz w:val="24"/>
                <w:szCs w:val="24"/>
                <w:lang w:val="hr-HR"/>
              </w:rPr>
              <w:t xml:space="preserve">online </w:t>
            </w:r>
            <w:r w:rsidRPr="00792A8F">
              <w:rPr>
                <w:rFonts w:ascii="Times New Roman" w:hAnsi="Times New Roman" w:cs="Times New Roman"/>
                <w:sz w:val="24"/>
                <w:szCs w:val="24"/>
                <w:lang w:val="hr-HR"/>
              </w:rPr>
              <w:t>kvizova.</w:t>
            </w:r>
          </w:p>
        </w:tc>
      </w:tr>
      <w:tr w:rsidR="00761E5E" w:rsidRPr="00792A8F" w:rsidTr="00C32870">
        <w:trPr>
          <w:trHeight w:val="255"/>
        </w:trPr>
        <w:tc>
          <w:tcPr>
            <w:tcW w:w="2440" w:type="dxa"/>
          </w:tcPr>
          <w:p w:rsidR="00761E5E" w:rsidRPr="00792A8F" w:rsidRDefault="00761E5E" w:rsidP="00330A0D">
            <w:pPr>
              <w:numPr>
                <w:ilvl w:val="0"/>
                <w:numId w:val="40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Usmeni ispit</w:t>
            </w:r>
          </w:p>
        </w:tc>
      </w:tr>
      <w:tr w:rsidR="00761E5E" w:rsidRPr="00792A8F" w:rsidTr="00C32870">
        <w:trPr>
          <w:trHeight w:val="255"/>
        </w:trPr>
        <w:tc>
          <w:tcPr>
            <w:tcW w:w="2440" w:type="dxa"/>
            <w:shd w:val="clear" w:color="auto" w:fill="D9E2F3" w:themeFill="accent1" w:themeFillTint="33"/>
          </w:tcPr>
          <w:p w:rsidR="00761E5E" w:rsidRPr="00792A8F" w:rsidRDefault="00761E5E" w:rsidP="00C32870">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b/>
                <w:sz w:val="24"/>
                <w:szCs w:val="24"/>
                <w:lang w:val="hr-HR"/>
              </w:rPr>
              <w:t>Odabrati prikladno rješenje za određeni građanskopravni spor</w:t>
            </w:r>
          </w:p>
        </w:tc>
      </w:tr>
      <w:tr w:rsidR="00761E5E" w:rsidRPr="00792A8F" w:rsidTr="00C32870">
        <w:trPr>
          <w:trHeight w:val="255"/>
        </w:trPr>
        <w:tc>
          <w:tcPr>
            <w:tcW w:w="2440" w:type="dxa"/>
          </w:tcPr>
          <w:p w:rsidR="00761E5E" w:rsidRPr="00792A8F" w:rsidRDefault="00761E5E" w:rsidP="00330A0D">
            <w:pPr>
              <w:numPr>
                <w:ilvl w:val="0"/>
                <w:numId w:val="404"/>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tc>
      </w:tr>
      <w:tr w:rsidR="00761E5E" w:rsidRPr="00792A8F" w:rsidTr="00C32870">
        <w:trPr>
          <w:trHeight w:val="255"/>
        </w:trPr>
        <w:tc>
          <w:tcPr>
            <w:tcW w:w="2440" w:type="dxa"/>
          </w:tcPr>
          <w:p w:rsidR="00761E5E" w:rsidRPr="00792A8F" w:rsidRDefault="00761E5E" w:rsidP="00330A0D">
            <w:pPr>
              <w:numPr>
                <w:ilvl w:val="0"/>
                <w:numId w:val="40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761E5E" w:rsidRPr="00792A8F" w:rsidTr="00C32870">
        <w:trPr>
          <w:trHeight w:val="255"/>
        </w:trPr>
        <w:tc>
          <w:tcPr>
            <w:tcW w:w="2440" w:type="dxa"/>
          </w:tcPr>
          <w:p w:rsidR="00761E5E" w:rsidRPr="00792A8F" w:rsidRDefault="00761E5E" w:rsidP="00330A0D">
            <w:pPr>
              <w:numPr>
                <w:ilvl w:val="0"/>
                <w:numId w:val="40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istraživačke vještine, sposobnost učenja, sposobnost rješavanja problema, vještina snalaženja u novim okolnostima, sposobnost stvaranja novih ideja, vještina jasnog i razgovijetnog usmenog izražavanja.</w:t>
            </w:r>
          </w:p>
        </w:tc>
      </w:tr>
      <w:tr w:rsidR="00761E5E" w:rsidRPr="00792A8F" w:rsidTr="00C32870">
        <w:trPr>
          <w:trHeight w:val="255"/>
        </w:trPr>
        <w:tc>
          <w:tcPr>
            <w:tcW w:w="2440" w:type="dxa"/>
          </w:tcPr>
          <w:p w:rsidR="00761E5E" w:rsidRPr="00792A8F" w:rsidRDefault="00761E5E" w:rsidP="00330A0D">
            <w:pPr>
              <w:numPr>
                <w:ilvl w:val="0"/>
                <w:numId w:val="40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761E5E" w:rsidRPr="00792A8F" w:rsidRDefault="00761E5E" w:rsidP="00330A0D">
            <w:pPr>
              <w:pStyle w:val="Odlomakpopisa"/>
              <w:numPr>
                <w:ilvl w:val="0"/>
                <w:numId w:val="400"/>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Opći dio građanskog prava (Pojam, načela, sustav i izvori građanskog prava. Građanskopravni odnos. Građansko pravo u subjektivnom smislu. Subjekti građanskopravnog odnosa. Objekti građanskopravnog odnosa. Pravni poslovi.)</w:t>
            </w:r>
          </w:p>
          <w:p w:rsidR="00761E5E" w:rsidRPr="00792A8F" w:rsidRDefault="00761E5E" w:rsidP="00330A0D">
            <w:pPr>
              <w:pStyle w:val="Odlomakpopisa"/>
              <w:numPr>
                <w:ilvl w:val="0"/>
                <w:numId w:val="400"/>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Stvarno pravo (Uvod u stvarno pravo. Posjed. Pravo vlasništva. Služnosti, stvarni tereti, pravo građenja, založno pravo. Zemljišne knjige.)</w:t>
            </w:r>
          </w:p>
          <w:p w:rsidR="00761E5E" w:rsidRPr="00792A8F" w:rsidRDefault="00761E5E" w:rsidP="00330A0D">
            <w:pPr>
              <w:pStyle w:val="Odlomakpopisa"/>
              <w:numPr>
                <w:ilvl w:val="0"/>
                <w:numId w:val="400"/>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Obvezno pravo (Pojam i vrste obveza. Pojam i sklapanje ugovora, vrste i tipovi ugovora. Pojačanje obveznopravnog odnosa. Promjene u obveznopravnom odnosu. Prestanak obveznopravnog odnosa. Odgovornost za štetu. Stjecanje bez osnove. Poslovodstvo bez naloga. Jednostrana izjava volje. Ugovorni odnosi.)</w:t>
            </w:r>
          </w:p>
          <w:p w:rsidR="00761E5E" w:rsidRPr="00792A8F" w:rsidRDefault="00761E5E" w:rsidP="00330A0D">
            <w:pPr>
              <w:pStyle w:val="Odlomakpopisa"/>
              <w:numPr>
                <w:ilvl w:val="0"/>
                <w:numId w:val="400"/>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Nasljedno pravo (Pojam, načela nasljednog prava, pretpostavke nasljeđivanja. Zakonsko nasljeđivanje. Oporučno nasljeđivanje. Nužno nasljeđivanje.)</w:t>
            </w:r>
          </w:p>
        </w:tc>
      </w:tr>
      <w:tr w:rsidR="00761E5E" w:rsidRPr="00792A8F" w:rsidTr="00C32870">
        <w:trPr>
          <w:trHeight w:val="255"/>
        </w:trPr>
        <w:tc>
          <w:tcPr>
            <w:tcW w:w="2440" w:type="dxa"/>
          </w:tcPr>
          <w:p w:rsidR="00761E5E" w:rsidRPr="00792A8F" w:rsidRDefault="00761E5E" w:rsidP="00330A0D">
            <w:pPr>
              <w:numPr>
                <w:ilvl w:val="0"/>
                <w:numId w:val="40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samostalno čitanje literature, poticana debata, rješavanje problemskih zadataka.</w:t>
            </w:r>
          </w:p>
        </w:tc>
      </w:tr>
      <w:tr w:rsidR="00761E5E" w:rsidRPr="00792A8F" w:rsidTr="00C32870">
        <w:trPr>
          <w:trHeight w:val="255"/>
        </w:trPr>
        <w:tc>
          <w:tcPr>
            <w:tcW w:w="2440" w:type="dxa"/>
          </w:tcPr>
          <w:p w:rsidR="00761E5E" w:rsidRPr="00792A8F" w:rsidRDefault="00761E5E" w:rsidP="00330A0D">
            <w:pPr>
              <w:numPr>
                <w:ilvl w:val="0"/>
                <w:numId w:val="40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Usmeni ispit</w:t>
            </w:r>
          </w:p>
        </w:tc>
      </w:tr>
      <w:tr w:rsidR="00761E5E" w:rsidRPr="00792A8F" w:rsidTr="00C32870">
        <w:trPr>
          <w:trHeight w:val="255"/>
        </w:trPr>
        <w:tc>
          <w:tcPr>
            <w:tcW w:w="2440" w:type="dxa"/>
            <w:shd w:val="clear" w:color="auto" w:fill="D9E2F3" w:themeFill="accent1" w:themeFillTint="33"/>
          </w:tcPr>
          <w:p w:rsidR="00761E5E" w:rsidRPr="00792A8F" w:rsidRDefault="00761E5E" w:rsidP="00C32870">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rsidR="00761E5E" w:rsidRPr="00792A8F" w:rsidRDefault="00761E5E" w:rsidP="00C32870">
            <w:pPr>
              <w:rPr>
                <w:rFonts w:ascii="Times New Roman" w:hAnsi="Times New Roman" w:cs="Times New Roman"/>
                <w:b/>
                <w:sz w:val="24"/>
                <w:szCs w:val="24"/>
                <w:lang w:val="hr-HR"/>
              </w:rPr>
            </w:pPr>
            <w:r w:rsidRPr="00792A8F">
              <w:rPr>
                <w:rFonts w:ascii="Times New Roman" w:hAnsi="Times New Roman" w:cs="Times New Roman"/>
                <w:b/>
                <w:sz w:val="24"/>
                <w:szCs w:val="24"/>
                <w:lang w:val="hr-HR"/>
              </w:rPr>
              <w:t>Analizirati građanskopravne pojmove u kontekstu poreznopravnih i javnofinancijskih postupaka</w:t>
            </w:r>
          </w:p>
        </w:tc>
      </w:tr>
      <w:tr w:rsidR="00761E5E" w:rsidRPr="00792A8F" w:rsidTr="00C32870">
        <w:trPr>
          <w:trHeight w:val="255"/>
        </w:trPr>
        <w:tc>
          <w:tcPr>
            <w:tcW w:w="2440" w:type="dxa"/>
          </w:tcPr>
          <w:p w:rsidR="00761E5E" w:rsidRPr="00792A8F" w:rsidRDefault="00761E5E" w:rsidP="00330A0D">
            <w:pPr>
              <w:numPr>
                <w:ilvl w:val="0"/>
                <w:numId w:val="405"/>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p>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761E5E" w:rsidRPr="00792A8F" w:rsidRDefault="00761E5E" w:rsidP="00C32870">
            <w:pPr>
              <w:rPr>
                <w:rFonts w:ascii="Times New Roman" w:hAnsi="Times New Roman" w:cs="Times New Roman"/>
                <w:sz w:val="24"/>
                <w:szCs w:val="24"/>
                <w:lang w:val="hr-HR"/>
              </w:rPr>
            </w:pPr>
            <w:r w:rsidRPr="00792A8F">
              <w:rPr>
                <w:rFonts w:ascii="Times New Roman" w:eastAsia="MS PGothic" w:hAnsi="Times New Roman" w:cs="Times New Roman"/>
                <w:bCs/>
                <w:sz w:val="24"/>
                <w:szCs w:val="24"/>
                <w:lang w:val="hr-HR"/>
              </w:rPr>
              <w:t>13. Analizirati sustav sudske zaštite prava, obveza i pravnih interesa stranaka u upravnom sporu.</w:t>
            </w:r>
          </w:p>
        </w:tc>
      </w:tr>
      <w:tr w:rsidR="00761E5E" w:rsidRPr="00792A8F" w:rsidTr="00C32870">
        <w:trPr>
          <w:trHeight w:val="255"/>
        </w:trPr>
        <w:tc>
          <w:tcPr>
            <w:tcW w:w="2440" w:type="dxa"/>
          </w:tcPr>
          <w:p w:rsidR="00761E5E" w:rsidRPr="00792A8F" w:rsidRDefault="00761E5E" w:rsidP="00330A0D">
            <w:pPr>
              <w:numPr>
                <w:ilvl w:val="0"/>
                <w:numId w:val="40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761E5E" w:rsidRPr="00792A8F" w:rsidTr="00C32870">
        <w:trPr>
          <w:trHeight w:val="255"/>
        </w:trPr>
        <w:tc>
          <w:tcPr>
            <w:tcW w:w="2440" w:type="dxa"/>
          </w:tcPr>
          <w:p w:rsidR="00761E5E" w:rsidRPr="00792A8F" w:rsidRDefault="00761E5E" w:rsidP="00330A0D">
            <w:pPr>
              <w:numPr>
                <w:ilvl w:val="0"/>
                <w:numId w:val="40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istraživačke vještine, sposobnost učenja, sposobnost rješavanja problema, vještina snalaženja u novim okolnostima, sposobnost stvaranja novih ideja, vještina jasnog i razgovijetnog usmenog izražavanja.</w:t>
            </w:r>
          </w:p>
        </w:tc>
      </w:tr>
      <w:tr w:rsidR="00761E5E" w:rsidRPr="00792A8F" w:rsidTr="00C32870">
        <w:trPr>
          <w:trHeight w:val="255"/>
        </w:trPr>
        <w:tc>
          <w:tcPr>
            <w:tcW w:w="2440" w:type="dxa"/>
          </w:tcPr>
          <w:p w:rsidR="00761E5E" w:rsidRPr="00792A8F" w:rsidRDefault="00761E5E" w:rsidP="00330A0D">
            <w:pPr>
              <w:numPr>
                <w:ilvl w:val="0"/>
                <w:numId w:val="40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761E5E" w:rsidRPr="00792A8F" w:rsidRDefault="00761E5E" w:rsidP="00330A0D">
            <w:pPr>
              <w:pStyle w:val="Odlomakpopisa"/>
              <w:numPr>
                <w:ilvl w:val="0"/>
                <w:numId w:val="401"/>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Opći dio građanskog prava (Pojam, načela, sustav i izvori građanskog prava. Građanskopravni odnos. Građansko pravo u subjektivnom smislu. Subjekti građanskopravnog odnosa. Objekti građanskopravnog odnosa. Pravni poslovi.)</w:t>
            </w:r>
          </w:p>
          <w:p w:rsidR="00761E5E" w:rsidRPr="00792A8F" w:rsidRDefault="00761E5E" w:rsidP="00330A0D">
            <w:pPr>
              <w:pStyle w:val="Odlomakpopisa"/>
              <w:numPr>
                <w:ilvl w:val="0"/>
                <w:numId w:val="401"/>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Stvarno pravo (Uvod u stvarno pravo. Posjed. Pravo vlasništva. Služnosti, stvarni tereti, pravo građenja, založno pravo. Zemljišne knjige.)</w:t>
            </w:r>
          </w:p>
          <w:p w:rsidR="00761E5E" w:rsidRPr="00792A8F" w:rsidRDefault="00761E5E" w:rsidP="00330A0D">
            <w:pPr>
              <w:pStyle w:val="Odlomakpopisa"/>
              <w:numPr>
                <w:ilvl w:val="0"/>
                <w:numId w:val="401"/>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Obvezno pravo (Pojam i vrste obveza. Pojam i sklapanje ugovora, vrste i tipovi ugovora. Pojačanje obveznopravnog odnosa. Promjene u obveznopravnom odnosu. Prestanak obveznopravnog odnosa. Odgovornost za štetu. Stjecanje bez osnove. Poslovodstvo bez naloga. Jednostrana izjava volje. Ugovorni odnosi.) </w:t>
            </w:r>
          </w:p>
          <w:p w:rsidR="00761E5E" w:rsidRPr="00792A8F" w:rsidRDefault="00761E5E" w:rsidP="00330A0D">
            <w:pPr>
              <w:pStyle w:val="Odlomakpopisa"/>
              <w:numPr>
                <w:ilvl w:val="0"/>
                <w:numId w:val="401"/>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Nasljedno pravo (Pojam, načela nasljednog prava, pretpostavke nasljeđivanja. Zakonsko nasljeđivanje. Oporučno nasljeđivanje. Nužno nasljeđivanje.)</w:t>
            </w:r>
          </w:p>
        </w:tc>
      </w:tr>
      <w:tr w:rsidR="00761E5E" w:rsidRPr="00792A8F" w:rsidTr="00C32870">
        <w:trPr>
          <w:trHeight w:val="255"/>
        </w:trPr>
        <w:tc>
          <w:tcPr>
            <w:tcW w:w="2440" w:type="dxa"/>
          </w:tcPr>
          <w:p w:rsidR="00761E5E" w:rsidRPr="00792A8F" w:rsidRDefault="00761E5E" w:rsidP="00330A0D">
            <w:pPr>
              <w:numPr>
                <w:ilvl w:val="0"/>
                <w:numId w:val="40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studentska debata, rješavanje problemskih zadataka, samostalno čitanje literature.</w:t>
            </w:r>
          </w:p>
        </w:tc>
      </w:tr>
      <w:tr w:rsidR="00761E5E" w:rsidRPr="00792A8F" w:rsidTr="00C32870">
        <w:trPr>
          <w:trHeight w:val="255"/>
        </w:trPr>
        <w:tc>
          <w:tcPr>
            <w:tcW w:w="2440" w:type="dxa"/>
          </w:tcPr>
          <w:p w:rsidR="00761E5E" w:rsidRPr="00792A8F" w:rsidRDefault="00761E5E" w:rsidP="00330A0D">
            <w:pPr>
              <w:numPr>
                <w:ilvl w:val="0"/>
                <w:numId w:val="40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Usmeni ispit</w:t>
            </w:r>
          </w:p>
        </w:tc>
      </w:tr>
    </w:tbl>
    <w:p w:rsidR="00761E5E" w:rsidRPr="00792A8F" w:rsidRDefault="00761E5E" w:rsidP="00761E5E">
      <w:pPr>
        <w:rPr>
          <w:rFonts w:ascii="Times New Roman" w:hAnsi="Times New Roman" w:cs="Times New Roman"/>
          <w:sz w:val="24"/>
          <w:szCs w:val="24"/>
          <w:lang w:val="hr-HR"/>
        </w:rPr>
      </w:pPr>
    </w:p>
    <w:p w:rsidR="00F37032" w:rsidRPr="00792A8F" w:rsidRDefault="00F37032" w:rsidP="00761E5E">
      <w:pPr>
        <w:spacing w:before="200" w:after="0" w:line="240" w:lineRule="auto"/>
        <w:jc w:val="center"/>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color w:val="000000"/>
          <w:sz w:val="24"/>
          <w:szCs w:val="24"/>
          <w:lang w:val="hr-HR" w:eastAsia="hr-HR"/>
        </w:rPr>
        <w:t>TABLICA ZA POPUNJAVANJE ISHODA UČENJA</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p>
    <w:tbl>
      <w:tblPr>
        <w:tblW w:w="9350" w:type="dxa"/>
        <w:tblLayout w:type="fixed"/>
        <w:tblLook w:val="0400" w:firstRow="0" w:lastRow="0" w:firstColumn="0" w:lastColumn="0" w:noHBand="0" w:noVBand="1"/>
      </w:tblPr>
      <w:tblGrid>
        <w:gridCol w:w="2830"/>
        <w:gridCol w:w="6520"/>
      </w:tblGrid>
      <w:tr w:rsidR="00F37032" w:rsidRPr="00792A8F" w:rsidTr="00F37032">
        <w:trPr>
          <w:trHeight w:val="570"/>
        </w:trPr>
        <w:tc>
          <w:tcPr>
            <w:tcW w:w="2830"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color w:val="000000"/>
                <w:sz w:val="24"/>
                <w:szCs w:val="24"/>
                <w:lang w:val="hr-HR" w:eastAsia="hr-HR"/>
              </w:rPr>
              <w:t>KOLEGIJ</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b/>
                <w:sz w:val="24"/>
                <w:szCs w:val="24"/>
                <w:lang w:val="hr-HR" w:eastAsia="hr-HR"/>
              </w:rPr>
            </w:pPr>
            <w:r w:rsidRPr="00792A8F">
              <w:rPr>
                <w:rFonts w:ascii="Times New Roman" w:eastAsia="Times New Roman" w:hAnsi="Times New Roman" w:cs="Times New Roman"/>
                <w:b/>
                <w:sz w:val="24"/>
                <w:szCs w:val="24"/>
                <w:lang w:val="hr-HR" w:eastAsia="hr-HR"/>
              </w:rPr>
              <w:t xml:space="preserve">JAVNE SLUŽBE  </w:t>
            </w:r>
          </w:p>
        </w:tc>
      </w:tr>
      <w:tr w:rsidR="00F37032" w:rsidRPr="00792A8F" w:rsidTr="00F37032">
        <w:trPr>
          <w:trHeight w:val="465"/>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OBAVEZNI ILI IZBORNI / GODINA STUDIJA NA KOJOJ SE KOLEGIJ IZVODI </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IZBORNI/3. </w:t>
            </w:r>
          </w:p>
        </w:tc>
      </w:tr>
      <w:tr w:rsidR="00F37032" w:rsidRPr="00792A8F" w:rsidTr="00F37032">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OBLIK NASTAVE (PREDAVANJA, SEMINAR, VJEŽBE, (I/ILI) PRAKTIČNA NASTAVA</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PREDAVANJA </w:t>
            </w:r>
          </w:p>
        </w:tc>
      </w:tr>
      <w:tr w:rsidR="00F37032" w:rsidRPr="00792A8F" w:rsidTr="00F37032">
        <w:trPr>
          <w:trHeight w:val="405"/>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ECTS BODOVI KOLEGIJA</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jc w:val="both"/>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3 ECTS bodova:</w:t>
            </w:r>
          </w:p>
          <w:p w:rsidR="00F37032" w:rsidRPr="00792A8F" w:rsidRDefault="00F37032" w:rsidP="00330A0D">
            <w:pPr>
              <w:numPr>
                <w:ilvl w:val="0"/>
                <w:numId w:val="328"/>
              </w:numPr>
              <w:pBdr>
                <w:top w:val="nil"/>
                <w:left w:val="nil"/>
                <w:bottom w:val="nil"/>
                <w:right w:val="nil"/>
                <w:between w:val="nil"/>
              </w:pBdr>
              <w:spacing w:after="0"/>
              <w:jc w:val="both"/>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Predavanja - 30 sati: cca</w:t>
            </w:r>
            <w:r w:rsidRPr="00792A8F">
              <w:rPr>
                <w:rFonts w:ascii="Times New Roman" w:eastAsia="Times New Roman" w:hAnsi="Times New Roman" w:cs="Times New Roman"/>
                <w:b/>
                <w:color w:val="000000"/>
                <w:sz w:val="24"/>
                <w:szCs w:val="24"/>
                <w:lang w:val="hr-HR" w:eastAsia="hr-HR"/>
              </w:rPr>
              <w:t>. 1 ECTS</w:t>
            </w:r>
          </w:p>
          <w:p w:rsidR="00F37032" w:rsidRPr="00792A8F" w:rsidRDefault="00F37032" w:rsidP="00330A0D">
            <w:pPr>
              <w:numPr>
                <w:ilvl w:val="0"/>
                <w:numId w:val="328"/>
              </w:numPr>
              <w:pBdr>
                <w:top w:val="nil"/>
                <w:left w:val="nil"/>
                <w:bottom w:val="nil"/>
                <w:right w:val="nil"/>
                <w:between w:val="nil"/>
              </w:pBdr>
              <w:jc w:val="both"/>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 xml:space="preserve">Priprema za ispit (samostalno čitanje i učenje literature ) – 60 sati: cca. </w:t>
            </w:r>
            <w:r w:rsidRPr="00792A8F">
              <w:rPr>
                <w:rFonts w:ascii="Times New Roman" w:eastAsia="Times New Roman" w:hAnsi="Times New Roman" w:cs="Times New Roman"/>
                <w:b/>
                <w:color w:val="000000"/>
                <w:sz w:val="24"/>
                <w:szCs w:val="24"/>
                <w:lang w:val="hr-HR" w:eastAsia="hr-HR"/>
              </w:rPr>
              <w:t>2 ECTS</w:t>
            </w:r>
            <w:r w:rsidRPr="00792A8F">
              <w:rPr>
                <w:rFonts w:ascii="Times New Roman" w:eastAsia="Times New Roman" w:hAnsi="Times New Roman" w:cs="Times New Roman"/>
                <w:color w:val="000000"/>
                <w:sz w:val="24"/>
                <w:szCs w:val="24"/>
                <w:lang w:val="hr-HR" w:eastAsia="hr-HR"/>
              </w:rPr>
              <w:t xml:space="preserve">.  </w:t>
            </w:r>
          </w:p>
        </w:tc>
      </w:tr>
      <w:tr w:rsidR="00F37032" w:rsidRPr="00792A8F" w:rsidTr="00F37032">
        <w:trPr>
          <w:trHeight w:val="330"/>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STUDIJSKI PROGRAM NA KOJEM SE KOLEGIJ IZVODI</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POREZNI STUDIJ </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RAZINA STUDIJSKOG PROGRAMA (6.st, 6.sv, 7.1.st, 7.1.sv, 7.2, 8.2.)</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6. st.</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p>
        </w:tc>
        <w:tc>
          <w:tcPr>
            <w:tcW w:w="652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F37032" w:rsidRPr="00792A8F" w:rsidRDefault="00F37032" w:rsidP="00F37032">
            <w:pPr>
              <w:spacing w:line="240" w:lineRule="auto"/>
              <w:jc w:val="center"/>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color w:val="000000"/>
                <w:sz w:val="24"/>
                <w:szCs w:val="24"/>
                <w:lang w:val="hr-HR" w:eastAsia="hr-HR"/>
              </w:rPr>
              <w:t>KONSTRUKTIVNO POVEZIVANJE</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b/>
                <w:bCs/>
                <w:sz w:val="24"/>
                <w:szCs w:val="24"/>
                <w:lang w:val="hr-HR" w:eastAsia="hr-HR"/>
              </w:rPr>
            </w:pPr>
            <w:r w:rsidRPr="00792A8F">
              <w:rPr>
                <w:rFonts w:ascii="Times New Roman" w:eastAsia="Times New Roman" w:hAnsi="Times New Roman" w:cs="Times New Roman"/>
                <w:b/>
                <w:bCs/>
                <w:sz w:val="24"/>
                <w:szCs w:val="24"/>
                <w:lang w:val="hr-HR" w:eastAsia="hr-HR"/>
              </w:rPr>
              <w:t xml:space="preserve">Razumjeti pojam javnih službi te ih razlikovati u odnosu na hrvatsku državnu upravu, a posebno poreznu upravu </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330A0D">
            <w:pPr>
              <w:numPr>
                <w:ilvl w:val="0"/>
                <w:numId w:val="331"/>
              </w:numPr>
              <w:spacing w:line="240" w:lineRule="auto"/>
              <w:ind w:left="291"/>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1. Razumjeti strukturu i način funkcioniranja porezne uprave u okviru javne uprave te ulogu i važnost porezne uprave u prikupljanja javnih prihoda.</w:t>
            </w:r>
          </w:p>
          <w:p w:rsidR="00F37032" w:rsidRPr="00792A8F" w:rsidRDefault="00F37032" w:rsidP="00F37032">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3. Razumjeti organizaciju i funkcioniranje javne uprave u Republici Hrvatskoj.</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2. </w:t>
            </w:r>
            <w:r w:rsidRPr="00792A8F">
              <w:rPr>
                <w:rFonts w:ascii="Times New Roman" w:eastAsia="Times New Roman" w:hAnsi="Times New Roman" w:cs="Times New Roman"/>
                <w:color w:val="000000"/>
                <w:sz w:val="24"/>
                <w:szCs w:val="24"/>
                <w:lang w:val="hr-HR" w:eastAsia="hr-HR"/>
              </w:rPr>
              <w:t>KOGNITIVNO PODRUČJE ZNANJA I RAZUMIJEVANJA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Razumijevanje </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3. </w:t>
            </w:r>
            <w:r w:rsidRPr="00792A8F">
              <w:rPr>
                <w:rFonts w:ascii="Times New Roman" w:eastAsia="Times New Roman" w:hAnsi="Times New Roman" w:cs="Times New Roman"/>
                <w:color w:val="000000"/>
                <w:sz w:val="24"/>
                <w:szCs w:val="24"/>
                <w:lang w:val="hr-HR" w:eastAsia="hr-HR"/>
              </w:rPr>
              <w:t>VJEŠTINE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Sposobnost učenja, vještina jasnog i razgovijetnoga usmenog i pismenog izražavanja.</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4. </w:t>
            </w:r>
            <w:r w:rsidRPr="00792A8F">
              <w:rPr>
                <w:rFonts w:ascii="Times New Roman" w:eastAsia="Times New Roman" w:hAnsi="Times New Roman" w:cs="Times New Roman"/>
                <w:color w:val="000000"/>
                <w:sz w:val="24"/>
                <w:szCs w:val="24"/>
                <w:lang w:val="hr-HR" w:eastAsia="hr-HR"/>
              </w:rPr>
              <w:t>SADRŽAJ UČENJA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1. Uvod: pojam, elementi i klasifikacija javnih službi</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2. Razvoj i suvremene tendencije javnih službi </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3. Javna vlast i javna služba </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5. </w:t>
            </w:r>
            <w:r w:rsidRPr="00792A8F">
              <w:rPr>
                <w:rFonts w:ascii="Times New Roman" w:eastAsia="Times New Roman" w:hAnsi="Times New Roman" w:cs="Times New Roman"/>
                <w:color w:val="000000"/>
                <w:sz w:val="24"/>
                <w:szCs w:val="24"/>
                <w:lang w:val="hr-HR" w:eastAsia="hr-HR"/>
              </w:rPr>
              <w:t>NASTAVNE METODE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hd w:val="clear" w:color="auto" w:fill="F5F5F5"/>
              <w:spacing w:before="100" w:beforeAutospacing="1" w:after="100" w:afterAutospacing="1"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Predavanje, samostalno čitanje literature, rad na tekstu</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6. </w:t>
            </w:r>
            <w:r w:rsidRPr="00792A8F">
              <w:rPr>
                <w:rFonts w:ascii="Times New Roman" w:eastAsia="Times New Roman" w:hAnsi="Times New Roman" w:cs="Times New Roman"/>
                <w:color w:val="000000"/>
                <w:sz w:val="24"/>
                <w:szCs w:val="24"/>
                <w:lang w:val="hr-HR" w:eastAsia="hr-HR"/>
              </w:rPr>
              <w:t>METODE VREDNOVANJA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Studentska izlaganja na predviđenu temu. </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Usmeni ispit. </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652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b/>
                <w:bCs/>
                <w:sz w:val="24"/>
                <w:szCs w:val="24"/>
                <w:lang w:val="hr-HR" w:eastAsia="hr-HR"/>
              </w:rPr>
            </w:pPr>
            <w:r w:rsidRPr="00792A8F">
              <w:rPr>
                <w:rFonts w:ascii="Times New Roman" w:eastAsia="Times New Roman" w:hAnsi="Times New Roman" w:cs="Times New Roman"/>
                <w:b/>
                <w:bCs/>
                <w:sz w:val="24"/>
                <w:szCs w:val="24"/>
                <w:lang w:val="hr-HR" w:eastAsia="hr-HR"/>
              </w:rPr>
              <w:t xml:space="preserve">Klasificirati posebnosti osnovnih kategorija javnih službi i usporediti režime njihova obavljanja (određivanje, regulacija, financiranje, obavljanje, nadzor) općenito i u Hrvatskoj </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330A0D">
            <w:pPr>
              <w:numPr>
                <w:ilvl w:val="0"/>
                <w:numId w:val="329"/>
              </w:numPr>
              <w:spacing w:line="240" w:lineRule="auto"/>
              <w:ind w:left="291"/>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1. Razumjeti strukturu i način funkcioniranja porezne uprave u okviru javne uprave te ulogu i važnost porezne uprave u prikupljanja javnih prihoda.</w:t>
            </w:r>
          </w:p>
          <w:p w:rsidR="00F37032" w:rsidRPr="00792A8F" w:rsidRDefault="00F37032" w:rsidP="00F37032">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3. Razumjeti organizaciju i funkcioniranje javne uprave u Republici Hrvatskoj.</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2. </w:t>
            </w:r>
            <w:r w:rsidRPr="00792A8F">
              <w:rPr>
                <w:rFonts w:ascii="Times New Roman" w:eastAsia="Times New Roman" w:hAnsi="Times New Roman" w:cs="Times New Roman"/>
                <w:color w:val="000000"/>
                <w:sz w:val="24"/>
                <w:szCs w:val="24"/>
                <w:lang w:val="hr-HR" w:eastAsia="hr-HR"/>
              </w:rPr>
              <w:t>KOGNITIVNO PODRUČJE ZNANJA I RAZUMIJEVANJA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Analiza </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3. </w:t>
            </w:r>
            <w:r w:rsidRPr="00792A8F">
              <w:rPr>
                <w:rFonts w:ascii="Times New Roman" w:eastAsia="Times New Roman" w:hAnsi="Times New Roman" w:cs="Times New Roman"/>
                <w:color w:val="000000"/>
                <w:sz w:val="24"/>
                <w:szCs w:val="24"/>
                <w:lang w:val="hr-HR" w:eastAsia="hr-HR"/>
              </w:rPr>
              <w:t>VJEŠTINE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Sposobnost primjene znanja u praksi, sposobnost učenja, jasno i razgovijetno izražavanje, sposobnost primjene i obrade raznih vrsta informacija, sposobnost rješavanja kompleksnijih problema.</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4. </w:t>
            </w:r>
            <w:r w:rsidRPr="00792A8F">
              <w:rPr>
                <w:rFonts w:ascii="Times New Roman" w:eastAsia="Times New Roman" w:hAnsi="Times New Roman" w:cs="Times New Roman"/>
                <w:color w:val="000000"/>
                <w:sz w:val="24"/>
                <w:szCs w:val="24"/>
                <w:lang w:val="hr-HR" w:eastAsia="hr-HR"/>
              </w:rPr>
              <w:t>SADRŽAJ UČENJA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1. Uređenje javnih službi u EU</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2. Uređenje mrežnih djelatnosti I</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3. Uređenje mrežnih djelatnosti II  </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4. Modaliteti obavljanja javnih službi I</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5. Modaliteti obavljanja javnih službi II</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5. </w:t>
            </w:r>
            <w:r w:rsidRPr="00792A8F">
              <w:rPr>
                <w:rFonts w:ascii="Times New Roman" w:eastAsia="Times New Roman" w:hAnsi="Times New Roman" w:cs="Times New Roman"/>
                <w:color w:val="000000"/>
                <w:sz w:val="24"/>
                <w:szCs w:val="24"/>
                <w:lang w:val="hr-HR" w:eastAsia="hr-HR"/>
              </w:rPr>
              <w:t>NASTAVNE METODE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Predavanje, samostalno čitanje literature, rad na tekstu, rasprava, studentska izlaganja, samostalno rješavanje zadataka.</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6. </w:t>
            </w:r>
            <w:r w:rsidRPr="00792A8F">
              <w:rPr>
                <w:rFonts w:ascii="Times New Roman" w:eastAsia="Times New Roman" w:hAnsi="Times New Roman" w:cs="Times New Roman"/>
                <w:color w:val="000000"/>
                <w:sz w:val="24"/>
                <w:szCs w:val="24"/>
                <w:lang w:val="hr-HR" w:eastAsia="hr-HR"/>
              </w:rPr>
              <w:t>METODE VREDNOVANJA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Studentska izlaganja na predviđenu temu. </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Usmeni ispit.</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652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b/>
                <w:bCs/>
                <w:sz w:val="24"/>
                <w:szCs w:val="24"/>
                <w:lang w:val="hr-HR" w:eastAsia="hr-HR"/>
              </w:rPr>
            </w:pPr>
            <w:r w:rsidRPr="00792A8F">
              <w:rPr>
                <w:rFonts w:ascii="Times New Roman" w:eastAsia="Times New Roman" w:hAnsi="Times New Roman" w:cs="Times New Roman"/>
                <w:b/>
                <w:bCs/>
                <w:sz w:val="24"/>
                <w:szCs w:val="24"/>
                <w:lang w:val="hr-HR" w:eastAsia="hr-HR"/>
              </w:rPr>
              <w:t xml:space="preserve">Usporediti modalitete financiranja pojedinih kategorija javnih službi općenito i u Hrvatskoj </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330A0D">
            <w:pPr>
              <w:numPr>
                <w:ilvl w:val="0"/>
                <w:numId w:val="327"/>
              </w:numPr>
              <w:spacing w:line="240" w:lineRule="auto"/>
              <w:ind w:left="291"/>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3.Razumjeti organizaciju i funkcioniranje javne uprave u Republici Hrvatskoj.</w:t>
            </w:r>
          </w:p>
          <w:p w:rsidR="00F37032" w:rsidRPr="00792A8F" w:rsidRDefault="00F37032" w:rsidP="00F37032">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Calibri" w:hAnsi="Times New Roman" w:cs="Times New Roman"/>
                <w:color w:val="000000"/>
                <w:sz w:val="24"/>
                <w:szCs w:val="24"/>
                <w:lang w:val="hr-HR" w:eastAsia="hr-HR"/>
              </w:rPr>
              <w:t>12. Analizirati opći pravni okvir u području javnih financija.</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2. </w:t>
            </w:r>
            <w:r w:rsidRPr="00792A8F">
              <w:rPr>
                <w:rFonts w:ascii="Times New Roman" w:eastAsia="Times New Roman" w:hAnsi="Times New Roman" w:cs="Times New Roman"/>
                <w:color w:val="000000"/>
                <w:sz w:val="24"/>
                <w:szCs w:val="24"/>
                <w:lang w:val="hr-HR" w:eastAsia="hr-HR"/>
              </w:rPr>
              <w:t>KOGNITIVNO PODRUČJE Z</w:t>
            </w:r>
            <w:r w:rsidRPr="00792A8F">
              <w:rPr>
                <w:rFonts w:ascii="Times New Roman" w:eastAsia="Times New Roman" w:hAnsi="Times New Roman" w:cs="Times New Roman"/>
                <w:sz w:val="24"/>
                <w:szCs w:val="24"/>
                <w:lang w:val="hr-HR" w:eastAsia="hr-HR"/>
              </w:rPr>
              <w:t>N</w:t>
            </w:r>
            <w:r w:rsidRPr="00792A8F">
              <w:rPr>
                <w:rFonts w:ascii="Times New Roman" w:eastAsia="Times New Roman" w:hAnsi="Times New Roman" w:cs="Times New Roman"/>
                <w:color w:val="000000"/>
                <w:sz w:val="24"/>
                <w:szCs w:val="24"/>
                <w:lang w:val="hr-HR" w:eastAsia="hr-HR"/>
              </w:rPr>
              <w:t>ANJA I RAZUMIJEVANJA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Analiza </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3. </w:t>
            </w:r>
            <w:r w:rsidRPr="00792A8F">
              <w:rPr>
                <w:rFonts w:ascii="Times New Roman" w:eastAsia="Times New Roman" w:hAnsi="Times New Roman" w:cs="Times New Roman"/>
                <w:color w:val="000000"/>
                <w:sz w:val="24"/>
                <w:szCs w:val="24"/>
                <w:lang w:val="hr-HR" w:eastAsia="hr-HR"/>
              </w:rPr>
              <w:t>VJEŠTINE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Sposobnost primjene znanja u praksi, sposobnost učenja, jasno i razgovijetno izražavanje, sposobnost primjene i obrade raznih vrsta informacija, sposobnost rješavanja kompleksnijih problema.</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4. </w:t>
            </w:r>
            <w:r w:rsidRPr="00792A8F">
              <w:rPr>
                <w:rFonts w:ascii="Times New Roman" w:eastAsia="Times New Roman" w:hAnsi="Times New Roman" w:cs="Times New Roman"/>
                <w:color w:val="000000"/>
                <w:sz w:val="24"/>
                <w:szCs w:val="24"/>
                <w:lang w:val="hr-HR" w:eastAsia="hr-HR"/>
              </w:rPr>
              <w:t>SADRŽAJ UČENJA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1. Financiranje javnih službi (državne potpore)</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5. </w:t>
            </w:r>
            <w:r w:rsidRPr="00792A8F">
              <w:rPr>
                <w:rFonts w:ascii="Times New Roman" w:eastAsia="Times New Roman" w:hAnsi="Times New Roman" w:cs="Times New Roman"/>
                <w:color w:val="000000"/>
                <w:sz w:val="24"/>
                <w:szCs w:val="24"/>
                <w:lang w:val="hr-HR" w:eastAsia="hr-HR"/>
              </w:rPr>
              <w:t>NASTAVNE METODE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Predavanje, samostalno čitanje literature, rad na tekstu, rasprava, studentska izlaganja, samostalno rješavanje zadataka.</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6. </w:t>
            </w:r>
            <w:r w:rsidRPr="00792A8F">
              <w:rPr>
                <w:rFonts w:ascii="Times New Roman" w:eastAsia="Times New Roman" w:hAnsi="Times New Roman" w:cs="Times New Roman"/>
                <w:color w:val="000000"/>
                <w:sz w:val="24"/>
                <w:szCs w:val="24"/>
                <w:lang w:val="hr-HR" w:eastAsia="hr-HR"/>
              </w:rPr>
              <w:t>METODE VREDNOVANJA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Studentska izlaganja na predviđenu temu. </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Usmeni ispit.</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652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b/>
                <w:bCs/>
                <w:sz w:val="24"/>
                <w:szCs w:val="24"/>
                <w:lang w:val="hr-HR" w:eastAsia="hr-HR"/>
              </w:rPr>
            </w:pPr>
            <w:r w:rsidRPr="00792A8F">
              <w:rPr>
                <w:rFonts w:ascii="Times New Roman" w:eastAsia="Times New Roman" w:hAnsi="Times New Roman" w:cs="Times New Roman"/>
                <w:b/>
                <w:bCs/>
                <w:sz w:val="24"/>
                <w:szCs w:val="24"/>
                <w:lang w:val="hr-HR" w:eastAsia="hr-HR"/>
              </w:rPr>
              <w:t xml:space="preserve">Vrednovati ulogu i zadatak nezavisnih regulacijskih tijela općenito i u Hrvatskoj </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330A0D">
            <w:pPr>
              <w:numPr>
                <w:ilvl w:val="0"/>
                <w:numId w:val="330"/>
              </w:numPr>
              <w:spacing w:line="240" w:lineRule="auto"/>
              <w:ind w:left="291"/>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1. Razumjeti strukturu i način funkcioniranja porezne uprave u okviru javne uprave te ulogu i važnost porezne uprave u prikupljanja javnih prihoda.</w:t>
            </w:r>
          </w:p>
          <w:p w:rsidR="00F37032" w:rsidRPr="00792A8F" w:rsidRDefault="00F37032" w:rsidP="00F37032">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3. Razumjeti organizaciju i funkcioniranje javne uprave u Republici Hrvatskoj.</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2. </w:t>
            </w:r>
            <w:r w:rsidRPr="00792A8F">
              <w:rPr>
                <w:rFonts w:ascii="Times New Roman" w:eastAsia="Times New Roman" w:hAnsi="Times New Roman" w:cs="Times New Roman"/>
                <w:color w:val="000000"/>
                <w:sz w:val="24"/>
                <w:szCs w:val="24"/>
                <w:lang w:val="hr-HR" w:eastAsia="hr-HR"/>
              </w:rPr>
              <w:t>KOGNITIVNO PODRUČJE ZNANJA I RAZUMIJEVANJA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Vrednovanje </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3. </w:t>
            </w:r>
            <w:r w:rsidRPr="00792A8F">
              <w:rPr>
                <w:rFonts w:ascii="Times New Roman" w:eastAsia="Times New Roman" w:hAnsi="Times New Roman" w:cs="Times New Roman"/>
                <w:color w:val="000000"/>
                <w:sz w:val="24"/>
                <w:szCs w:val="24"/>
                <w:lang w:val="hr-HR" w:eastAsia="hr-HR"/>
              </w:rPr>
              <w:t>VJEŠTINE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Sposobnost primjene znanja u praksi, sposobnost učenja, jasno i razgovijetno izražavanje, sposobnost primjene i obrade raznih vrsta informacija, sposobnost rješavanja kompleksnijih problema.</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4. </w:t>
            </w:r>
            <w:r w:rsidRPr="00792A8F">
              <w:rPr>
                <w:rFonts w:ascii="Times New Roman" w:eastAsia="Times New Roman" w:hAnsi="Times New Roman" w:cs="Times New Roman"/>
                <w:color w:val="000000"/>
                <w:sz w:val="24"/>
                <w:szCs w:val="24"/>
                <w:lang w:val="hr-HR" w:eastAsia="hr-HR"/>
              </w:rPr>
              <w:t>SADRŽAJ UČENJA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1. Regulacijska tijela</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5. </w:t>
            </w:r>
            <w:r w:rsidRPr="00792A8F">
              <w:rPr>
                <w:rFonts w:ascii="Times New Roman" w:eastAsia="Times New Roman" w:hAnsi="Times New Roman" w:cs="Times New Roman"/>
                <w:color w:val="000000"/>
                <w:sz w:val="24"/>
                <w:szCs w:val="24"/>
                <w:lang w:val="hr-HR" w:eastAsia="hr-HR"/>
              </w:rPr>
              <w:t>NASTAVNE METODE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Predavanje, samostalno čitanje literature, rad na tekstu, rasprava, studentska izlaganja, samostalno rješavanje zadataka.</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6. </w:t>
            </w:r>
            <w:r w:rsidRPr="00792A8F">
              <w:rPr>
                <w:rFonts w:ascii="Times New Roman" w:eastAsia="Times New Roman" w:hAnsi="Times New Roman" w:cs="Times New Roman"/>
                <w:color w:val="000000"/>
                <w:sz w:val="24"/>
                <w:szCs w:val="24"/>
                <w:lang w:val="hr-HR" w:eastAsia="hr-HR"/>
              </w:rPr>
              <w:t>METODE VREDNOVANJA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Studentska izlaganja na predviđenu temu. </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Usmeni ispit.</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652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b/>
                <w:bCs/>
                <w:sz w:val="24"/>
                <w:szCs w:val="24"/>
                <w:lang w:val="hr-HR" w:eastAsia="hr-HR"/>
              </w:rPr>
            </w:pPr>
            <w:r w:rsidRPr="00792A8F">
              <w:rPr>
                <w:rFonts w:ascii="Times New Roman" w:eastAsia="Times New Roman" w:hAnsi="Times New Roman" w:cs="Times New Roman"/>
                <w:b/>
                <w:bCs/>
                <w:sz w:val="24"/>
                <w:szCs w:val="24"/>
                <w:lang w:val="hr-HR" w:eastAsia="hr-HR"/>
              </w:rPr>
              <w:t xml:space="preserve">Procijeniti stanje javnih službi s obzirom na suvremene tendencije razvoja i regulacije tih djelatnosti u drugim upravnim tradicijama te pravu i politici EU </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1. Razumjeti strukturu i način funkcioniranja porezne uprave u okviru javne uprave te ulogu i važnost porezne uprave u prikupljanja javnih prihoda.</w:t>
            </w:r>
          </w:p>
          <w:p w:rsidR="00F37032" w:rsidRPr="00792A8F" w:rsidRDefault="00F37032" w:rsidP="00F37032">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3. Razumjeti organizaciju i funkcioniranje javne uprave u Republici Hrvatskoj.</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2. </w:t>
            </w:r>
            <w:r w:rsidRPr="00792A8F">
              <w:rPr>
                <w:rFonts w:ascii="Times New Roman" w:eastAsia="Times New Roman" w:hAnsi="Times New Roman" w:cs="Times New Roman"/>
                <w:color w:val="000000"/>
                <w:sz w:val="24"/>
                <w:szCs w:val="24"/>
                <w:lang w:val="hr-HR" w:eastAsia="hr-HR"/>
              </w:rPr>
              <w:t>KOGNITIVNO PODRUČJE Z</w:t>
            </w:r>
            <w:r w:rsidRPr="00792A8F">
              <w:rPr>
                <w:rFonts w:ascii="Times New Roman" w:eastAsia="Times New Roman" w:hAnsi="Times New Roman" w:cs="Times New Roman"/>
                <w:sz w:val="24"/>
                <w:szCs w:val="24"/>
                <w:lang w:val="hr-HR" w:eastAsia="hr-HR"/>
              </w:rPr>
              <w:t>N</w:t>
            </w:r>
            <w:r w:rsidRPr="00792A8F">
              <w:rPr>
                <w:rFonts w:ascii="Times New Roman" w:eastAsia="Times New Roman" w:hAnsi="Times New Roman" w:cs="Times New Roman"/>
                <w:color w:val="000000"/>
                <w:sz w:val="24"/>
                <w:szCs w:val="24"/>
                <w:lang w:val="hr-HR" w:eastAsia="hr-HR"/>
              </w:rPr>
              <w:t>ANJA I RAZUMIJEVANJA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Vrednovanje </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3. </w:t>
            </w:r>
            <w:r w:rsidRPr="00792A8F">
              <w:rPr>
                <w:rFonts w:ascii="Times New Roman" w:eastAsia="Times New Roman" w:hAnsi="Times New Roman" w:cs="Times New Roman"/>
                <w:color w:val="000000"/>
                <w:sz w:val="24"/>
                <w:szCs w:val="24"/>
                <w:lang w:val="hr-HR" w:eastAsia="hr-HR"/>
              </w:rPr>
              <w:t>VJEŠTINE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Sposobnost primjene znanja u praksi, sposobnost učenja, jasno i razgovijetno izražavanje, sposobnost primjene i obrade raznih vrsta informacija, sposobnost rješavanja kompleksnijih problema.</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4. </w:t>
            </w:r>
            <w:r w:rsidRPr="00792A8F">
              <w:rPr>
                <w:rFonts w:ascii="Times New Roman" w:eastAsia="Times New Roman" w:hAnsi="Times New Roman" w:cs="Times New Roman"/>
                <w:color w:val="000000"/>
                <w:sz w:val="24"/>
                <w:szCs w:val="24"/>
                <w:lang w:val="hr-HR" w:eastAsia="hr-HR"/>
              </w:rPr>
              <w:t>SADRŽAJ UČENJA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1. Razvoj i suvremene tendencije javnih službi </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2. Uređenje javnih službi u EU</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3. Uređenje mrežnih djelatnosti I</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4. Uređenje mrežnih djelatnosti II  </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5. Modaliteti obavljanja javnih službi I</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6. Modaliteti obavljanja javnih službi II</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7. Regulacijska tijela </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8. Financiranje javnih službi </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5. </w:t>
            </w:r>
            <w:r w:rsidRPr="00792A8F">
              <w:rPr>
                <w:rFonts w:ascii="Times New Roman" w:eastAsia="Times New Roman" w:hAnsi="Times New Roman" w:cs="Times New Roman"/>
                <w:color w:val="000000"/>
                <w:sz w:val="24"/>
                <w:szCs w:val="24"/>
                <w:lang w:val="hr-HR" w:eastAsia="hr-HR"/>
              </w:rPr>
              <w:t>NASTAVNE METODE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Predavanje, samostalno čitanje literature, rad na tekstu, rasprava, studentska izlaganja, samostalno rješavanje zadataka.</w:t>
            </w:r>
          </w:p>
        </w:tc>
      </w:tr>
      <w:tr w:rsidR="00F37032" w:rsidRPr="00792A8F"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6. </w:t>
            </w:r>
            <w:r w:rsidRPr="00792A8F">
              <w:rPr>
                <w:rFonts w:ascii="Times New Roman" w:eastAsia="Times New Roman" w:hAnsi="Times New Roman" w:cs="Times New Roman"/>
                <w:color w:val="000000"/>
                <w:sz w:val="24"/>
                <w:szCs w:val="24"/>
                <w:lang w:val="hr-HR" w:eastAsia="hr-HR"/>
              </w:rPr>
              <w:t>METODE VREDNOVANJA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Studentska izlaganja na predviđenu temu. </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Usmeni ispit.</w:t>
            </w:r>
          </w:p>
        </w:tc>
      </w:tr>
    </w:tbl>
    <w:p w:rsidR="00F37032" w:rsidRPr="00792A8F" w:rsidRDefault="00F37032" w:rsidP="00F37032">
      <w:pPr>
        <w:rPr>
          <w:rFonts w:ascii="Times New Roman" w:eastAsia="Calibri" w:hAnsi="Times New Roman" w:cs="Times New Roman"/>
          <w:sz w:val="24"/>
          <w:szCs w:val="24"/>
          <w:lang w:val="hr-HR" w:eastAsia="hr-HR"/>
        </w:rPr>
      </w:pP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p>
    <w:p w:rsidR="00F37032" w:rsidRPr="00792A8F" w:rsidRDefault="00F37032" w:rsidP="00F37032">
      <w:pPr>
        <w:spacing w:before="200" w:after="0" w:line="240" w:lineRule="auto"/>
        <w:jc w:val="center"/>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color w:val="000000"/>
          <w:sz w:val="24"/>
          <w:szCs w:val="24"/>
          <w:lang w:val="hr-HR" w:eastAsia="hr-HR"/>
        </w:rPr>
        <w:t>TABLICA ZA POPUNJAVANJE ISHODA UČENJA </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p>
    <w:tbl>
      <w:tblPr>
        <w:tblW w:w="9351" w:type="dxa"/>
        <w:tblLayout w:type="fixed"/>
        <w:tblLook w:val="0400" w:firstRow="0" w:lastRow="0" w:firstColumn="0" w:lastColumn="0" w:noHBand="0" w:noVBand="1"/>
      </w:tblPr>
      <w:tblGrid>
        <w:gridCol w:w="2972"/>
        <w:gridCol w:w="6379"/>
      </w:tblGrid>
      <w:tr w:rsidR="00F37032" w:rsidRPr="00792A8F" w:rsidTr="00F37032">
        <w:trPr>
          <w:trHeight w:val="570"/>
        </w:trPr>
        <w:tc>
          <w:tcPr>
            <w:tcW w:w="2972"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color w:val="000000"/>
                <w:sz w:val="24"/>
                <w:szCs w:val="24"/>
                <w:lang w:val="hr-HR" w:eastAsia="hr-HR"/>
              </w:rPr>
              <w:t>KOLEGIJ</w:t>
            </w:r>
          </w:p>
        </w:tc>
        <w:tc>
          <w:tcPr>
            <w:tcW w:w="63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b/>
                <w:sz w:val="24"/>
                <w:szCs w:val="24"/>
                <w:lang w:val="hr-HR" w:eastAsia="hr-HR"/>
              </w:rPr>
            </w:pPr>
            <w:r w:rsidRPr="00792A8F">
              <w:rPr>
                <w:rFonts w:ascii="Times New Roman" w:eastAsia="Times New Roman" w:hAnsi="Times New Roman" w:cs="Times New Roman"/>
                <w:b/>
                <w:sz w:val="24"/>
                <w:szCs w:val="24"/>
                <w:lang w:val="hr-HR" w:eastAsia="hr-HR"/>
              </w:rPr>
              <w:t xml:space="preserve">ORGANIZACIJA JAVNE UPRAVE U HRVATSKOJ  </w:t>
            </w:r>
          </w:p>
        </w:tc>
      </w:tr>
      <w:tr w:rsidR="00F37032" w:rsidRPr="00792A8F" w:rsidTr="00F37032">
        <w:trPr>
          <w:trHeight w:val="465"/>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OBAVEZNI ILI IZBORNI / GODINA STUDIJA NA KOJOJ SE KOLEGIJ IZVODI </w:t>
            </w:r>
          </w:p>
        </w:tc>
        <w:tc>
          <w:tcPr>
            <w:tcW w:w="63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OBVEZNI /1.</w:t>
            </w:r>
          </w:p>
        </w:tc>
      </w:tr>
      <w:tr w:rsidR="00F37032" w:rsidRPr="00792A8F" w:rsidTr="00F37032">
        <w:trPr>
          <w:trHeight w:val="300"/>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OBLIK NASTAVE (PREDAVANJA, SEMINAR, VJEŽBE, (I/ILI) PRAKTIČNA NASTAVA</w:t>
            </w:r>
          </w:p>
        </w:tc>
        <w:tc>
          <w:tcPr>
            <w:tcW w:w="63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PREDAVANJA</w:t>
            </w:r>
          </w:p>
        </w:tc>
      </w:tr>
      <w:tr w:rsidR="00F37032" w:rsidRPr="00792A8F" w:rsidTr="00F37032">
        <w:trPr>
          <w:trHeight w:val="405"/>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ECTS BODOVI KOLEGIJA</w:t>
            </w:r>
          </w:p>
        </w:tc>
        <w:tc>
          <w:tcPr>
            <w:tcW w:w="63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jc w:val="both"/>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color w:val="000000"/>
                <w:sz w:val="24"/>
                <w:szCs w:val="24"/>
                <w:lang w:val="hr-HR" w:eastAsia="hr-HR"/>
              </w:rPr>
              <w:t>6 ECTS bodova</w:t>
            </w:r>
            <w:r w:rsidRPr="00792A8F">
              <w:rPr>
                <w:rFonts w:ascii="Times New Roman" w:eastAsia="Times New Roman" w:hAnsi="Times New Roman" w:cs="Times New Roman"/>
                <w:color w:val="000000"/>
                <w:sz w:val="24"/>
                <w:szCs w:val="24"/>
                <w:lang w:val="hr-HR" w:eastAsia="hr-HR"/>
              </w:rPr>
              <w:t>:</w:t>
            </w:r>
          </w:p>
          <w:p w:rsidR="00F37032" w:rsidRPr="00792A8F" w:rsidRDefault="00F37032" w:rsidP="00330A0D">
            <w:pPr>
              <w:numPr>
                <w:ilvl w:val="0"/>
                <w:numId w:val="334"/>
              </w:numPr>
              <w:spacing w:after="0" w:line="240" w:lineRule="auto"/>
              <w:jc w:val="both"/>
              <w:textAlignment w:val="baseline"/>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 xml:space="preserve">Predavanja - 30 sati: cca. </w:t>
            </w:r>
            <w:r w:rsidRPr="00792A8F">
              <w:rPr>
                <w:rFonts w:ascii="Times New Roman" w:eastAsia="Times New Roman" w:hAnsi="Times New Roman" w:cs="Times New Roman"/>
                <w:b/>
                <w:bCs/>
                <w:color w:val="000000"/>
                <w:sz w:val="24"/>
                <w:szCs w:val="24"/>
                <w:lang w:val="hr-HR" w:eastAsia="hr-HR"/>
              </w:rPr>
              <w:t>1 ECTS</w:t>
            </w:r>
          </w:p>
          <w:p w:rsidR="00F37032" w:rsidRPr="00792A8F" w:rsidRDefault="00F37032" w:rsidP="00330A0D">
            <w:pPr>
              <w:numPr>
                <w:ilvl w:val="0"/>
                <w:numId w:val="334"/>
              </w:numPr>
              <w:spacing w:after="0" w:line="240" w:lineRule="auto"/>
              <w:jc w:val="both"/>
              <w:textAlignment w:val="baseline"/>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 xml:space="preserve">Priprema za predavanje (rad na tekstu, samostalno čitanje literature) – 30 sati: cca. </w:t>
            </w:r>
            <w:r w:rsidRPr="00792A8F">
              <w:rPr>
                <w:rFonts w:ascii="Times New Roman" w:eastAsia="Times New Roman" w:hAnsi="Times New Roman" w:cs="Times New Roman"/>
                <w:b/>
                <w:bCs/>
                <w:color w:val="000000"/>
                <w:sz w:val="24"/>
                <w:szCs w:val="24"/>
                <w:lang w:val="hr-HR" w:eastAsia="hr-HR"/>
              </w:rPr>
              <w:t>1 ECTS</w:t>
            </w:r>
          </w:p>
          <w:p w:rsidR="00F37032" w:rsidRPr="00792A8F" w:rsidRDefault="00F37032" w:rsidP="00330A0D">
            <w:pPr>
              <w:numPr>
                <w:ilvl w:val="0"/>
                <w:numId w:val="334"/>
              </w:numPr>
              <w:pBdr>
                <w:top w:val="nil"/>
                <w:left w:val="nil"/>
                <w:bottom w:val="nil"/>
                <w:right w:val="nil"/>
                <w:between w:val="nil"/>
              </w:pBdr>
              <w:jc w:val="both"/>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 xml:space="preserve">Priprema za kolokvij i ispit (samostalno čitanje i učenje literature ) – 120 sati: cca. </w:t>
            </w:r>
            <w:r w:rsidRPr="00792A8F">
              <w:rPr>
                <w:rFonts w:ascii="Times New Roman" w:eastAsia="Times New Roman" w:hAnsi="Times New Roman" w:cs="Times New Roman"/>
                <w:b/>
                <w:bCs/>
                <w:color w:val="000000"/>
                <w:sz w:val="24"/>
                <w:szCs w:val="24"/>
                <w:lang w:val="hr-HR" w:eastAsia="hr-HR"/>
              </w:rPr>
              <w:t>4 ECTS</w:t>
            </w:r>
            <w:r w:rsidRPr="00792A8F">
              <w:rPr>
                <w:rFonts w:ascii="Times New Roman" w:eastAsia="Times New Roman" w:hAnsi="Times New Roman" w:cs="Times New Roman"/>
                <w:color w:val="000000"/>
                <w:sz w:val="24"/>
                <w:szCs w:val="24"/>
                <w:lang w:val="hr-HR" w:eastAsia="hr-HR"/>
              </w:rPr>
              <w:t>. </w:t>
            </w:r>
          </w:p>
        </w:tc>
      </w:tr>
      <w:tr w:rsidR="00F37032" w:rsidRPr="00792A8F" w:rsidTr="00F37032">
        <w:trPr>
          <w:trHeight w:val="330"/>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STUDIJSKI PROGRAM NA KOJEM SE KOLEGIJ IZVODI</w:t>
            </w:r>
          </w:p>
        </w:tc>
        <w:tc>
          <w:tcPr>
            <w:tcW w:w="63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POREZNI STUDIJ </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RAZINA STUDIJSKOG PROGRAMA (6.st, 6.sv, 7.1.st, 7.1.sv, 7.2, 8.2.)</w:t>
            </w:r>
          </w:p>
        </w:tc>
        <w:tc>
          <w:tcPr>
            <w:tcW w:w="63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6. st.</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p>
        </w:tc>
        <w:tc>
          <w:tcPr>
            <w:tcW w:w="6379"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F37032" w:rsidRPr="00792A8F" w:rsidRDefault="00F37032" w:rsidP="00F37032">
            <w:pPr>
              <w:spacing w:line="240" w:lineRule="auto"/>
              <w:jc w:val="center"/>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color w:val="000000"/>
                <w:sz w:val="24"/>
                <w:szCs w:val="24"/>
                <w:lang w:val="hr-HR" w:eastAsia="hr-HR"/>
              </w:rPr>
              <w:t>KONSTRUKTIVNO POVEZIVANJE</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37032" w:rsidRPr="00792A8F" w:rsidRDefault="00F37032" w:rsidP="00F37032">
            <w:pPr>
              <w:spacing w:line="240" w:lineRule="auto"/>
              <w:ind w:left="360"/>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b/>
                <w:sz w:val="24"/>
                <w:szCs w:val="24"/>
                <w:lang w:val="hr-HR" w:eastAsia="hr-HR"/>
              </w:rPr>
            </w:pPr>
            <w:r w:rsidRPr="00792A8F">
              <w:rPr>
                <w:rFonts w:ascii="Times New Roman" w:eastAsia="Times New Roman" w:hAnsi="Times New Roman" w:cs="Times New Roman"/>
                <w:b/>
                <w:sz w:val="24"/>
                <w:szCs w:val="24"/>
                <w:lang w:val="hr-HR" w:eastAsia="hr-HR"/>
              </w:rPr>
              <w:t>Identificirati i usporediti različite dijelove javne uprave (državnu upravu, teritorijalnu samoupravu i javne službe) općenito i u Hrvatskoj</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330A0D">
            <w:pPr>
              <w:numPr>
                <w:ilvl w:val="0"/>
                <w:numId w:val="337"/>
              </w:numPr>
              <w:spacing w:line="240" w:lineRule="auto"/>
              <w:ind w:left="291"/>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Calibri" w:hAnsi="Times New Roman" w:cs="Times New Roman"/>
                <w:color w:val="000000"/>
                <w:sz w:val="24"/>
                <w:szCs w:val="24"/>
                <w:lang w:val="en-GB" w:eastAsia="hr-HR"/>
              </w:rPr>
            </w:pPr>
            <w:r w:rsidRPr="00792A8F">
              <w:rPr>
                <w:rFonts w:ascii="Times New Roman" w:eastAsia="Calibri" w:hAnsi="Times New Roman" w:cs="Times New Roman"/>
                <w:color w:val="000000"/>
                <w:sz w:val="24"/>
                <w:szCs w:val="24"/>
                <w:lang w:val="en-GB" w:eastAsia="hr-HR"/>
              </w:rPr>
              <w:t>1. Razumjeti strukturu i način funkcioniranja porezne uprave u okviru javne uprave te ulogu i važnost porezne uprave u prikupljanja javnih prihoda.</w:t>
            </w:r>
          </w:p>
          <w:p w:rsidR="00F37032" w:rsidRPr="00792A8F" w:rsidRDefault="00F37032" w:rsidP="00F37032">
            <w:pPr>
              <w:spacing w:after="0" w:line="240" w:lineRule="auto"/>
              <w:rPr>
                <w:rFonts w:ascii="Times New Roman" w:eastAsia="Calibri" w:hAnsi="Times New Roman" w:cs="Times New Roman"/>
                <w:color w:val="000000"/>
                <w:sz w:val="24"/>
                <w:szCs w:val="24"/>
                <w:lang w:val="en-GB" w:eastAsia="hr-HR"/>
              </w:rPr>
            </w:pPr>
            <w:r w:rsidRPr="00792A8F">
              <w:rPr>
                <w:rFonts w:ascii="Times New Roman" w:eastAsia="Calibri" w:hAnsi="Times New Roman" w:cs="Times New Roman"/>
                <w:color w:val="000000"/>
                <w:sz w:val="24"/>
                <w:szCs w:val="24"/>
                <w:lang w:val="en-GB" w:eastAsia="hr-HR"/>
              </w:rPr>
              <w:t>3. Razumjeti organizaciju i funkcioniranje javne uprave u Republici Hrvatskoj.</w:t>
            </w:r>
          </w:p>
          <w:p w:rsidR="00F37032" w:rsidRPr="00792A8F" w:rsidRDefault="00F37032" w:rsidP="00F37032">
            <w:pPr>
              <w:spacing w:after="0" w:line="240" w:lineRule="auto"/>
              <w:rPr>
                <w:rFonts w:ascii="Times New Roman" w:eastAsia="Calibri" w:hAnsi="Times New Roman" w:cs="Times New Roman"/>
                <w:color w:val="000000"/>
                <w:sz w:val="24"/>
                <w:szCs w:val="24"/>
                <w:lang w:val="hr-HR" w:eastAsia="hr-HR"/>
              </w:rPr>
            </w:pP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2. </w:t>
            </w:r>
            <w:r w:rsidRPr="00792A8F">
              <w:rPr>
                <w:rFonts w:ascii="Times New Roman" w:eastAsia="Times New Roman" w:hAnsi="Times New Roman" w:cs="Times New Roman"/>
                <w:color w:val="000000"/>
                <w:sz w:val="24"/>
                <w:szCs w:val="24"/>
                <w:lang w:val="hr-HR" w:eastAsia="hr-HR"/>
              </w:rPr>
              <w:t>KOGNITIVNO PODRUČJE ZNANJA I RAZUMIJEVANJA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Razumijevanje </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3. </w:t>
            </w:r>
            <w:r w:rsidRPr="00792A8F">
              <w:rPr>
                <w:rFonts w:ascii="Times New Roman" w:eastAsia="Times New Roman" w:hAnsi="Times New Roman" w:cs="Times New Roman"/>
                <w:color w:val="000000"/>
                <w:sz w:val="24"/>
                <w:szCs w:val="24"/>
                <w:lang w:val="hr-HR" w:eastAsia="hr-HR"/>
              </w:rPr>
              <w:t>VJEŠTINE</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Sposobnost učenja, vještina jasnog i razgovijetnoga usmenog i pismenog izražavanja.</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4. </w:t>
            </w:r>
            <w:r w:rsidRPr="00792A8F">
              <w:rPr>
                <w:rFonts w:ascii="Times New Roman" w:eastAsia="Times New Roman" w:hAnsi="Times New Roman" w:cs="Times New Roman"/>
                <w:color w:val="000000"/>
                <w:sz w:val="24"/>
                <w:szCs w:val="24"/>
                <w:lang w:val="hr-HR" w:eastAsia="hr-HR"/>
              </w:rPr>
              <w:t>SADRŽAJ UČENJA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1. Uvod u javnu upravu – temeljni pojmovi </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2. Upravni sustavi – dijelovi javne uprave: državna uprava, teritorijalna samouprava i javne službe </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3. Lokalna samouprava</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4. Državna uprava u Hrvatskoj. </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5. Politički nadzor i odgovornost uprave</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5. </w:t>
            </w:r>
            <w:r w:rsidRPr="00792A8F">
              <w:rPr>
                <w:rFonts w:ascii="Times New Roman" w:eastAsia="Times New Roman" w:hAnsi="Times New Roman" w:cs="Times New Roman"/>
                <w:color w:val="000000"/>
                <w:sz w:val="24"/>
                <w:szCs w:val="24"/>
                <w:lang w:val="hr-HR" w:eastAsia="hr-HR"/>
              </w:rPr>
              <w:t>NASTAVNE METODE</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Predavanje, rad na tekstu, samostalno čitanje literature.</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6. </w:t>
            </w:r>
            <w:r w:rsidRPr="00792A8F">
              <w:rPr>
                <w:rFonts w:ascii="Times New Roman" w:eastAsia="Times New Roman" w:hAnsi="Times New Roman" w:cs="Times New Roman"/>
                <w:color w:val="000000"/>
                <w:sz w:val="24"/>
                <w:szCs w:val="24"/>
                <w:lang w:val="hr-HR" w:eastAsia="hr-HR"/>
              </w:rPr>
              <w:t>METODE VREDNOVANJA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330A0D">
            <w:pPr>
              <w:numPr>
                <w:ilvl w:val="0"/>
                <w:numId w:val="338"/>
              </w:numPr>
              <w:spacing w:after="0" w:line="240" w:lineRule="auto"/>
              <w:contextualSpacing/>
              <w:jc w:val="both"/>
              <w:textAlignment w:val="baseline"/>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Kolokvij ili pisani ispit (zadaci esejskog tipa: kratki odgovori na pitanja otvorenog tipa i/ili rješavanje problemskih zadataka) i</w:t>
            </w:r>
          </w:p>
          <w:p w:rsidR="00F37032" w:rsidRPr="00792A8F" w:rsidRDefault="00F37032" w:rsidP="00330A0D">
            <w:pPr>
              <w:numPr>
                <w:ilvl w:val="0"/>
                <w:numId w:val="338"/>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Usmeni ispit.   </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37032" w:rsidRPr="00792A8F" w:rsidRDefault="00F37032" w:rsidP="00F37032">
            <w:pPr>
              <w:spacing w:line="240" w:lineRule="auto"/>
              <w:ind w:left="360"/>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637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b/>
                <w:sz w:val="24"/>
                <w:szCs w:val="24"/>
                <w:lang w:val="hr-HR" w:eastAsia="hr-HR"/>
              </w:rPr>
            </w:pPr>
            <w:r w:rsidRPr="00792A8F">
              <w:rPr>
                <w:rFonts w:ascii="Times New Roman" w:eastAsia="Times New Roman" w:hAnsi="Times New Roman" w:cs="Times New Roman"/>
                <w:b/>
                <w:sz w:val="24"/>
                <w:szCs w:val="24"/>
                <w:lang w:val="hr-HR" w:eastAsia="hr-HR"/>
              </w:rPr>
              <w:t xml:space="preserve">Identificirati i objasniti tendencije društvenog razvoja i kako se one odražavaju na razvoj javne uprave općenito i u Hrvatskoj </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330A0D">
            <w:pPr>
              <w:numPr>
                <w:ilvl w:val="0"/>
                <w:numId w:val="332"/>
              </w:numPr>
              <w:spacing w:line="240" w:lineRule="auto"/>
              <w:ind w:left="291"/>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Calibri" w:hAnsi="Times New Roman" w:cs="Times New Roman"/>
                <w:color w:val="000000"/>
                <w:sz w:val="24"/>
                <w:szCs w:val="24"/>
                <w:lang w:val="en-GB" w:eastAsia="hr-HR"/>
              </w:rPr>
            </w:pPr>
            <w:r w:rsidRPr="00792A8F">
              <w:rPr>
                <w:rFonts w:ascii="Times New Roman" w:eastAsia="Calibri" w:hAnsi="Times New Roman" w:cs="Times New Roman"/>
                <w:color w:val="000000"/>
                <w:sz w:val="24"/>
                <w:szCs w:val="24"/>
                <w:lang w:val="en-GB" w:eastAsia="hr-HR"/>
              </w:rPr>
              <w:t>1. Razumjeti strukturu i način funkcioniranja porezne uprave u okviru javne uprave te ulogu i važnost porezne uprave u prikupljanja javnih prihoda.</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en-GB" w:eastAsia="hr-HR"/>
              </w:rPr>
              <w:t>3. Razumjeti organizaciju i funkcioniranje javne uprave u Republici Hrvatskoj.</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2. </w:t>
            </w:r>
            <w:r w:rsidRPr="00792A8F">
              <w:rPr>
                <w:rFonts w:ascii="Times New Roman" w:eastAsia="Times New Roman" w:hAnsi="Times New Roman" w:cs="Times New Roman"/>
                <w:color w:val="000000"/>
                <w:sz w:val="24"/>
                <w:szCs w:val="24"/>
                <w:lang w:val="hr-HR" w:eastAsia="hr-HR"/>
              </w:rPr>
              <w:t>KOGNITIVNO PODRUČJE ZNANJA I RAZUMIJEVANJA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Razumijevanje</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3. </w:t>
            </w:r>
            <w:r w:rsidRPr="00792A8F">
              <w:rPr>
                <w:rFonts w:ascii="Times New Roman" w:eastAsia="Times New Roman" w:hAnsi="Times New Roman" w:cs="Times New Roman"/>
                <w:color w:val="000000"/>
                <w:sz w:val="24"/>
                <w:szCs w:val="24"/>
                <w:lang w:val="hr-HR" w:eastAsia="hr-HR"/>
              </w:rPr>
              <w:t>VJEŠTINE</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Sposobnost učenja, vještina jasnog i razgovijetnoga usmenog i pismenog izražavanja.</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4. </w:t>
            </w:r>
            <w:r w:rsidRPr="00792A8F">
              <w:rPr>
                <w:rFonts w:ascii="Times New Roman" w:eastAsia="Times New Roman" w:hAnsi="Times New Roman" w:cs="Times New Roman"/>
                <w:color w:val="000000"/>
                <w:sz w:val="24"/>
                <w:szCs w:val="24"/>
                <w:lang w:val="hr-HR" w:eastAsia="hr-HR"/>
              </w:rPr>
              <w:t>SADRŽAJ UČENJA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1. Povezanost društvenog i upravnog razvoja; Faze u razvoju javnog upravljanja.</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2. Tendencije u razvoju uprave. </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5. </w:t>
            </w:r>
            <w:r w:rsidRPr="00792A8F">
              <w:rPr>
                <w:rFonts w:ascii="Times New Roman" w:eastAsia="Times New Roman" w:hAnsi="Times New Roman" w:cs="Times New Roman"/>
                <w:color w:val="000000"/>
                <w:sz w:val="24"/>
                <w:szCs w:val="24"/>
                <w:lang w:val="hr-HR" w:eastAsia="hr-HR"/>
              </w:rPr>
              <w:t>NASTAVNE METODE</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Predavanje, rad na tekstu, samostalno čitanje literature.</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6. </w:t>
            </w:r>
            <w:r w:rsidRPr="00792A8F">
              <w:rPr>
                <w:rFonts w:ascii="Times New Roman" w:eastAsia="Times New Roman" w:hAnsi="Times New Roman" w:cs="Times New Roman"/>
                <w:color w:val="000000"/>
                <w:sz w:val="24"/>
                <w:szCs w:val="24"/>
                <w:lang w:val="hr-HR" w:eastAsia="hr-HR"/>
              </w:rPr>
              <w:t>METODE VREDNOVANJA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330A0D">
            <w:pPr>
              <w:numPr>
                <w:ilvl w:val="0"/>
                <w:numId w:val="339"/>
              </w:numPr>
              <w:spacing w:after="0" w:line="240" w:lineRule="auto"/>
              <w:contextualSpacing/>
              <w:jc w:val="both"/>
              <w:textAlignment w:val="baseline"/>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Kolokvij ili pisani ispit (zadaci esejskog tipa: kratki odgovori na pitanja otvorenog tipa i/ili rješavanje problemskih zadataka) i</w:t>
            </w:r>
          </w:p>
          <w:p w:rsidR="00F37032" w:rsidRPr="00792A8F" w:rsidRDefault="00F37032" w:rsidP="00330A0D">
            <w:pPr>
              <w:numPr>
                <w:ilvl w:val="0"/>
                <w:numId w:val="339"/>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Usmeni ispit.   </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37032" w:rsidRPr="00792A8F" w:rsidRDefault="00F37032" w:rsidP="00F37032">
            <w:pPr>
              <w:spacing w:line="240" w:lineRule="auto"/>
              <w:ind w:left="360"/>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637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b/>
                <w:sz w:val="24"/>
                <w:szCs w:val="24"/>
                <w:lang w:val="hr-HR" w:eastAsia="hr-HR"/>
              </w:rPr>
            </w:pPr>
            <w:r w:rsidRPr="00792A8F">
              <w:rPr>
                <w:rFonts w:ascii="Times New Roman" w:eastAsia="Times New Roman" w:hAnsi="Times New Roman" w:cs="Times New Roman"/>
                <w:b/>
                <w:sz w:val="24"/>
                <w:szCs w:val="24"/>
                <w:lang w:val="hr-HR" w:eastAsia="hr-HR"/>
              </w:rPr>
              <w:t xml:space="preserve">Klasificirati temeljne organizacijske varijable i načine uvođenja promjena u upravne organizacije. </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330A0D">
            <w:pPr>
              <w:numPr>
                <w:ilvl w:val="0"/>
                <w:numId w:val="335"/>
              </w:numPr>
              <w:spacing w:line="240" w:lineRule="auto"/>
              <w:ind w:left="291"/>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Calibri" w:hAnsi="Times New Roman" w:cs="Times New Roman"/>
                <w:color w:val="000000"/>
                <w:sz w:val="24"/>
                <w:szCs w:val="24"/>
                <w:lang w:val="en-GB" w:eastAsia="hr-HR"/>
              </w:rPr>
            </w:pPr>
            <w:r w:rsidRPr="00792A8F">
              <w:rPr>
                <w:rFonts w:ascii="Times New Roman" w:eastAsia="Calibri" w:hAnsi="Times New Roman" w:cs="Times New Roman"/>
                <w:color w:val="000000"/>
                <w:sz w:val="24"/>
                <w:szCs w:val="24"/>
                <w:lang w:val="en-GB" w:eastAsia="hr-HR"/>
              </w:rPr>
              <w:t>1. Razumjeti strukturu i način funkcioniranja porezne uprave u okviru javne uprave te ulogu i važnost porezne uprave u prikupljanja javnih prihoda.</w:t>
            </w:r>
          </w:p>
          <w:p w:rsidR="00F37032" w:rsidRPr="00792A8F" w:rsidRDefault="00F37032" w:rsidP="00F37032">
            <w:pPr>
              <w:spacing w:after="0" w:line="240" w:lineRule="auto"/>
              <w:rPr>
                <w:rFonts w:ascii="Times New Roman" w:eastAsia="Calibri" w:hAnsi="Times New Roman" w:cs="Times New Roman"/>
                <w:color w:val="000000"/>
                <w:sz w:val="24"/>
                <w:szCs w:val="24"/>
                <w:lang w:val="en-GB" w:eastAsia="hr-HR"/>
              </w:rPr>
            </w:pPr>
            <w:r w:rsidRPr="00792A8F">
              <w:rPr>
                <w:rFonts w:ascii="Times New Roman" w:eastAsia="Calibri" w:hAnsi="Times New Roman" w:cs="Times New Roman"/>
                <w:color w:val="000000"/>
                <w:sz w:val="24"/>
                <w:szCs w:val="24"/>
                <w:lang w:val="en-GB" w:eastAsia="hr-HR"/>
              </w:rPr>
              <w:t>3. Razumjeti organizaciju i funkcioniranje javne uprave u Republici Hrvatskoj.</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2. </w:t>
            </w:r>
            <w:r w:rsidRPr="00792A8F">
              <w:rPr>
                <w:rFonts w:ascii="Times New Roman" w:eastAsia="Times New Roman" w:hAnsi="Times New Roman" w:cs="Times New Roman"/>
                <w:color w:val="000000"/>
                <w:sz w:val="24"/>
                <w:szCs w:val="24"/>
                <w:lang w:val="hr-HR" w:eastAsia="hr-HR"/>
              </w:rPr>
              <w:t>KOGNITIVNO PODRUČJE ZNANJA I RAZUMIJEVANJA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Razumijevanje </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3. </w:t>
            </w:r>
            <w:r w:rsidRPr="00792A8F">
              <w:rPr>
                <w:rFonts w:ascii="Times New Roman" w:eastAsia="Times New Roman" w:hAnsi="Times New Roman" w:cs="Times New Roman"/>
                <w:color w:val="000000"/>
                <w:sz w:val="24"/>
                <w:szCs w:val="24"/>
                <w:lang w:val="hr-HR" w:eastAsia="hr-HR"/>
              </w:rPr>
              <w:t>VJEŠTINE</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Sposobnost učenja, vještina jasnog i razgovijetnoga usmenog i pismenog izražavanja.</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4. </w:t>
            </w:r>
            <w:r w:rsidRPr="00792A8F">
              <w:rPr>
                <w:rFonts w:ascii="Times New Roman" w:eastAsia="Times New Roman" w:hAnsi="Times New Roman" w:cs="Times New Roman"/>
                <w:color w:val="000000"/>
                <w:sz w:val="24"/>
                <w:szCs w:val="24"/>
                <w:lang w:val="hr-HR" w:eastAsia="hr-HR"/>
              </w:rPr>
              <w:t>SADRŽAJ UČENJA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rPr>
                <w:rFonts w:ascii="Times New Roman" w:eastAsia="Calibri" w:hAnsi="Times New Roman" w:cs="Times New Roman"/>
                <w:sz w:val="24"/>
                <w:szCs w:val="24"/>
                <w:lang w:val="hr-HR" w:eastAsia="hr-HR"/>
              </w:rPr>
            </w:pPr>
            <w:r w:rsidRPr="00792A8F">
              <w:rPr>
                <w:rFonts w:ascii="Times New Roman" w:eastAsia="Calibri" w:hAnsi="Times New Roman" w:cs="Times New Roman"/>
                <w:sz w:val="24"/>
                <w:szCs w:val="24"/>
                <w:lang w:val="hr-HR" w:eastAsia="hr-HR"/>
              </w:rPr>
              <w:t>1. Organizacija i njezino mjesto u razvoju kooperativnih sustava; Temeljne organizacijske varijable; Primjena organizacijskih znanja: proces organiziranja</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5. </w:t>
            </w:r>
            <w:r w:rsidRPr="00792A8F">
              <w:rPr>
                <w:rFonts w:ascii="Times New Roman" w:eastAsia="Times New Roman" w:hAnsi="Times New Roman" w:cs="Times New Roman"/>
                <w:color w:val="000000"/>
                <w:sz w:val="24"/>
                <w:szCs w:val="24"/>
                <w:lang w:val="hr-HR" w:eastAsia="hr-HR"/>
              </w:rPr>
              <w:t>NASTAVNE METODE</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Predavanje, rad na tekstu, samostalno čitanje literature.</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6. </w:t>
            </w:r>
            <w:r w:rsidRPr="00792A8F">
              <w:rPr>
                <w:rFonts w:ascii="Times New Roman" w:eastAsia="Times New Roman" w:hAnsi="Times New Roman" w:cs="Times New Roman"/>
                <w:color w:val="000000"/>
                <w:sz w:val="24"/>
                <w:szCs w:val="24"/>
                <w:lang w:val="hr-HR" w:eastAsia="hr-HR"/>
              </w:rPr>
              <w:t>METODE VREDNOVANJA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330A0D">
            <w:pPr>
              <w:numPr>
                <w:ilvl w:val="0"/>
                <w:numId w:val="340"/>
              </w:numPr>
              <w:spacing w:after="0" w:line="240" w:lineRule="auto"/>
              <w:contextualSpacing/>
              <w:jc w:val="both"/>
              <w:textAlignment w:val="baseline"/>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Kolokvij ili pisani ispit (zadaci esejskog tipa: kratki odgovori na pitanja otvorenog tipa i/ili rješavanje problemskih zadataka) i</w:t>
            </w:r>
          </w:p>
          <w:p w:rsidR="00F37032" w:rsidRPr="00792A8F" w:rsidRDefault="00F37032" w:rsidP="00330A0D">
            <w:pPr>
              <w:numPr>
                <w:ilvl w:val="0"/>
                <w:numId w:val="340"/>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Usmeni ispit.   </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37032" w:rsidRPr="00792A8F" w:rsidRDefault="00F37032" w:rsidP="00F37032">
            <w:pPr>
              <w:spacing w:line="240" w:lineRule="auto"/>
              <w:ind w:left="360"/>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637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b/>
                <w:sz w:val="24"/>
                <w:szCs w:val="24"/>
                <w:lang w:val="hr-HR" w:eastAsia="hr-HR"/>
              </w:rPr>
            </w:pPr>
            <w:r w:rsidRPr="00792A8F">
              <w:rPr>
                <w:rFonts w:ascii="Times New Roman" w:eastAsia="Times New Roman" w:hAnsi="Times New Roman" w:cs="Times New Roman"/>
                <w:b/>
                <w:sz w:val="24"/>
                <w:szCs w:val="24"/>
                <w:lang w:val="hr-HR" w:eastAsia="hr-HR"/>
              </w:rPr>
              <w:t xml:space="preserve">Prikazati temeljna obilježja javnih službenika, njihov ravnopravni status te primijeniti temeljna etička načela u radu javne uprave, uključujući i poreznu upravu </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330A0D">
            <w:pPr>
              <w:numPr>
                <w:ilvl w:val="0"/>
                <w:numId w:val="333"/>
              </w:numPr>
              <w:spacing w:line="240" w:lineRule="auto"/>
              <w:ind w:left="291"/>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Calibri" w:hAnsi="Times New Roman" w:cs="Times New Roman"/>
                <w:color w:val="000000"/>
                <w:sz w:val="24"/>
                <w:szCs w:val="24"/>
                <w:lang w:val="hr-HR" w:eastAsia="hr-HR"/>
              </w:rPr>
            </w:pPr>
            <w:r w:rsidRPr="00792A8F">
              <w:rPr>
                <w:rFonts w:ascii="Times New Roman" w:eastAsia="Calibri" w:hAnsi="Times New Roman" w:cs="Times New Roman"/>
                <w:color w:val="000000"/>
                <w:sz w:val="24"/>
                <w:szCs w:val="24"/>
                <w:lang w:val="en-GB" w:eastAsia="hr-HR"/>
              </w:rPr>
              <w:t>3.</w:t>
            </w:r>
            <w:r w:rsidRPr="00792A8F">
              <w:rPr>
                <w:rFonts w:ascii="Times New Roman" w:eastAsia="Calibri" w:hAnsi="Times New Roman" w:cs="Times New Roman"/>
                <w:color w:val="000000"/>
                <w:sz w:val="24"/>
                <w:szCs w:val="24"/>
                <w:lang w:val="hr-HR" w:eastAsia="hr-HR"/>
              </w:rPr>
              <w:t>Razumjeti organizaciju i funkcioniranje javne uprave u Republici Hrvatskoj.</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6. Primijeniti etička i općeprihvaćena porezna načela u ispunjavanju poreznih obveza i u radu s građanima.</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2. </w:t>
            </w:r>
            <w:r w:rsidRPr="00792A8F">
              <w:rPr>
                <w:rFonts w:ascii="Times New Roman" w:eastAsia="Times New Roman" w:hAnsi="Times New Roman" w:cs="Times New Roman"/>
                <w:color w:val="000000"/>
                <w:sz w:val="24"/>
                <w:szCs w:val="24"/>
                <w:lang w:val="hr-HR" w:eastAsia="hr-HR"/>
              </w:rPr>
              <w:t>KOGNITIVNO PODRUČJE ZNANJA I RAZUMIJEVANJA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Primjena</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3. </w:t>
            </w:r>
            <w:r w:rsidRPr="00792A8F">
              <w:rPr>
                <w:rFonts w:ascii="Times New Roman" w:eastAsia="Times New Roman" w:hAnsi="Times New Roman" w:cs="Times New Roman"/>
                <w:color w:val="000000"/>
                <w:sz w:val="24"/>
                <w:szCs w:val="24"/>
                <w:lang w:val="hr-HR" w:eastAsia="hr-HR"/>
              </w:rPr>
              <w:t>VJEŠTINE</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Calibri" w:hAnsi="Times New Roman" w:cs="Times New Roman"/>
                <w:color w:val="000000"/>
                <w:sz w:val="24"/>
                <w:szCs w:val="24"/>
                <w:lang w:val="hr-HR" w:eastAsia="hr-HR"/>
              </w:rPr>
            </w:pPr>
            <w:r w:rsidRPr="00792A8F">
              <w:rPr>
                <w:rFonts w:ascii="Times New Roman" w:eastAsia="Calibri" w:hAnsi="Times New Roman" w:cs="Times New Roman"/>
                <w:color w:val="000000"/>
                <w:sz w:val="24"/>
                <w:szCs w:val="24"/>
                <w:lang w:val="hr-HR" w:eastAsia="hr-HR"/>
              </w:rPr>
              <w:t xml:space="preserve">Sposobnost primjene znanja u praksi, sposobnost učenja, jasno i razgovijetno izražavanje, sposobnost primjene i obrade raznih vrsta informacija. </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4. </w:t>
            </w:r>
            <w:r w:rsidRPr="00792A8F">
              <w:rPr>
                <w:rFonts w:ascii="Times New Roman" w:eastAsia="Times New Roman" w:hAnsi="Times New Roman" w:cs="Times New Roman"/>
                <w:color w:val="000000"/>
                <w:sz w:val="24"/>
                <w:szCs w:val="24"/>
                <w:lang w:val="hr-HR" w:eastAsia="hr-HR"/>
              </w:rPr>
              <w:t>SADRŽAJ UČENJA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1. Uloge građana u odnosu prema upravi </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3. Pojam javnog službenika. Službenici kroz povijest. </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2. Službenički sustav i službenička etika. </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5. </w:t>
            </w:r>
            <w:r w:rsidRPr="00792A8F">
              <w:rPr>
                <w:rFonts w:ascii="Times New Roman" w:eastAsia="Times New Roman" w:hAnsi="Times New Roman" w:cs="Times New Roman"/>
                <w:color w:val="000000"/>
                <w:sz w:val="24"/>
                <w:szCs w:val="24"/>
                <w:lang w:val="hr-HR" w:eastAsia="hr-HR"/>
              </w:rPr>
              <w:t>NASTAVNE METODE</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hd w:val="clear" w:color="auto" w:fill="FFFFFF"/>
              <w:spacing w:before="100" w:beforeAutospacing="1" w:after="100" w:afterAutospacing="1"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Predavanje, rad na tekstu, samostalno čitanje literature.</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6. </w:t>
            </w:r>
            <w:r w:rsidRPr="00792A8F">
              <w:rPr>
                <w:rFonts w:ascii="Times New Roman" w:eastAsia="Times New Roman" w:hAnsi="Times New Roman" w:cs="Times New Roman"/>
                <w:color w:val="000000"/>
                <w:sz w:val="24"/>
                <w:szCs w:val="24"/>
                <w:lang w:val="hr-HR" w:eastAsia="hr-HR"/>
              </w:rPr>
              <w:t>METODE VREDNOVANJA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330A0D">
            <w:pPr>
              <w:numPr>
                <w:ilvl w:val="0"/>
                <w:numId w:val="341"/>
              </w:numPr>
              <w:spacing w:after="0" w:line="240" w:lineRule="auto"/>
              <w:contextualSpacing/>
              <w:jc w:val="both"/>
              <w:textAlignment w:val="baseline"/>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Kolokvij ili pisani ispit (zadaci esejskog tipa: kratki odgovori na pitanja otvorenog tipa i/ili rješavanje problemskih zadataka) i</w:t>
            </w:r>
          </w:p>
          <w:p w:rsidR="00F37032" w:rsidRPr="00792A8F" w:rsidRDefault="00F37032" w:rsidP="00330A0D">
            <w:pPr>
              <w:numPr>
                <w:ilvl w:val="0"/>
                <w:numId w:val="341"/>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Usmeni ispit.   </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37032" w:rsidRPr="00792A8F" w:rsidRDefault="00F37032" w:rsidP="00F37032">
            <w:pPr>
              <w:spacing w:line="240" w:lineRule="auto"/>
              <w:ind w:left="360"/>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637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b/>
                <w:sz w:val="24"/>
                <w:szCs w:val="24"/>
                <w:lang w:val="hr-HR" w:eastAsia="hr-HR"/>
              </w:rPr>
            </w:pPr>
            <w:r w:rsidRPr="00792A8F">
              <w:rPr>
                <w:rFonts w:ascii="Times New Roman" w:eastAsia="Times New Roman" w:hAnsi="Times New Roman" w:cs="Times New Roman"/>
                <w:b/>
                <w:sz w:val="24"/>
                <w:szCs w:val="24"/>
                <w:lang w:val="hr-HR" w:eastAsia="hr-HR"/>
              </w:rPr>
              <w:t xml:space="preserve">Kategorizirati poslove državne uprave i mjesto porezne uprave u hrvatskoj državnoj upravi </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330A0D">
            <w:pPr>
              <w:numPr>
                <w:ilvl w:val="0"/>
                <w:numId w:val="336"/>
              </w:numPr>
              <w:spacing w:line="240" w:lineRule="auto"/>
              <w:ind w:left="291"/>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Calibri" w:hAnsi="Times New Roman" w:cs="Times New Roman"/>
                <w:color w:val="000000"/>
                <w:sz w:val="24"/>
                <w:szCs w:val="24"/>
                <w:lang w:val="hr-HR" w:eastAsia="hr-HR"/>
              </w:rPr>
            </w:pPr>
            <w:r w:rsidRPr="00792A8F">
              <w:rPr>
                <w:rFonts w:ascii="Times New Roman" w:eastAsia="Calibri" w:hAnsi="Times New Roman" w:cs="Times New Roman"/>
                <w:color w:val="000000"/>
                <w:sz w:val="24"/>
                <w:szCs w:val="24"/>
                <w:lang w:val="hr-HR" w:eastAsia="hr-HR"/>
              </w:rPr>
              <w:t>1.Razumjeti strukturu i način funkcioniranja porezne uprave u okviru javne uprave te ulogu i važnost porezne uprave u prikupljanja javnih prihoda.</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en-GB" w:eastAsia="hr-HR"/>
              </w:rPr>
              <w:t>3.</w:t>
            </w:r>
            <w:r w:rsidRPr="00792A8F">
              <w:rPr>
                <w:rFonts w:ascii="Times New Roman" w:eastAsia="Calibri" w:hAnsi="Times New Roman" w:cs="Times New Roman"/>
                <w:color w:val="000000"/>
                <w:sz w:val="24"/>
                <w:szCs w:val="24"/>
                <w:lang w:val="hr-HR" w:eastAsia="hr-HR"/>
              </w:rPr>
              <w:t>Razumjeti organizaciju i funkcioniranje javne uprave u Republici Hrvatskoj.</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2. </w:t>
            </w:r>
            <w:r w:rsidRPr="00792A8F">
              <w:rPr>
                <w:rFonts w:ascii="Times New Roman" w:eastAsia="Times New Roman" w:hAnsi="Times New Roman" w:cs="Times New Roman"/>
                <w:color w:val="000000"/>
                <w:sz w:val="24"/>
                <w:szCs w:val="24"/>
                <w:lang w:val="hr-HR" w:eastAsia="hr-HR"/>
              </w:rPr>
              <w:t>KOGNITIVNO PODRUČJE ZNANJA I RAZUMIJEVANJA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Analiza</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3. </w:t>
            </w:r>
            <w:r w:rsidRPr="00792A8F">
              <w:rPr>
                <w:rFonts w:ascii="Times New Roman" w:eastAsia="Times New Roman" w:hAnsi="Times New Roman" w:cs="Times New Roman"/>
                <w:color w:val="000000"/>
                <w:sz w:val="24"/>
                <w:szCs w:val="24"/>
                <w:lang w:val="hr-HR" w:eastAsia="hr-HR"/>
              </w:rPr>
              <w:t>VJEŠTINE</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Calibri" w:hAnsi="Times New Roman" w:cs="Times New Roman"/>
                <w:color w:val="000000"/>
                <w:sz w:val="24"/>
                <w:szCs w:val="24"/>
                <w:lang w:val="hr-HR" w:eastAsia="hr-HR"/>
              </w:rPr>
              <w:t>Sposobnost primjene znanja u praksi, sposobnost učenja, jasno i razgovijetno izražavanje, sposobnost primjene i obrade raznih vrsta informacija, sposobnost rješavanja kompleksnijih problema.</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4. </w:t>
            </w:r>
            <w:r w:rsidRPr="00792A8F">
              <w:rPr>
                <w:rFonts w:ascii="Times New Roman" w:eastAsia="Times New Roman" w:hAnsi="Times New Roman" w:cs="Times New Roman"/>
                <w:color w:val="000000"/>
                <w:sz w:val="24"/>
                <w:szCs w:val="24"/>
                <w:lang w:val="hr-HR" w:eastAsia="hr-HR"/>
              </w:rPr>
              <w:t>SADRŽAJ UČENJA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1. Uvod u javnu upravu – temeljni pojmovi </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2. Upravni sustavi – dijelovi javne uprave: državna uprava, teritorijalna samouprava i javne službe</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3. Državna uprava u Hrvatskoj </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4. Politički nadzor i odgovornost uprave </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5. </w:t>
            </w:r>
            <w:r w:rsidRPr="00792A8F">
              <w:rPr>
                <w:rFonts w:ascii="Times New Roman" w:eastAsia="Times New Roman" w:hAnsi="Times New Roman" w:cs="Times New Roman"/>
                <w:color w:val="000000"/>
                <w:sz w:val="24"/>
                <w:szCs w:val="24"/>
                <w:lang w:val="hr-HR" w:eastAsia="hr-HR"/>
              </w:rPr>
              <w:t>NASTAVNE METODE</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Predavanje, rad na tekstu, samostalno čitanje literature, rješavanje problemskih zadataka.</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6. </w:t>
            </w:r>
            <w:r w:rsidRPr="00792A8F">
              <w:rPr>
                <w:rFonts w:ascii="Times New Roman" w:eastAsia="Times New Roman" w:hAnsi="Times New Roman" w:cs="Times New Roman"/>
                <w:color w:val="000000"/>
                <w:sz w:val="24"/>
                <w:szCs w:val="24"/>
                <w:lang w:val="hr-HR" w:eastAsia="hr-HR"/>
              </w:rPr>
              <w:t>METODE VREDNOVANJA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330A0D">
            <w:pPr>
              <w:numPr>
                <w:ilvl w:val="0"/>
                <w:numId w:val="342"/>
              </w:numPr>
              <w:spacing w:after="0" w:line="240" w:lineRule="auto"/>
              <w:contextualSpacing/>
              <w:jc w:val="both"/>
              <w:textAlignment w:val="baseline"/>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Kolokvij ili pisani ispit (zadaci esejskog tipa: kratki odgovori na pitanja otvorenog tipa i/ili rješavanje problemskih zadataka) i</w:t>
            </w:r>
          </w:p>
          <w:p w:rsidR="00F37032" w:rsidRPr="00792A8F" w:rsidRDefault="00F37032" w:rsidP="00330A0D">
            <w:pPr>
              <w:numPr>
                <w:ilvl w:val="0"/>
                <w:numId w:val="342"/>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Usmeni ispit.   </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6379"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b/>
                <w:bCs/>
                <w:sz w:val="24"/>
                <w:szCs w:val="24"/>
                <w:lang w:val="hr-HR" w:eastAsia="hr-HR"/>
              </w:rPr>
            </w:pPr>
            <w:r w:rsidRPr="00792A8F">
              <w:rPr>
                <w:rFonts w:ascii="Times New Roman" w:eastAsia="Times New Roman" w:hAnsi="Times New Roman" w:cs="Times New Roman"/>
                <w:b/>
                <w:bCs/>
                <w:sz w:val="24"/>
                <w:szCs w:val="24"/>
                <w:lang w:val="hr-HR" w:eastAsia="hr-HR"/>
              </w:rPr>
              <w:t xml:space="preserve">Procijeniti provedene i planirane reforme hrvatske javne uprave u europskom kontekstu. </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Calibri" w:hAnsi="Times New Roman" w:cs="Times New Roman"/>
                <w:color w:val="000000"/>
                <w:sz w:val="24"/>
                <w:szCs w:val="24"/>
                <w:lang w:val="en-GB" w:eastAsia="hr-HR"/>
              </w:rPr>
            </w:pPr>
            <w:r w:rsidRPr="00792A8F">
              <w:rPr>
                <w:rFonts w:ascii="Times New Roman" w:eastAsia="Calibri" w:hAnsi="Times New Roman" w:cs="Times New Roman"/>
                <w:color w:val="000000"/>
                <w:sz w:val="24"/>
                <w:szCs w:val="24"/>
                <w:lang w:val="en-GB" w:eastAsia="hr-HR"/>
              </w:rPr>
              <w:t>1. Razumjeti strukturu i način funkcioniranja porezne uprave u okviru javne uprave te ulogu i važnost porezne uprave u prikupljanja javnih prihoda.</w:t>
            </w:r>
          </w:p>
          <w:p w:rsidR="00F37032" w:rsidRPr="00792A8F" w:rsidRDefault="00F37032" w:rsidP="00F37032">
            <w:pPr>
              <w:spacing w:after="0" w:line="240" w:lineRule="auto"/>
              <w:rPr>
                <w:rFonts w:ascii="Times New Roman" w:eastAsia="Calibri" w:hAnsi="Times New Roman" w:cs="Times New Roman"/>
                <w:color w:val="000000"/>
                <w:sz w:val="24"/>
                <w:szCs w:val="24"/>
                <w:lang w:val="en-GB" w:eastAsia="hr-HR"/>
              </w:rPr>
            </w:pPr>
            <w:r w:rsidRPr="00792A8F">
              <w:rPr>
                <w:rFonts w:ascii="Times New Roman" w:eastAsia="Calibri" w:hAnsi="Times New Roman" w:cs="Times New Roman"/>
                <w:color w:val="000000"/>
                <w:sz w:val="24"/>
                <w:szCs w:val="24"/>
                <w:lang w:val="en-GB" w:eastAsia="hr-HR"/>
              </w:rPr>
              <w:t>3. Razumjeti organizaciju i funkcioniranje javne uprave u Republici Hrvatskoj.</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2. </w:t>
            </w:r>
            <w:r w:rsidRPr="00792A8F">
              <w:rPr>
                <w:rFonts w:ascii="Times New Roman" w:eastAsia="Times New Roman" w:hAnsi="Times New Roman" w:cs="Times New Roman"/>
                <w:color w:val="000000"/>
                <w:sz w:val="24"/>
                <w:szCs w:val="24"/>
                <w:lang w:val="hr-HR" w:eastAsia="hr-HR"/>
              </w:rPr>
              <w:t>KOGNITIVNO PODRUČJE ZNANJA I RAZUMIJEVANJA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Vrednovanje </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3. </w:t>
            </w:r>
            <w:r w:rsidRPr="00792A8F">
              <w:rPr>
                <w:rFonts w:ascii="Times New Roman" w:eastAsia="Times New Roman" w:hAnsi="Times New Roman" w:cs="Times New Roman"/>
                <w:color w:val="000000"/>
                <w:sz w:val="24"/>
                <w:szCs w:val="24"/>
                <w:lang w:val="hr-HR" w:eastAsia="hr-HR"/>
              </w:rPr>
              <w:t>VJEŠTINE</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Sposobnost primjene znanja u praksi, sposobnost učenja, jasno i razgovijetno izražavanje, sposobnost primjene i obrade raznih vrsta informacija, sposobnost rješavanja kompleksnijih problema.</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4. </w:t>
            </w:r>
            <w:r w:rsidRPr="00792A8F">
              <w:rPr>
                <w:rFonts w:ascii="Times New Roman" w:eastAsia="Times New Roman" w:hAnsi="Times New Roman" w:cs="Times New Roman"/>
                <w:color w:val="000000"/>
                <w:sz w:val="24"/>
                <w:szCs w:val="24"/>
                <w:lang w:val="hr-HR" w:eastAsia="hr-HR"/>
              </w:rPr>
              <w:t>SADRŽAJ UČENJA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1. Državna uprava u Hrvatskoj</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2. Lokalna samouprava u Hrvatskoj. </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3. Europski upravni prostor. </w:t>
            </w:r>
          </w:p>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4. Upravne reforme. </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5. </w:t>
            </w:r>
            <w:r w:rsidRPr="00792A8F">
              <w:rPr>
                <w:rFonts w:ascii="Times New Roman" w:eastAsia="Times New Roman" w:hAnsi="Times New Roman" w:cs="Times New Roman"/>
                <w:color w:val="000000"/>
                <w:sz w:val="24"/>
                <w:szCs w:val="24"/>
                <w:lang w:val="hr-HR" w:eastAsia="hr-HR"/>
              </w:rPr>
              <w:t>NASTAVNE METODE</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 xml:space="preserve">Predavanje, rad na tekstu, samostalno čitanje literature, rješavanje problemskih zadataka, rasprava. </w:t>
            </w:r>
          </w:p>
        </w:tc>
      </w:tr>
      <w:tr w:rsidR="00F37032" w:rsidRPr="00792A8F"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6. </w:t>
            </w:r>
            <w:r w:rsidRPr="00792A8F">
              <w:rPr>
                <w:rFonts w:ascii="Times New Roman" w:eastAsia="Times New Roman" w:hAnsi="Times New Roman" w:cs="Times New Roman"/>
                <w:color w:val="000000"/>
                <w:sz w:val="24"/>
                <w:szCs w:val="24"/>
                <w:lang w:val="hr-HR" w:eastAsia="hr-HR"/>
              </w:rPr>
              <w:t>METODE VREDNOVANJA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37032" w:rsidRPr="00792A8F" w:rsidRDefault="00F37032" w:rsidP="00330A0D">
            <w:pPr>
              <w:numPr>
                <w:ilvl w:val="0"/>
                <w:numId w:val="343"/>
              </w:numPr>
              <w:spacing w:after="0" w:line="240" w:lineRule="auto"/>
              <w:contextualSpacing/>
              <w:jc w:val="both"/>
              <w:textAlignment w:val="baseline"/>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Kolokvij ili pisani ispit (zadaci esejskog tipa: kratki odgovori na pitanja otvorenog tipa i/ili rješavanje problemskih zadataka) i</w:t>
            </w:r>
          </w:p>
          <w:p w:rsidR="00F37032" w:rsidRPr="00792A8F" w:rsidRDefault="00F37032" w:rsidP="00330A0D">
            <w:pPr>
              <w:numPr>
                <w:ilvl w:val="0"/>
                <w:numId w:val="343"/>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Usmeni ispit.   </w:t>
            </w:r>
          </w:p>
        </w:tc>
      </w:tr>
    </w:tbl>
    <w:p w:rsidR="00F37032" w:rsidRPr="00792A8F" w:rsidRDefault="00F37032" w:rsidP="00F37032">
      <w:pPr>
        <w:rPr>
          <w:rFonts w:ascii="Times New Roman" w:eastAsia="Calibri" w:hAnsi="Times New Roman" w:cs="Times New Roman"/>
          <w:sz w:val="24"/>
          <w:szCs w:val="24"/>
          <w:lang w:val="hr-HR" w:eastAsia="hr-HR"/>
        </w:rPr>
      </w:pPr>
    </w:p>
    <w:p w:rsidR="005C3ACB" w:rsidRPr="00792A8F" w:rsidRDefault="005C3ACB" w:rsidP="00F37032">
      <w:pPr>
        <w:spacing w:before="200" w:after="0" w:line="216" w:lineRule="auto"/>
        <w:rPr>
          <w:rFonts w:ascii="Times New Roman" w:eastAsia="MS PGothic" w:hAnsi="Times New Roman" w:cs="Times New Roman"/>
          <w:b/>
          <w:bCs/>
          <w:sz w:val="24"/>
          <w:szCs w:val="24"/>
          <w:lang w:val="hr-HR"/>
        </w:rPr>
      </w:pPr>
    </w:p>
    <w:p w:rsidR="00F37032" w:rsidRPr="00792A8F" w:rsidRDefault="00F37032" w:rsidP="00F37032">
      <w:pPr>
        <w:spacing w:before="200" w:after="0" w:line="216" w:lineRule="auto"/>
        <w:jc w:val="center"/>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 xml:space="preserve">TABLICA ZA POPUNJAVANJE ISHODA UČENJA </w:t>
      </w:r>
    </w:p>
    <w:p w:rsidR="00F37032" w:rsidRPr="00792A8F" w:rsidRDefault="00F37032" w:rsidP="00F37032">
      <w:pPr>
        <w:spacing w:before="200" w:after="0" w:line="216" w:lineRule="auto"/>
        <w:jc w:val="center"/>
        <w:rPr>
          <w:rFonts w:ascii="Times New Roman" w:eastAsia="Arial" w:hAnsi="Times New Roman" w:cs="Times New Roman"/>
          <w:b/>
          <w:sz w:val="24"/>
          <w:szCs w:val="24"/>
        </w:rPr>
      </w:pPr>
    </w:p>
    <w:tbl>
      <w:tblPr>
        <w:tblW w:w="93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0"/>
        <w:gridCol w:w="6890"/>
      </w:tblGrid>
      <w:tr w:rsidR="00F37032" w:rsidRPr="00792A8F" w:rsidTr="00F37032">
        <w:trPr>
          <w:trHeight w:val="570"/>
        </w:trPr>
        <w:tc>
          <w:tcPr>
            <w:tcW w:w="2440" w:type="dxa"/>
            <w:shd w:val="clear" w:color="auto" w:fill="9CC3E5"/>
          </w:tcPr>
          <w:p w:rsidR="00F37032" w:rsidRPr="00792A8F" w:rsidRDefault="00F37032" w:rsidP="00F37032">
            <w:pPr>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KOLEGIJ</w:t>
            </w:r>
          </w:p>
        </w:tc>
        <w:tc>
          <w:tcPr>
            <w:tcW w:w="6890" w:type="dxa"/>
          </w:tcPr>
          <w:p w:rsidR="00F37032" w:rsidRPr="00792A8F" w:rsidRDefault="00F37032" w:rsidP="00F37032">
            <w:pPr>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ORGANIZACIJA POREZNE SLUŽBE</w:t>
            </w:r>
          </w:p>
        </w:tc>
      </w:tr>
      <w:tr w:rsidR="00F37032" w:rsidRPr="00792A8F" w:rsidTr="00F37032">
        <w:trPr>
          <w:trHeight w:val="465"/>
        </w:trPr>
        <w:tc>
          <w:tcPr>
            <w:tcW w:w="2440" w:type="dxa"/>
            <w:shd w:val="clear" w:color="auto" w:fill="F2F2F2"/>
          </w:tcPr>
          <w:p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OBAVEZNI ILI IZBORNI / GODINA STUDIJA NA KOJOJ SE KOLEGIJ IZVODI </w:t>
            </w:r>
          </w:p>
        </w:tc>
        <w:tc>
          <w:tcPr>
            <w:tcW w:w="6890" w:type="dxa"/>
          </w:tcPr>
          <w:p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OBAVEZNI/3.</w:t>
            </w:r>
          </w:p>
        </w:tc>
      </w:tr>
      <w:tr w:rsidR="00F37032" w:rsidRPr="00792A8F" w:rsidTr="00F37032">
        <w:trPr>
          <w:trHeight w:val="300"/>
        </w:trPr>
        <w:tc>
          <w:tcPr>
            <w:tcW w:w="2440" w:type="dxa"/>
            <w:shd w:val="clear" w:color="auto" w:fill="F2F2F2"/>
          </w:tcPr>
          <w:p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OBLIK NASTAVE (PREDAVANJA, SEMINAR, VJEŽBE, (I/ILI) PRAKTIČNA NASTAVA</w:t>
            </w:r>
          </w:p>
        </w:tc>
        <w:tc>
          <w:tcPr>
            <w:tcW w:w="6890" w:type="dxa"/>
          </w:tcPr>
          <w:p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PREDAVANJA</w:t>
            </w:r>
          </w:p>
        </w:tc>
      </w:tr>
      <w:tr w:rsidR="00F37032" w:rsidRPr="00792A8F" w:rsidTr="00F37032">
        <w:trPr>
          <w:trHeight w:val="405"/>
        </w:trPr>
        <w:tc>
          <w:tcPr>
            <w:tcW w:w="2440" w:type="dxa"/>
            <w:shd w:val="clear" w:color="auto" w:fill="F2F2F2"/>
          </w:tcPr>
          <w:p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ECTS BODOVI KOLEGIJA</w:t>
            </w:r>
          </w:p>
        </w:tc>
        <w:tc>
          <w:tcPr>
            <w:tcW w:w="6890" w:type="dxa"/>
          </w:tcPr>
          <w:p w:rsidR="00F37032" w:rsidRPr="00792A8F" w:rsidRDefault="00F37032" w:rsidP="00F37032">
            <w:pPr>
              <w:jc w:val="both"/>
              <w:rPr>
                <w:rFonts w:ascii="Times New Roman" w:eastAsia="Times New Roman" w:hAnsi="Times New Roman" w:cs="Times New Roman"/>
                <w:sz w:val="24"/>
                <w:szCs w:val="24"/>
              </w:rPr>
            </w:pPr>
            <w:r w:rsidRPr="00792A8F">
              <w:rPr>
                <w:rFonts w:ascii="Times New Roman" w:eastAsia="Times New Roman" w:hAnsi="Times New Roman" w:cs="Times New Roman"/>
                <w:b/>
                <w:sz w:val="24"/>
                <w:szCs w:val="24"/>
              </w:rPr>
              <w:t>5 ECTS bodova</w:t>
            </w:r>
            <w:r w:rsidRPr="00792A8F">
              <w:rPr>
                <w:rFonts w:ascii="Times New Roman" w:eastAsia="Times New Roman" w:hAnsi="Times New Roman" w:cs="Times New Roman"/>
                <w:sz w:val="24"/>
                <w:szCs w:val="24"/>
              </w:rPr>
              <w:t>:</w:t>
            </w:r>
          </w:p>
          <w:p w:rsidR="00F37032" w:rsidRPr="00792A8F" w:rsidRDefault="00F37032" w:rsidP="00330A0D">
            <w:pPr>
              <w:numPr>
                <w:ilvl w:val="0"/>
                <w:numId w:val="35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 xml:space="preserve">Predavanja - 30 sati: cca. </w:t>
            </w:r>
            <w:r w:rsidRPr="00792A8F">
              <w:rPr>
                <w:rFonts w:ascii="Times New Roman" w:eastAsia="Times New Roman" w:hAnsi="Times New Roman" w:cs="Times New Roman"/>
                <w:b/>
                <w:color w:val="000000"/>
                <w:sz w:val="24"/>
                <w:szCs w:val="24"/>
              </w:rPr>
              <w:t>1 ECTS</w:t>
            </w:r>
          </w:p>
          <w:p w:rsidR="00F37032" w:rsidRPr="00792A8F" w:rsidRDefault="00F37032" w:rsidP="00330A0D">
            <w:pPr>
              <w:numPr>
                <w:ilvl w:val="0"/>
                <w:numId w:val="35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 xml:space="preserve">Priprema za predavanje (rad na tekstu, samostalno čitanje literature) – 30 sati: cca. </w:t>
            </w:r>
            <w:r w:rsidRPr="00792A8F">
              <w:rPr>
                <w:rFonts w:ascii="Times New Roman" w:eastAsia="Times New Roman" w:hAnsi="Times New Roman" w:cs="Times New Roman"/>
                <w:b/>
                <w:color w:val="000000"/>
                <w:sz w:val="24"/>
                <w:szCs w:val="24"/>
              </w:rPr>
              <w:t>1 ECTS</w:t>
            </w:r>
          </w:p>
          <w:p w:rsidR="00F37032" w:rsidRPr="00792A8F" w:rsidRDefault="00F37032" w:rsidP="00330A0D">
            <w:pPr>
              <w:numPr>
                <w:ilvl w:val="0"/>
                <w:numId w:val="351"/>
              </w:numPr>
              <w:pBdr>
                <w:top w:val="nil"/>
                <w:left w:val="nil"/>
                <w:bottom w:val="nil"/>
                <w:right w:val="nil"/>
                <w:between w:val="nil"/>
              </w:pBdr>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 xml:space="preserve">Priprema za kolokvij i ispit (samostalno čitanje i učenje literature ) – 90 sati: cca. </w:t>
            </w:r>
            <w:r w:rsidRPr="00792A8F">
              <w:rPr>
                <w:rFonts w:ascii="Times New Roman" w:eastAsia="Times New Roman" w:hAnsi="Times New Roman" w:cs="Times New Roman"/>
                <w:b/>
                <w:color w:val="000000"/>
                <w:sz w:val="24"/>
                <w:szCs w:val="24"/>
              </w:rPr>
              <w:t>3 ECTS</w:t>
            </w:r>
            <w:r w:rsidRPr="00792A8F">
              <w:rPr>
                <w:rFonts w:ascii="Times New Roman" w:eastAsia="Times New Roman" w:hAnsi="Times New Roman" w:cs="Times New Roman"/>
                <w:color w:val="000000"/>
                <w:sz w:val="24"/>
                <w:szCs w:val="24"/>
              </w:rPr>
              <w:t xml:space="preserve">.  </w:t>
            </w:r>
          </w:p>
        </w:tc>
      </w:tr>
      <w:tr w:rsidR="00F37032" w:rsidRPr="00792A8F" w:rsidTr="00F37032">
        <w:trPr>
          <w:trHeight w:val="330"/>
        </w:trPr>
        <w:tc>
          <w:tcPr>
            <w:tcW w:w="2440" w:type="dxa"/>
            <w:shd w:val="clear" w:color="auto" w:fill="F2F2F2"/>
          </w:tcPr>
          <w:p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STUDIJSKI PROGRAM NA KOJEM SE KOLEGIJ IZVODI</w:t>
            </w:r>
          </w:p>
        </w:tc>
        <w:tc>
          <w:tcPr>
            <w:tcW w:w="6890" w:type="dxa"/>
          </w:tcPr>
          <w:p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POREZNI STUDIJ </w:t>
            </w:r>
          </w:p>
        </w:tc>
      </w:tr>
      <w:tr w:rsidR="00F37032" w:rsidRPr="00792A8F" w:rsidTr="00F37032">
        <w:trPr>
          <w:trHeight w:val="255"/>
        </w:trPr>
        <w:tc>
          <w:tcPr>
            <w:tcW w:w="2440" w:type="dxa"/>
            <w:shd w:val="clear" w:color="auto" w:fill="F2F2F2"/>
          </w:tcPr>
          <w:p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RAZINA STUDIJSKOG PROGRAMA (6.st, 6.sv, 7.1.st, 7.1.sv, 7.2, 8.2.)</w:t>
            </w:r>
          </w:p>
        </w:tc>
        <w:tc>
          <w:tcPr>
            <w:tcW w:w="6890" w:type="dxa"/>
          </w:tcPr>
          <w:p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6. st.</w:t>
            </w:r>
          </w:p>
        </w:tc>
      </w:tr>
      <w:tr w:rsidR="00F37032" w:rsidRPr="00792A8F" w:rsidTr="00F37032">
        <w:trPr>
          <w:trHeight w:val="255"/>
        </w:trPr>
        <w:tc>
          <w:tcPr>
            <w:tcW w:w="2440" w:type="dxa"/>
          </w:tcPr>
          <w:p w:rsidR="00F37032" w:rsidRPr="00792A8F" w:rsidRDefault="00F37032" w:rsidP="00F37032">
            <w:pPr>
              <w:rPr>
                <w:rFonts w:ascii="Times New Roman" w:hAnsi="Times New Roman" w:cs="Times New Roman"/>
                <w:sz w:val="24"/>
                <w:szCs w:val="24"/>
              </w:rPr>
            </w:pPr>
          </w:p>
        </w:tc>
        <w:tc>
          <w:tcPr>
            <w:tcW w:w="6890" w:type="dxa"/>
            <w:shd w:val="clear" w:color="auto" w:fill="BDD7EE"/>
          </w:tcPr>
          <w:p w:rsidR="00F37032" w:rsidRPr="00792A8F" w:rsidRDefault="00F37032" w:rsidP="00F37032">
            <w:pPr>
              <w:jc w:val="center"/>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KONSTRUKTIVNO POVEZIVANJE</w:t>
            </w:r>
          </w:p>
        </w:tc>
      </w:tr>
      <w:tr w:rsidR="00F37032" w:rsidRPr="00792A8F" w:rsidTr="00F37032">
        <w:trPr>
          <w:trHeight w:val="255"/>
        </w:trPr>
        <w:tc>
          <w:tcPr>
            <w:tcW w:w="2440" w:type="dxa"/>
            <w:shd w:val="clear" w:color="auto" w:fill="DEEBF6"/>
          </w:tcPr>
          <w:p w:rsidR="00F37032" w:rsidRPr="00792A8F" w:rsidRDefault="00F37032" w:rsidP="00F37032">
            <w:pPr>
              <w:ind w:left="360"/>
              <w:rPr>
                <w:rFonts w:ascii="Times New Roman" w:eastAsia="Times New Roman" w:hAnsi="Times New Roman" w:cs="Times New Roman"/>
                <w:sz w:val="24"/>
                <w:szCs w:val="24"/>
              </w:rPr>
            </w:pPr>
            <w:bookmarkStart w:id="1" w:name="_heading=h.gjdgxs" w:colFirst="0" w:colLast="0"/>
            <w:bookmarkEnd w:id="1"/>
            <w:r w:rsidRPr="00792A8F">
              <w:rPr>
                <w:rFonts w:ascii="Times New Roman" w:eastAsia="Times New Roman" w:hAnsi="Times New Roman" w:cs="Times New Roman"/>
                <w:sz w:val="24"/>
                <w:szCs w:val="24"/>
              </w:rPr>
              <w:t>ISHOD UČENJA (NAZIV)</w:t>
            </w:r>
          </w:p>
        </w:tc>
        <w:tc>
          <w:tcPr>
            <w:tcW w:w="6890" w:type="dxa"/>
            <w:shd w:val="clear" w:color="auto" w:fill="DEEBF6"/>
          </w:tcPr>
          <w:p w:rsidR="00F37032" w:rsidRPr="00792A8F" w:rsidRDefault="00F37032" w:rsidP="00F37032">
            <w:pPr>
              <w:jc w:val="both"/>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Prepoznati različite organizacijske varijable i njihove promjene u hrvatskoj javnoj upravi.</w:t>
            </w:r>
          </w:p>
        </w:tc>
      </w:tr>
      <w:tr w:rsidR="00F37032" w:rsidRPr="00792A8F" w:rsidTr="00F37032">
        <w:trPr>
          <w:trHeight w:val="255"/>
        </w:trPr>
        <w:tc>
          <w:tcPr>
            <w:tcW w:w="2440" w:type="dxa"/>
          </w:tcPr>
          <w:p w:rsidR="00F37032" w:rsidRPr="00792A8F" w:rsidRDefault="00F37032" w:rsidP="00330A0D">
            <w:pPr>
              <w:numPr>
                <w:ilvl w:val="0"/>
                <w:numId w:val="355"/>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DOPRINOSI OSTVARENJU ISHODA UČENJA NA RAZINI STUDIJSKOG PROGRAMA (NAVESTI IU)</w:t>
            </w:r>
          </w:p>
        </w:tc>
        <w:tc>
          <w:tcPr>
            <w:tcW w:w="6890" w:type="dxa"/>
            <w:shd w:val="clear" w:color="auto" w:fill="E7E6E6"/>
          </w:tcPr>
          <w:p w:rsidR="004B76A5" w:rsidRPr="00792A8F" w:rsidRDefault="004B76A5" w:rsidP="004B76A5">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 Razumjeti strukturu i način funkcioniranja porezne uprave u okviru javne uprave te ulogu i važnost porezne uprave u prikupljanja javnih prihoda.</w:t>
            </w:r>
          </w:p>
          <w:p w:rsidR="00F37032" w:rsidRPr="00792A8F" w:rsidRDefault="004B76A5" w:rsidP="004B76A5">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3. Razumjeti organizaciju i funkcioniranje javne uprave u Republici Hrvatskoj.</w:t>
            </w:r>
          </w:p>
        </w:tc>
      </w:tr>
      <w:tr w:rsidR="00F37032" w:rsidRPr="00792A8F" w:rsidTr="00F37032">
        <w:trPr>
          <w:trHeight w:val="255"/>
        </w:trPr>
        <w:tc>
          <w:tcPr>
            <w:tcW w:w="2440" w:type="dxa"/>
          </w:tcPr>
          <w:p w:rsidR="00F37032" w:rsidRPr="00792A8F" w:rsidRDefault="00F37032" w:rsidP="00330A0D">
            <w:pPr>
              <w:numPr>
                <w:ilvl w:val="0"/>
                <w:numId w:val="358"/>
              </w:numPr>
              <w:ind w:left="300" w:hanging="357"/>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KOGNITIVNO PODRUČJE ZNANJA I RAZUMIJEVANJA</w:t>
            </w:r>
          </w:p>
        </w:tc>
        <w:tc>
          <w:tcPr>
            <w:tcW w:w="6890" w:type="dxa"/>
            <w:shd w:val="clear" w:color="auto" w:fill="E7E6E6"/>
          </w:tcPr>
          <w:p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Razumijevanje</w:t>
            </w:r>
          </w:p>
        </w:tc>
      </w:tr>
      <w:tr w:rsidR="00F37032" w:rsidRPr="00792A8F" w:rsidTr="00F37032">
        <w:trPr>
          <w:trHeight w:val="255"/>
        </w:trPr>
        <w:tc>
          <w:tcPr>
            <w:tcW w:w="2440" w:type="dxa"/>
          </w:tcPr>
          <w:p w:rsidR="00F37032" w:rsidRPr="00792A8F" w:rsidRDefault="00F37032" w:rsidP="00330A0D">
            <w:pPr>
              <w:numPr>
                <w:ilvl w:val="0"/>
                <w:numId w:val="358"/>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VJEŠTINE</w:t>
            </w:r>
          </w:p>
        </w:tc>
        <w:tc>
          <w:tcPr>
            <w:tcW w:w="6890" w:type="dxa"/>
            <w:shd w:val="clear" w:color="auto" w:fill="E7E6E6"/>
          </w:tcPr>
          <w:p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Sposobnost učenja, vještina jasnog i razgovijetnoga usmenog i pisanog izražavanja.</w:t>
            </w:r>
          </w:p>
        </w:tc>
      </w:tr>
      <w:tr w:rsidR="00F37032" w:rsidRPr="00792A8F" w:rsidTr="00F37032">
        <w:trPr>
          <w:trHeight w:val="255"/>
        </w:trPr>
        <w:tc>
          <w:tcPr>
            <w:tcW w:w="2440" w:type="dxa"/>
          </w:tcPr>
          <w:p w:rsidR="00F37032" w:rsidRPr="00792A8F" w:rsidRDefault="00F37032" w:rsidP="00330A0D">
            <w:pPr>
              <w:numPr>
                <w:ilvl w:val="0"/>
                <w:numId w:val="358"/>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SADRŽAJ UČENJA</w:t>
            </w:r>
          </w:p>
        </w:tc>
        <w:tc>
          <w:tcPr>
            <w:tcW w:w="6890" w:type="dxa"/>
            <w:shd w:val="clear" w:color="auto" w:fill="E7E6E6"/>
          </w:tcPr>
          <w:p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cjeline:</w:t>
            </w:r>
          </w:p>
          <w:p w:rsidR="00F37032" w:rsidRPr="00792A8F" w:rsidRDefault="00F37032" w:rsidP="00330A0D">
            <w:pPr>
              <w:numPr>
                <w:ilvl w:val="0"/>
                <w:numId w:val="346"/>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Razvoj i promjene hijerarhijske organizacije</w:t>
            </w:r>
          </w:p>
          <w:p w:rsidR="00F37032" w:rsidRPr="00792A8F" w:rsidRDefault="00F37032" w:rsidP="00330A0D">
            <w:pPr>
              <w:numPr>
                <w:ilvl w:val="0"/>
                <w:numId w:val="346"/>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Teorija organizacije</w:t>
            </w:r>
          </w:p>
          <w:p w:rsidR="00F37032" w:rsidRPr="00792A8F" w:rsidRDefault="00F37032" w:rsidP="00330A0D">
            <w:pPr>
              <w:numPr>
                <w:ilvl w:val="0"/>
                <w:numId w:val="346"/>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Organizacijske varijable: struktura, veličina, tehnologija</w:t>
            </w:r>
          </w:p>
          <w:p w:rsidR="00F37032" w:rsidRPr="00792A8F" w:rsidRDefault="00F37032" w:rsidP="00330A0D">
            <w:pPr>
              <w:numPr>
                <w:ilvl w:val="0"/>
                <w:numId w:val="346"/>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Organizacijske varijable: okolina, komunikacije, kultura. Praktična primjena organizacijskih znanja. Organizacijska terapeutika.</w:t>
            </w:r>
          </w:p>
          <w:p w:rsidR="00F37032" w:rsidRPr="00792A8F" w:rsidRDefault="00F37032" w:rsidP="00330A0D">
            <w:pPr>
              <w:numPr>
                <w:ilvl w:val="0"/>
                <w:numId w:val="346"/>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Sustav državne uprave u Hrvatskoj I</w:t>
            </w:r>
          </w:p>
          <w:p w:rsidR="00F37032" w:rsidRPr="00792A8F" w:rsidRDefault="00F37032" w:rsidP="00330A0D">
            <w:pPr>
              <w:numPr>
                <w:ilvl w:val="0"/>
                <w:numId w:val="346"/>
              </w:numPr>
              <w:pBdr>
                <w:top w:val="nil"/>
                <w:left w:val="nil"/>
                <w:bottom w:val="nil"/>
                <w:right w:val="nil"/>
                <w:between w:val="nil"/>
              </w:pBdr>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 xml:space="preserve">Sustav državne uprave u Hrvatskoj II. </w:t>
            </w:r>
          </w:p>
        </w:tc>
      </w:tr>
      <w:tr w:rsidR="00F37032" w:rsidRPr="00792A8F" w:rsidTr="00F37032">
        <w:trPr>
          <w:trHeight w:val="255"/>
        </w:trPr>
        <w:tc>
          <w:tcPr>
            <w:tcW w:w="2440" w:type="dxa"/>
          </w:tcPr>
          <w:p w:rsidR="00F37032" w:rsidRPr="00792A8F" w:rsidRDefault="00F37032" w:rsidP="00330A0D">
            <w:pPr>
              <w:numPr>
                <w:ilvl w:val="0"/>
                <w:numId w:val="358"/>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METODE</w:t>
            </w:r>
          </w:p>
        </w:tc>
        <w:tc>
          <w:tcPr>
            <w:tcW w:w="6890" w:type="dxa"/>
            <w:shd w:val="clear" w:color="auto" w:fill="E7E6E6"/>
          </w:tcPr>
          <w:p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Predavanje, rad na tekstu, samostalno čitanje literature.</w:t>
            </w:r>
          </w:p>
        </w:tc>
      </w:tr>
      <w:tr w:rsidR="00F37032" w:rsidRPr="00792A8F" w:rsidTr="00F37032">
        <w:trPr>
          <w:trHeight w:val="255"/>
        </w:trPr>
        <w:tc>
          <w:tcPr>
            <w:tcW w:w="2440" w:type="dxa"/>
          </w:tcPr>
          <w:p w:rsidR="00F37032" w:rsidRPr="00792A8F" w:rsidRDefault="00F37032" w:rsidP="00330A0D">
            <w:pPr>
              <w:numPr>
                <w:ilvl w:val="0"/>
                <w:numId w:val="358"/>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METODE VREDNOVANJA</w:t>
            </w:r>
          </w:p>
        </w:tc>
        <w:tc>
          <w:tcPr>
            <w:tcW w:w="6890" w:type="dxa"/>
            <w:shd w:val="clear" w:color="auto" w:fill="E7E6E6"/>
          </w:tcPr>
          <w:p w:rsidR="00F37032" w:rsidRPr="00792A8F" w:rsidRDefault="00F37032" w:rsidP="00330A0D">
            <w:pPr>
              <w:numPr>
                <w:ilvl w:val="0"/>
                <w:numId w:val="357"/>
              </w:numPr>
              <w:pBdr>
                <w:top w:val="nil"/>
                <w:left w:val="nil"/>
                <w:bottom w:val="nil"/>
                <w:right w:val="nil"/>
                <w:between w:val="nil"/>
              </w:pBdr>
              <w:spacing w:after="0"/>
              <w:ind w:left="357" w:hanging="357"/>
              <w:jc w:val="both"/>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Dva kolokvija ili pisani ispit (zadaci esejskog tipa: kratki odgovori na pitanja otvorenog tipa i/ili rješavanje problemskih zadataka) i</w:t>
            </w:r>
          </w:p>
          <w:p w:rsidR="00F37032" w:rsidRPr="00792A8F" w:rsidRDefault="00F37032" w:rsidP="00330A0D">
            <w:pPr>
              <w:numPr>
                <w:ilvl w:val="0"/>
                <w:numId w:val="357"/>
              </w:numPr>
              <w:pBdr>
                <w:top w:val="nil"/>
                <w:left w:val="nil"/>
                <w:bottom w:val="nil"/>
                <w:right w:val="nil"/>
                <w:between w:val="nil"/>
              </w:pBdr>
              <w:ind w:left="357" w:hanging="357"/>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 xml:space="preserve">Usmeni ispit.    </w:t>
            </w:r>
          </w:p>
        </w:tc>
      </w:tr>
      <w:tr w:rsidR="00F37032" w:rsidRPr="00792A8F" w:rsidTr="00F37032">
        <w:trPr>
          <w:trHeight w:val="255"/>
        </w:trPr>
        <w:tc>
          <w:tcPr>
            <w:tcW w:w="2440" w:type="dxa"/>
            <w:shd w:val="clear" w:color="auto" w:fill="DEEBF6"/>
          </w:tcPr>
          <w:p w:rsidR="00F37032" w:rsidRPr="00792A8F" w:rsidRDefault="00F37032" w:rsidP="00F37032">
            <w:pPr>
              <w:ind w:left="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ISHOD UČENJA (NAZIV)</w:t>
            </w:r>
          </w:p>
        </w:tc>
        <w:tc>
          <w:tcPr>
            <w:tcW w:w="6890" w:type="dxa"/>
            <w:shd w:val="clear" w:color="auto" w:fill="DEEBF6"/>
          </w:tcPr>
          <w:p w:rsidR="00F37032" w:rsidRPr="00792A8F" w:rsidRDefault="00F37032" w:rsidP="00F37032">
            <w:pPr>
              <w:jc w:val="both"/>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Primijeniti pravila ponašanja kodeksa profesionalne etike.</w:t>
            </w:r>
          </w:p>
        </w:tc>
      </w:tr>
      <w:tr w:rsidR="00F37032" w:rsidRPr="00792A8F" w:rsidTr="00F37032">
        <w:trPr>
          <w:trHeight w:val="255"/>
        </w:trPr>
        <w:tc>
          <w:tcPr>
            <w:tcW w:w="2440" w:type="dxa"/>
          </w:tcPr>
          <w:p w:rsidR="00F37032" w:rsidRPr="00792A8F" w:rsidRDefault="00F37032" w:rsidP="00330A0D">
            <w:pPr>
              <w:numPr>
                <w:ilvl w:val="0"/>
                <w:numId w:val="347"/>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DOPRINOSI OSTVARENJU ISHODA UČENJA NA RAZINI STUDIJSKOG PROGRAMA (NAVESTI IU)</w:t>
            </w:r>
          </w:p>
        </w:tc>
        <w:tc>
          <w:tcPr>
            <w:tcW w:w="6890" w:type="dxa"/>
            <w:shd w:val="clear" w:color="auto" w:fill="E7E6E6"/>
          </w:tcPr>
          <w:p w:rsidR="004B76A5" w:rsidRPr="00792A8F" w:rsidRDefault="004B76A5" w:rsidP="004B76A5">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 Razumjeti strukturu i način funkcioniranja porezne uprave u okviru javne uprave te ulogu i važnost porezne uprave u prikupljanja javnih prihoda.</w:t>
            </w:r>
          </w:p>
          <w:p w:rsidR="004B76A5" w:rsidRPr="00792A8F" w:rsidRDefault="004B76A5" w:rsidP="004B76A5">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3. Razumjeti organizaciju i funkcioniranje javne uprave u Republici Hrvatskoj.</w:t>
            </w:r>
          </w:p>
          <w:p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6. Primijeniti etička i općeprihvaćena porezna načela u ispunjavanju poreznih obveza i u radu s građanima.</w:t>
            </w:r>
          </w:p>
        </w:tc>
      </w:tr>
      <w:tr w:rsidR="00F37032" w:rsidRPr="00792A8F" w:rsidTr="00F37032">
        <w:trPr>
          <w:trHeight w:val="255"/>
        </w:trPr>
        <w:tc>
          <w:tcPr>
            <w:tcW w:w="2440" w:type="dxa"/>
          </w:tcPr>
          <w:p w:rsidR="00F37032" w:rsidRPr="00792A8F" w:rsidRDefault="00F37032" w:rsidP="00330A0D">
            <w:pPr>
              <w:numPr>
                <w:ilvl w:val="0"/>
                <w:numId w:val="354"/>
              </w:numPr>
              <w:ind w:left="300" w:hanging="357"/>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KOGNITIVNO PODRUČJE ZNANJA I RAZUMIJEVANJA</w:t>
            </w:r>
          </w:p>
        </w:tc>
        <w:tc>
          <w:tcPr>
            <w:tcW w:w="6890" w:type="dxa"/>
            <w:shd w:val="clear" w:color="auto" w:fill="E7E6E6"/>
          </w:tcPr>
          <w:p w:rsidR="00F37032" w:rsidRPr="00792A8F" w:rsidRDefault="00F37032" w:rsidP="00F37032">
            <w:pPr>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Primjena</w:t>
            </w:r>
          </w:p>
        </w:tc>
      </w:tr>
      <w:tr w:rsidR="00F37032" w:rsidRPr="00792A8F" w:rsidTr="00F37032">
        <w:trPr>
          <w:trHeight w:val="255"/>
        </w:trPr>
        <w:tc>
          <w:tcPr>
            <w:tcW w:w="2440" w:type="dxa"/>
          </w:tcPr>
          <w:p w:rsidR="00F37032" w:rsidRPr="00792A8F" w:rsidRDefault="00F37032" w:rsidP="00330A0D">
            <w:pPr>
              <w:numPr>
                <w:ilvl w:val="0"/>
                <w:numId w:val="354"/>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VJEŠTINE</w:t>
            </w:r>
          </w:p>
        </w:tc>
        <w:tc>
          <w:tcPr>
            <w:tcW w:w="6890" w:type="dxa"/>
            <w:shd w:val="clear" w:color="auto" w:fill="E7E6E6"/>
          </w:tcPr>
          <w:p w:rsidR="00F37032" w:rsidRPr="00792A8F" w:rsidRDefault="00F37032" w:rsidP="00F37032">
            <w:pPr>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Sposobnost učenja, sposobnost rješavanja problema, vještina jasnog i razgovijetnoga usmenog i pisanog izražavanja.</w:t>
            </w:r>
          </w:p>
        </w:tc>
      </w:tr>
      <w:tr w:rsidR="00F37032" w:rsidRPr="00792A8F" w:rsidTr="00F37032">
        <w:trPr>
          <w:trHeight w:val="255"/>
        </w:trPr>
        <w:tc>
          <w:tcPr>
            <w:tcW w:w="2440" w:type="dxa"/>
          </w:tcPr>
          <w:p w:rsidR="00F37032" w:rsidRPr="00792A8F" w:rsidRDefault="00F37032" w:rsidP="00330A0D">
            <w:pPr>
              <w:numPr>
                <w:ilvl w:val="0"/>
                <w:numId w:val="354"/>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SADRŽAJ UČENJA</w:t>
            </w:r>
          </w:p>
        </w:tc>
        <w:tc>
          <w:tcPr>
            <w:tcW w:w="6890" w:type="dxa"/>
            <w:shd w:val="clear" w:color="auto" w:fill="E7E6E6"/>
          </w:tcPr>
          <w:p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cjeline:</w:t>
            </w:r>
          </w:p>
          <w:p w:rsidR="00F37032" w:rsidRPr="00792A8F" w:rsidRDefault="00F37032" w:rsidP="00330A0D">
            <w:pPr>
              <w:numPr>
                <w:ilvl w:val="0"/>
                <w:numId w:val="349"/>
              </w:numPr>
              <w:pBdr>
                <w:top w:val="nil"/>
                <w:left w:val="nil"/>
                <w:bottom w:val="nil"/>
                <w:right w:val="nil"/>
                <w:between w:val="nil"/>
              </w:pBdr>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 xml:space="preserve">Organizacija porezne službe u Hrvatskoj – službenička etika. </w:t>
            </w:r>
          </w:p>
        </w:tc>
      </w:tr>
      <w:tr w:rsidR="00F37032" w:rsidRPr="00792A8F" w:rsidTr="00F37032">
        <w:trPr>
          <w:trHeight w:val="255"/>
        </w:trPr>
        <w:tc>
          <w:tcPr>
            <w:tcW w:w="2440" w:type="dxa"/>
          </w:tcPr>
          <w:p w:rsidR="00F37032" w:rsidRPr="00792A8F" w:rsidRDefault="00F37032" w:rsidP="00330A0D">
            <w:pPr>
              <w:numPr>
                <w:ilvl w:val="0"/>
                <w:numId w:val="354"/>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METODE</w:t>
            </w:r>
          </w:p>
        </w:tc>
        <w:tc>
          <w:tcPr>
            <w:tcW w:w="6890" w:type="dxa"/>
            <w:shd w:val="clear" w:color="auto" w:fill="E7E6E6"/>
          </w:tcPr>
          <w:p w:rsidR="00F37032" w:rsidRPr="00792A8F" w:rsidRDefault="00F37032" w:rsidP="00F37032">
            <w:pPr>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Predavanje, rješavanje problemskih zadataka.</w:t>
            </w:r>
          </w:p>
        </w:tc>
      </w:tr>
      <w:tr w:rsidR="00F37032" w:rsidRPr="00792A8F" w:rsidTr="00F37032">
        <w:trPr>
          <w:trHeight w:val="255"/>
        </w:trPr>
        <w:tc>
          <w:tcPr>
            <w:tcW w:w="2440" w:type="dxa"/>
          </w:tcPr>
          <w:p w:rsidR="00F37032" w:rsidRPr="00792A8F" w:rsidRDefault="00F37032" w:rsidP="00330A0D">
            <w:pPr>
              <w:numPr>
                <w:ilvl w:val="0"/>
                <w:numId w:val="354"/>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METODE VREDNOVANJA</w:t>
            </w:r>
          </w:p>
        </w:tc>
        <w:tc>
          <w:tcPr>
            <w:tcW w:w="6890" w:type="dxa"/>
            <w:shd w:val="clear" w:color="auto" w:fill="E7E6E6"/>
          </w:tcPr>
          <w:p w:rsidR="00F37032" w:rsidRPr="00792A8F" w:rsidRDefault="00F37032" w:rsidP="00330A0D">
            <w:pPr>
              <w:numPr>
                <w:ilvl w:val="0"/>
                <w:numId w:val="352"/>
              </w:numPr>
              <w:pBdr>
                <w:top w:val="nil"/>
                <w:left w:val="nil"/>
                <w:bottom w:val="nil"/>
                <w:right w:val="nil"/>
                <w:between w:val="nil"/>
              </w:pBdr>
              <w:spacing w:after="0"/>
              <w:ind w:left="357" w:hanging="357"/>
              <w:jc w:val="both"/>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Dva kolokvija ili pisani ispit (zadaci esejskog tipa: kratki odgovori na pitanja otvorenog tipa i/ili rješavanje problemskih zadataka) i</w:t>
            </w:r>
          </w:p>
          <w:p w:rsidR="00F37032" w:rsidRPr="00792A8F" w:rsidRDefault="00F37032" w:rsidP="00330A0D">
            <w:pPr>
              <w:numPr>
                <w:ilvl w:val="0"/>
                <w:numId w:val="352"/>
              </w:numPr>
              <w:pBdr>
                <w:top w:val="nil"/>
                <w:left w:val="nil"/>
                <w:bottom w:val="nil"/>
                <w:right w:val="nil"/>
                <w:between w:val="nil"/>
              </w:pBdr>
              <w:ind w:left="357" w:hanging="357"/>
              <w:jc w:val="both"/>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 xml:space="preserve">Usmeni ispit.    </w:t>
            </w:r>
          </w:p>
        </w:tc>
      </w:tr>
      <w:tr w:rsidR="00F37032" w:rsidRPr="00792A8F" w:rsidTr="00F37032">
        <w:trPr>
          <w:trHeight w:val="255"/>
        </w:trPr>
        <w:tc>
          <w:tcPr>
            <w:tcW w:w="2440" w:type="dxa"/>
            <w:shd w:val="clear" w:color="auto" w:fill="DEEBF6"/>
          </w:tcPr>
          <w:p w:rsidR="00F37032" w:rsidRPr="00792A8F" w:rsidRDefault="00F37032" w:rsidP="00F37032">
            <w:pPr>
              <w:ind w:left="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ISHOD UČENJA (NAZIV)</w:t>
            </w:r>
          </w:p>
        </w:tc>
        <w:tc>
          <w:tcPr>
            <w:tcW w:w="6890" w:type="dxa"/>
            <w:shd w:val="clear" w:color="auto" w:fill="DEEBF6"/>
          </w:tcPr>
          <w:p w:rsidR="00F37032" w:rsidRPr="00792A8F" w:rsidRDefault="00F37032" w:rsidP="00F37032">
            <w:pPr>
              <w:jc w:val="both"/>
              <w:rPr>
                <w:rFonts w:ascii="Times New Roman" w:eastAsia="Arial" w:hAnsi="Times New Roman" w:cs="Times New Roman"/>
                <w:color w:val="000000"/>
                <w:sz w:val="24"/>
                <w:szCs w:val="24"/>
                <w:shd w:val="clear" w:color="auto" w:fill="F5F5F5"/>
              </w:rPr>
            </w:pPr>
            <w:r w:rsidRPr="00792A8F">
              <w:rPr>
                <w:rFonts w:ascii="Times New Roman" w:eastAsia="Times New Roman" w:hAnsi="Times New Roman" w:cs="Times New Roman"/>
                <w:b/>
                <w:sz w:val="24"/>
                <w:szCs w:val="24"/>
              </w:rPr>
              <w:t xml:space="preserve">Upotrijebiti stečene spoznaje o strukturi i funkcioniranju državne uprave za razumijevanje položaja i funkcija porezne službe kao dijela državne uprave. </w:t>
            </w:r>
          </w:p>
        </w:tc>
      </w:tr>
      <w:tr w:rsidR="00F37032" w:rsidRPr="00792A8F" w:rsidTr="00F37032">
        <w:trPr>
          <w:trHeight w:val="255"/>
        </w:trPr>
        <w:tc>
          <w:tcPr>
            <w:tcW w:w="2440" w:type="dxa"/>
          </w:tcPr>
          <w:p w:rsidR="00F37032" w:rsidRPr="00792A8F" w:rsidRDefault="00F37032" w:rsidP="00330A0D">
            <w:pPr>
              <w:numPr>
                <w:ilvl w:val="0"/>
                <w:numId w:val="356"/>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DOPRINOSI OSTVARENJU ISHODA UČENJA NA RAZINI STUDIJSKOG PROGRAMA (NAVESTI IU)</w:t>
            </w:r>
          </w:p>
        </w:tc>
        <w:tc>
          <w:tcPr>
            <w:tcW w:w="6890" w:type="dxa"/>
            <w:shd w:val="clear" w:color="auto" w:fill="E7E6E6"/>
          </w:tcPr>
          <w:p w:rsidR="004B76A5" w:rsidRPr="00792A8F" w:rsidRDefault="004B76A5" w:rsidP="004B76A5">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 Razumjeti strukturu i način funkcioniranja porezne uprave u okviru javne uprave te ulogu i važnost porezne uprave u prikupljanja javnih prihoda.</w:t>
            </w:r>
          </w:p>
          <w:p w:rsidR="00F37032" w:rsidRPr="00792A8F" w:rsidRDefault="004B76A5" w:rsidP="004B76A5">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3. Razumjeti organizaciju i funkcioniranje javne uprave u Republici Hrvatskoj.</w:t>
            </w:r>
          </w:p>
        </w:tc>
      </w:tr>
      <w:tr w:rsidR="00F37032" w:rsidRPr="00792A8F" w:rsidTr="00F37032">
        <w:trPr>
          <w:trHeight w:val="255"/>
        </w:trPr>
        <w:tc>
          <w:tcPr>
            <w:tcW w:w="2440" w:type="dxa"/>
          </w:tcPr>
          <w:p w:rsidR="00F37032" w:rsidRPr="00792A8F" w:rsidRDefault="00F37032" w:rsidP="00330A0D">
            <w:pPr>
              <w:numPr>
                <w:ilvl w:val="0"/>
                <w:numId w:val="356"/>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KOGNITIVNO PODRUČJE ZNANJA I RAZUMIJEVANJA</w:t>
            </w:r>
          </w:p>
        </w:tc>
        <w:tc>
          <w:tcPr>
            <w:tcW w:w="6890" w:type="dxa"/>
            <w:shd w:val="clear" w:color="auto" w:fill="E7E6E6"/>
          </w:tcPr>
          <w:p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Primjena</w:t>
            </w:r>
          </w:p>
        </w:tc>
      </w:tr>
      <w:tr w:rsidR="00F37032" w:rsidRPr="00792A8F" w:rsidTr="00F37032">
        <w:trPr>
          <w:trHeight w:val="255"/>
        </w:trPr>
        <w:tc>
          <w:tcPr>
            <w:tcW w:w="2440" w:type="dxa"/>
          </w:tcPr>
          <w:p w:rsidR="00F37032" w:rsidRPr="00792A8F" w:rsidRDefault="00F37032" w:rsidP="00330A0D">
            <w:pPr>
              <w:numPr>
                <w:ilvl w:val="0"/>
                <w:numId w:val="356"/>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VJEŠTINE</w:t>
            </w:r>
          </w:p>
        </w:tc>
        <w:tc>
          <w:tcPr>
            <w:tcW w:w="6890" w:type="dxa"/>
            <w:shd w:val="clear" w:color="auto" w:fill="E7E6E6"/>
          </w:tcPr>
          <w:p w:rsidR="00F37032" w:rsidRPr="00792A8F" w:rsidRDefault="00F37032" w:rsidP="00F37032">
            <w:pPr>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Sposobnost rješavanja problema, sposobnost primjene znanja u praksi, sposobnost učenja, prezentacijske i komunikacijske vještine.</w:t>
            </w:r>
          </w:p>
        </w:tc>
      </w:tr>
      <w:tr w:rsidR="00F37032" w:rsidRPr="00792A8F" w:rsidTr="00F37032">
        <w:trPr>
          <w:trHeight w:val="255"/>
        </w:trPr>
        <w:tc>
          <w:tcPr>
            <w:tcW w:w="2440" w:type="dxa"/>
          </w:tcPr>
          <w:p w:rsidR="00F37032" w:rsidRPr="00792A8F" w:rsidRDefault="00F37032" w:rsidP="00330A0D">
            <w:pPr>
              <w:numPr>
                <w:ilvl w:val="0"/>
                <w:numId w:val="356"/>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SADRŽAJ UČENJA</w:t>
            </w:r>
          </w:p>
        </w:tc>
        <w:tc>
          <w:tcPr>
            <w:tcW w:w="6890" w:type="dxa"/>
            <w:shd w:val="clear" w:color="auto" w:fill="E7E6E6"/>
          </w:tcPr>
          <w:p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cjeline:</w:t>
            </w:r>
          </w:p>
          <w:p w:rsidR="00F37032" w:rsidRPr="00792A8F" w:rsidRDefault="00F37032" w:rsidP="00330A0D">
            <w:pPr>
              <w:numPr>
                <w:ilvl w:val="0"/>
                <w:numId w:val="35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Organizacijske varijable: struktura, veličina, tehnologija</w:t>
            </w:r>
          </w:p>
          <w:p w:rsidR="00F37032" w:rsidRPr="00792A8F" w:rsidRDefault="00F37032" w:rsidP="00330A0D">
            <w:pPr>
              <w:numPr>
                <w:ilvl w:val="0"/>
                <w:numId w:val="35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Organizacijske varijable: okolina, komunikacije, kultura. Praktična primjena organizacijskih znanja. Organizacijska terapeutika.</w:t>
            </w:r>
          </w:p>
          <w:p w:rsidR="00F37032" w:rsidRPr="00792A8F" w:rsidRDefault="00F37032" w:rsidP="00330A0D">
            <w:pPr>
              <w:numPr>
                <w:ilvl w:val="0"/>
                <w:numId w:val="35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Sustav državne uprave u Hrvatskoj I</w:t>
            </w:r>
          </w:p>
          <w:p w:rsidR="00F37032" w:rsidRPr="00792A8F" w:rsidRDefault="00F37032" w:rsidP="00330A0D">
            <w:pPr>
              <w:numPr>
                <w:ilvl w:val="0"/>
                <w:numId w:val="35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 xml:space="preserve">Sustav državne uprave u Hrvatskoj II. </w:t>
            </w:r>
          </w:p>
          <w:p w:rsidR="00F37032" w:rsidRPr="00792A8F" w:rsidRDefault="00F37032" w:rsidP="00330A0D">
            <w:pPr>
              <w:numPr>
                <w:ilvl w:val="0"/>
                <w:numId w:val="35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Organizacijski modeli ubiranja poreza</w:t>
            </w:r>
          </w:p>
          <w:p w:rsidR="00F37032" w:rsidRPr="00792A8F" w:rsidRDefault="00F37032" w:rsidP="00330A0D">
            <w:pPr>
              <w:numPr>
                <w:ilvl w:val="0"/>
                <w:numId w:val="350"/>
              </w:numPr>
              <w:pBdr>
                <w:top w:val="nil"/>
                <w:left w:val="nil"/>
                <w:bottom w:val="nil"/>
                <w:right w:val="nil"/>
                <w:between w:val="nil"/>
              </w:pBdr>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Organizacija porezne službe na teritoriju.</w:t>
            </w:r>
          </w:p>
        </w:tc>
      </w:tr>
      <w:tr w:rsidR="00F37032" w:rsidRPr="00792A8F" w:rsidTr="00F37032">
        <w:trPr>
          <w:trHeight w:val="255"/>
        </w:trPr>
        <w:tc>
          <w:tcPr>
            <w:tcW w:w="2440" w:type="dxa"/>
          </w:tcPr>
          <w:p w:rsidR="00F37032" w:rsidRPr="00792A8F" w:rsidRDefault="00F37032" w:rsidP="00330A0D">
            <w:pPr>
              <w:numPr>
                <w:ilvl w:val="0"/>
                <w:numId w:val="356"/>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METODE</w:t>
            </w:r>
          </w:p>
        </w:tc>
        <w:tc>
          <w:tcPr>
            <w:tcW w:w="6890" w:type="dxa"/>
            <w:shd w:val="clear" w:color="auto" w:fill="E7E6E6"/>
          </w:tcPr>
          <w:p w:rsidR="00F37032" w:rsidRPr="00792A8F" w:rsidRDefault="00F37032" w:rsidP="00F37032">
            <w:pPr>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Predavanje, samostalno čitanje literature, rješavanje problemskog zadatka.</w:t>
            </w:r>
          </w:p>
        </w:tc>
      </w:tr>
      <w:tr w:rsidR="00F37032" w:rsidRPr="00792A8F" w:rsidTr="00F37032">
        <w:trPr>
          <w:trHeight w:val="255"/>
        </w:trPr>
        <w:tc>
          <w:tcPr>
            <w:tcW w:w="2440" w:type="dxa"/>
          </w:tcPr>
          <w:p w:rsidR="00F37032" w:rsidRPr="00792A8F" w:rsidRDefault="00F37032" w:rsidP="00330A0D">
            <w:pPr>
              <w:numPr>
                <w:ilvl w:val="0"/>
                <w:numId w:val="356"/>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METODE VREDNOVANJA</w:t>
            </w:r>
          </w:p>
        </w:tc>
        <w:tc>
          <w:tcPr>
            <w:tcW w:w="6890" w:type="dxa"/>
            <w:shd w:val="clear" w:color="auto" w:fill="E7E6E6"/>
          </w:tcPr>
          <w:p w:rsidR="00F37032" w:rsidRPr="00792A8F" w:rsidRDefault="00F37032" w:rsidP="00330A0D">
            <w:pPr>
              <w:numPr>
                <w:ilvl w:val="0"/>
                <w:numId w:val="345"/>
              </w:numPr>
              <w:pBdr>
                <w:top w:val="nil"/>
                <w:left w:val="nil"/>
                <w:bottom w:val="nil"/>
                <w:right w:val="nil"/>
                <w:between w:val="nil"/>
              </w:pBdr>
              <w:spacing w:after="0"/>
              <w:ind w:left="357" w:hanging="357"/>
              <w:jc w:val="both"/>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Dva kolokvija ili pisani ispit (zadaci esejskog tipa: kratki odgovori na pitanja otvorenog tipa i/ili rješavanje problemskih zadataka) i</w:t>
            </w:r>
          </w:p>
          <w:p w:rsidR="00F37032" w:rsidRPr="00792A8F" w:rsidRDefault="00F37032" w:rsidP="00330A0D">
            <w:pPr>
              <w:numPr>
                <w:ilvl w:val="0"/>
                <w:numId w:val="345"/>
              </w:numPr>
              <w:pBdr>
                <w:top w:val="nil"/>
                <w:left w:val="nil"/>
                <w:bottom w:val="nil"/>
                <w:right w:val="nil"/>
                <w:between w:val="nil"/>
              </w:pBdr>
              <w:ind w:left="357" w:hanging="357"/>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 xml:space="preserve">Usmeni ispit.    </w:t>
            </w:r>
          </w:p>
        </w:tc>
      </w:tr>
      <w:tr w:rsidR="00F37032" w:rsidRPr="00792A8F" w:rsidTr="00F37032">
        <w:trPr>
          <w:trHeight w:val="255"/>
        </w:trPr>
        <w:tc>
          <w:tcPr>
            <w:tcW w:w="2440" w:type="dxa"/>
            <w:shd w:val="clear" w:color="auto" w:fill="DEEBF6"/>
          </w:tcPr>
          <w:p w:rsidR="00F37032" w:rsidRPr="00792A8F" w:rsidRDefault="00F37032" w:rsidP="00F37032">
            <w:pPr>
              <w:ind w:left="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ISHOD UČENJA (NAZIV)</w:t>
            </w:r>
          </w:p>
        </w:tc>
        <w:tc>
          <w:tcPr>
            <w:tcW w:w="6890" w:type="dxa"/>
            <w:shd w:val="clear" w:color="auto" w:fill="DEEBF6"/>
          </w:tcPr>
          <w:p w:rsidR="00F37032" w:rsidRPr="00792A8F" w:rsidRDefault="00F37032" w:rsidP="00F37032">
            <w:pPr>
              <w:jc w:val="both"/>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Analizirati organizaciju porezne službe u Republici Hrvatskoj.</w:t>
            </w:r>
          </w:p>
        </w:tc>
      </w:tr>
      <w:tr w:rsidR="00F37032" w:rsidRPr="00792A8F" w:rsidTr="00F37032">
        <w:trPr>
          <w:trHeight w:val="255"/>
        </w:trPr>
        <w:tc>
          <w:tcPr>
            <w:tcW w:w="2440" w:type="dxa"/>
          </w:tcPr>
          <w:p w:rsidR="00F37032" w:rsidRPr="00792A8F" w:rsidRDefault="00F37032" w:rsidP="00330A0D">
            <w:pPr>
              <w:numPr>
                <w:ilvl w:val="0"/>
                <w:numId w:val="344"/>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DOPRINOSI OSTVARENJU ISHODA UČENJA NA RAZINI STUDIJSKOG PROGRAMA (NAVESTI IU)</w:t>
            </w:r>
          </w:p>
        </w:tc>
        <w:tc>
          <w:tcPr>
            <w:tcW w:w="6890" w:type="dxa"/>
            <w:shd w:val="clear" w:color="auto" w:fill="E7E6E6"/>
          </w:tcPr>
          <w:p w:rsidR="004B76A5" w:rsidRPr="00792A8F" w:rsidRDefault="004B76A5" w:rsidP="004B76A5">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 Razumjeti strukturu i način funkcioniranja porezne uprave u okviru javne uprave te ulogu i važnost porezne uprave u prikupljanja javnih prihoda.</w:t>
            </w:r>
          </w:p>
          <w:p w:rsidR="00F37032" w:rsidRPr="00792A8F" w:rsidRDefault="004B76A5" w:rsidP="004B76A5">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3. Razumjeti organizaciju i funkcioniranje javne uprave u Republici Hrvatskoj.</w:t>
            </w:r>
          </w:p>
        </w:tc>
      </w:tr>
      <w:tr w:rsidR="00F37032" w:rsidRPr="00792A8F" w:rsidTr="00F37032">
        <w:trPr>
          <w:trHeight w:val="255"/>
        </w:trPr>
        <w:tc>
          <w:tcPr>
            <w:tcW w:w="2440" w:type="dxa"/>
          </w:tcPr>
          <w:p w:rsidR="00F37032" w:rsidRPr="00792A8F" w:rsidRDefault="00F37032" w:rsidP="00330A0D">
            <w:pPr>
              <w:numPr>
                <w:ilvl w:val="0"/>
                <w:numId w:val="344"/>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KOGNITIVNO PODRUČJE ZNANJA I RAZUMIJEVANJA</w:t>
            </w:r>
          </w:p>
        </w:tc>
        <w:tc>
          <w:tcPr>
            <w:tcW w:w="6890" w:type="dxa"/>
            <w:shd w:val="clear" w:color="auto" w:fill="E7E6E6"/>
          </w:tcPr>
          <w:p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Analiza</w:t>
            </w:r>
          </w:p>
        </w:tc>
      </w:tr>
      <w:tr w:rsidR="00F37032" w:rsidRPr="00792A8F" w:rsidTr="00F37032">
        <w:trPr>
          <w:trHeight w:val="255"/>
        </w:trPr>
        <w:tc>
          <w:tcPr>
            <w:tcW w:w="2440" w:type="dxa"/>
          </w:tcPr>
          <w:p w:rsidR="00F37032" w:rsidRPr="00792A8F" w:rsidRDefault="00F37032" w:rsidP="00330A0D">
            <w:pPr>
              <w:numPr>
                <w:ilvl w:val="0"/>
                <w:numId w:val="344"/>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VJEŠTINE</w:t>
            </w:r>
          </w:p>
        </w:tc>
        <w:tc>
          <w:tcPr>
            <w:tcW w:w="6890" w:type="dxa"/>
            <w:shd w:val="clear" w:color="auto" w:fill="E7E6E6"/>
          </w:tcPr>
          <w:p w:rsidR="00F37032" w:rsidRPr="00792A8F" w:rsidRDefault="00F37032" w:rsidP="00F37032">
            <w:pPr>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Sposobnost rješavanja problema, sposobnost učenja, sposobnost kritike i samokritike, prezentacijske i komunikacijske vještine.</w:t>
            </w:r>
          </w:p>
          <w:p w:rsidR="00F37032" w:rsidRPr="00792A8F" w:rsidRDefault="00F37032" w:rsidP="00F37032">
            <w:pPr>
              <w:rPr>
                <w:rFonts w:ascii="Times New Roman" w:eastAsia="Times New Roman" w:hAnsi="Times New Roman" w:cs="Times New Roman"/>
                <w:sz w:val="24"/>
                <w:szCs w:val="24"/>
              </w:rPr>
            </w:pPr>
          </w:p>
        </w:tc>
      </w:tr>
      <w:tr w:rsidR="00F37032" w:rsidRPr="00792A8F" w:rsidTr="00F37032">
        <w:trPr>
          <w:trHeight w:val="255"/>
        </w:trPr>
        <w:tc>
          <w:tcPr>
            <w:tcW w:w="2440" w:type="dxa"/>
          </w:tcPr>
          <w:p w:rsidR="00F37032" w:rsidRPr="00792A8F" w:rsidRDefault="00F37032" w:rsidP="00330A0D">
            <w:pPr>
              <w:numPr>
                <w:ilvl w:val="0"/>
                <w:numId w:val="344"/>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SADRŽAJ UČENJA</w:t>
            </w:r>
          </w:p>
        </w:tc>
        <w:tc>
          <w:tcPr>
            <w:tcW w:w="6890" w:type="dxa"/>
            <w:shd w:val="clear" w:color="auto" w:fill="E7E6E6"/>
          </w:tcPr>
          <w:p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cjeline:</w:t>
            </w:r>
          </w:p>
          <w:p w:rsidR="00F37032" w:rsidRPr="00792A8F" w:rsidRDefault="00F37032" w:rsidP="00330A0D">
            <w:pPr>
              <w:numPr>
                <w:ilvl w:val="0"/>
                <w:numId w:val="353"/>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Organizacijske varijable: struktura, veličina, tehnologija</w:t>
            </w:r>
          </w:p>
          <w:p w:rsidR="00F37032" w:rsidRPr="00792A8F" w:rsidRDefault="00F37032" w:rsidP="00330A0D">
            <w:pPr>
              <w:numPr>
                <w:ilvl w:val="0"/>
                <w:numId w:val="353"/>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Organizacijske varijable: okolina, komunikacije, kultura. Praktična primjena organizacijskih znanja. Organizacijska terapeutika.</w:t>
            </w:r>
          </w:p>
          <w:p w:rsidR="00F37032" w:rsidRPr="00792A8F" w:rsidRDefault="00F37032" w:rsidP="00330A0D">
            <w:pPr>
              <w:numPr>
                <w:ilvl w:val="0"/>
                <w:numId w:val="353"/>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Sustav državne uprave u Hrvatskoj I</w:t>
            </w:r>
          </w:p>
          <w:p w:rsidR="00F37032" w:rsidRPr="00792A8F" w:rsidRDefault="00F37032" w:rsidP="00330A0D">
            <w:pPr>
              <w:numPr>
                <w:ilvl w:val="0"/>
                <w:numId w:val="353"/>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 xml:space="preserve">Sustav državne uprave u Hrvatskoj II. </w:t>
            </w:r>
          </w:p>
          <w:p w:rsidR="00F37032" w:rsidRPr="00792A8F" w:rsidRDefault="00F37032" w:rsidP="00330A0D">
            <w:pPr>
              <w:numPr>
                <w:ilvl w:val="0"/>
                <w:numId w:val="353"/>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Organizacijski modeli ubiranja poreza</w:t>
            </w:r>
          </w:p>
          <w:p w:rsidR="00F37032" w:rsidRPr="00792A8F" w:rsidRDefault="00F37032" w:rsidP="00330A0D">
            <w:pPr>
              <w:numPr>
                <w:ilvl w:val="0"/>
                <w:numId w:val="353"/>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Organizacija porezne službe na teritoriju</w:t>
            </w:r>
          </w:p>
          <w:p w:rsidR="00F37032" w:rsidRPr="00792A8F" w:rsidRDefault="00F37032" w:rsidP="00330A0D">
            <w:pPr>
              <w:numPr>
                <w:ilvl w:val="0"/>
                <w:numId w:val="353"/>
              </w:numPr>
              <w:pBdr>
                <w:top w:val="nil"/>
                <w:left w:val="nil"/>
                <w:bottom w:val="nil"/>
                <w:right w:val="nil"/>
                <w:between w:val="nil"/>
              </w:pBdr>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Organizacija porezne službe u Hrvatskoj – Porezna uprava.</w:t>
            </w:r>
          </w:p>
        </w:tc>
      </w:tr>
      <w:tr w:rsidR="00F37032" w:rsidRPr="00792A8F" w:rsidTr="00F37032">
        <w:trPr>
          <w:trHeight w:val="255"/>
        </w:trPr>
        <w:tc>
          <w:tcPr>
            <w:tcW w:w="2440" w:type="dxa"/>
          </w:tcPr>
          <w:p w:rsidR="00F37032" w:rsidRPr="00792A8F" w:rsidRDefault="00F37032" w:rsidP="00330A0D">
            <w:pPr>
              <w:numPr>
                <w:ilvl w:val="0"/>
                <w:numId w:val="344"/>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METODE</w:t>
            </w:r>
          </w:p>
        </w:tc>
        <w:tc>
          <w:tcPr>
            <w:tcW w:w="6890" w:type="dxa"/>
            <w:shd w:val="clear" w:color="auto" w:fill="E7E6E6"/>
          </w:tcPr>
          <w:p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Predavanje, rješavanje problemskih zadataka, rad na tekstu, samostalno čitanje literature.</w:t>
            </w:r>
          </w:p>
        </w:tc>
      </w:tr>
      <w:tr w:rsidR="00F37032" w:rsidRPr="00792A8F" w:rsidTr="00F37032">
        <w:trPr>
          <w:trHeight w:val="255"/>
        </w:trPr>
        <w:tc>
          <w:tcPr>
            <w:tcW w:w="2440" w:type="dxa"/>
          </w:tcPr>
          <w:p w:rsidR="00F37032" w:rsidRPr="00792A8F" w:rsidRDefault="00F37032" w:rsidP="00330A0D">
            <w:pPr>
              <w:numPr>
                <w:ilvl w:val="0"/>
                <w:numId w:val="344"/>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METODE VREDNOVANJA</w:t>
            </w:r>
          </w:p>
        </w:tc>
        <w:tc>
          <w:tcPr>
            <w:tcW w:w="6890" w:type="dxa"/>
            <w:shd w:val="clear" w:color="auto" w:fill="E7E6E6"/>
          </w:tcPr>
          <w:p w:rsidR="00F37032" w:rsidRPr="00792A8F" w:rsidRDefault="00F37032" w:rsidP="00330A0D">
            <w:pPr>
              <w:numPr>
                <w:ilvl w:val="0"/>
                <w:numId w:val="361"/>
              </w:numPr>
              <w:pBdr>
                <w:top w:val="nil"/>
                <w:left w:val="nil"/>
                <w:bottom w:val="nil"/>
                <w:right w:val="nil"/>
                <w:between w:val="nil"/>
              </w:pBdr>
              <w:spacing w:after="0"/>
              <w:ind w:left="357" w:hanging="357"/>
              <w:jc w:val="both"/>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Dva kolokvija ili pisani ispit (zadaci esejskog tipa: kratki odgovori na pitanja otvorenog tipa i/ili rješavanje problemskih zadataka) i</w:t>
            </w:r>
          </w:p>
          <w:p w:rsidR="00F37032" w:rsidRPr="00792A8F" w:rsidRDefault="00F37032" w:rsidP="00330A0D">
            <w:pPr>
              <w:numPr>
                <w:ilvl w:val="0"/>
                <w:numId w:val="361"/>
              </w:numPr>
              <w:pBdr>
                <w:top w:val="nil"/>
                <w:left w:val="nil"/>
                <w:bottom w:val="nil"/>
                <w:right w:val="nil"/>
                <w:between w:val="nil"/>
              </w:pBdr>
              <w:ind w:left="357" w:hanging="357"/>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 xml:space="preserve">Usmeni ispit.    </w:t>
            </w:r>
          </w:p>
        </w:tc>
      </w:tr>
      <w:tr w:rsidR="00F37032" w:rsidRPr="00792A8F" w:rsidTr="00F37032">
        <w:trPr>
          <w:trHeight w:val="255"/>
        </w:trPr>
        <w:tc>
          <w:tcPr>
            <w:tcW w:w="2440" w:type="dxa"/>
            <w:shd w:val="clear" w:color="auto" w:fill="DEEBF6"/>
          </w:tcPr>
          <w:p w:rsidR="00F37032" w:rsidRPr="00792A8F" w:rsidRDefault="00F37032" w:rsidP="00F37032">
            <w:pPr>
              <w:ind w:left="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ISHOD UČENJA (NAZIV)</w:t>
            </w:r>
          </w:p>
        </w:tc>
        <w:tc>
          <w:tcPr>
            <w:tcW w:w="6890" w:type="dxa"/>
            <w:shd w:val="clear" w:color="auto" w:fill="DEEBF6"/>
          </w:tcPr>
          <w:p w:rsidR="00F37032" w:rsidRPr="00792A8F" w:rsidRDefault="00F37032" w:rsidP="00F37032">
            <w:pPr>
              <w:jc w:val="both"/>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Usporediti različite komparativne modele organizacije porezne službe.</w:t>
            </w:r>
          </w:p>
        </w:tc>
      </w:tr>
      <w:tr w:rsidR="00F37032" w:rsidRPr="00792A8F" w:rsidTr="00F37032">
        <w:trPr>
          <w:trHeight w:val="255"/>
        </w:trPr>
        <w:tc>
          <w:tcPr>
            <w:tcW w:w="2440" w:type="dxa"/>
          </w:tcPr>
          <w:p w:rsidR="00F37032" w:rsidRPr="00792A8F" w:rsidRDefault="00F37032" w:rsidP="00330A0D">
            <w:pPr>
              <w:numPr>
                <w:ilvl w:val="0"/>
                <w:numId w:val="359"/>
              </w:numPr>
              <w:ind w:left="300" w:hanging="357"/>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DOPRINOSI OSTVARENJU ISHODA UČENJA NA RAZINI STUDIJSKOG PROGRAMA (NAVESTI IU)</w:t>
            </w:r>
          </w:p>
        </w:tc>
        <w:tc>
          <w:tcPr>
            <w:tcW w:w="6890" w:type="dxa"/>
            <w:shd w:val="clear" w:color="auto" w:fill="E7E6E6"/>
          </w:tcPr>
          <w:p w:rsidR="004B76A5" w:rsidRPr="00792A8F" w:rsidRDefault="004B76A5" w:rsidP="004B76A5">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 Razumjeti strukturu i način funkcioniranja porezne uprave u okviru javne uprave te ulogu i važnost porezne uprave u prikupljanja javnih prihoda.</w:t>
            </w:r>
          </w:p>
          <w:p w:rsidR="00F37032" w:rsidRPr="00792A8F" w:rsidRDefault="004B76A5" w:rsidP="004B76A5">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3. Razumjeti organizaciju i funkcioniranje javne uprave u Republici Hrvatskoj.</w:t>
            </w:r>
          </w:p>
        </w:tc>
      </w:tr>
      <w:tr w:rsidR="00F37032" w:rsidRPr="00792A8F" w:rsidTr="00F37032">
        <w:trPr>
          <w:trHeight w:val="255"/>
        </w:trPr>
        <w:tc>
          <w:tcPr>
            <w:tcW w:w="2440" w:type="dxa"/>
          </w:tcPr>
          <w:p w:rsidR="00F37032" w:rsidRPr="00792A8F" w:rsidRDefault="00F37032" w:rsidP="00330A0D">
            <w:pPr>
              <w:numPr>
                <w:ilvl w:val="0"/>
                <w:numId w:val="359"/>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KOGNITIVNO PODRUČJE ZNANJA I RAZUMIJEVANJA</w:t>
            </w:r>
          </w:p>
        </w:tc>
        <w:tc>
          <w:tcPr>
            <w:tcW w:w="6890" w:type="dxa"/>
            <w:shd w:val="clear" w:color="auto" w:fill="E7E6E6"/>
          </w:tcPr>
          <w:p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Vrednovanje</w:t>
            </w:r>
          </w:p>
        </w:tc>
      </w:tr>
      <w:tr w:rsidR="00F37032" w:rsidRPr="00792A8F" w:rsidTr="00F37032">
        <w:trPr>
          <w:trHeight w:val="255"/>
        </w:trPr>
        <w:tc>
          <w:tcPr>
            <w:tcW w:w="2440" w:type="dxa"/>
          </w:tcPr>
          <w:p w:rsidR="00F37032" w:rsidRPr="00792A8F" w:rsidRDefault="00F37032" w:rsidP="00330A0D">
            <w:pPr>
              <w:numPr>
                <w:ilvl w:val="0"/>
                <w:numId w:val="359"/>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VJEŠTINE</w:t>
            </w:r>
          </w:p>
        </w:tc>
        <w:tc>
          <w:tcPr>
            <w:tcW w:w="6890" w:type="dxa"/>
            <w:shd w:val="clear" w:color="auto" w:fill="E7E6E6"/>
          </w:tcPr>
          <w:p w:rsidR="00F37032" w:rsidRPr="00792A8F" w:rsidRDefault="00F37032" w:rsidP="00F37032">
            <w:pPr>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Sposobnost rješavanja problema, sposobnost kritike i samokritike, sposobnost primjene znanja u praksi, sposobnost učenja, prezentacijske i komunikacijske vještine.</w:t>
            </w:r>
          </w:p>
          <w:p w:rsidR="00F37032" w:rsidRPr="00792A8F" w:rsidRDefault="00F37032" w:rsidP="00F37032">
            <w:pPr>
              <w:rPr>
                <w:rFonts w:ascii="Times New Roman" w:eastAsia="Times New Roman" w:hAnsi="Times New Roman" w:cs="Times New Roman"/>
                <w:sz w:val="24"/>
                <w:szCs w:val="24"/>
              </w:rPr>
            </w:pPr>
          </w:p>
        </w:tc>
      </w:tr>
      <w:tr w:rsidR="00F37032" w:rsidRPr="00792A8F" w:rsidTr="00F37032">
        <w:trPr>
          <w:trHeight w:val="255"/>
        </w:trPr>
        <w:tc>
          <w:tcPr>
            <w:tcW w:w="2440" w:type="dxa"/>
          </w:tcPr>
          <w:p w:rsidR="00F37032" w:rsidRPr="00792A8F" w:rsidRDefault="00F37032" w:rsidP="00330A0D">
            <w:pPr>
              <w:numPr>
                <w:ilvl w:val="0"/>
                <w:numId w:val="359"/>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SADRŽAJ UČENJA</w:t>
            </w:r>
          </w:p>
        </w:tc>
        <w:tc>
          <w:tcPr>
            <w:tcW w:w="6890" w:type="dxa"/>
            <w:shd w:val="clear" w:color="auto" w:fill="E7E6E6"/>
          </w:tcPr>
          <w:p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cjeline:</w:t>
            </w:r>
          </w:p>
          <w:p w:rsidR="00F37032" w:rsidRPr="00792A8F" w:rsidRDefault="00F37032" w:rsidP="00330A0D">
            <w:pPr>
              <w:numPr>
                <w:ilvl w:val="0"/>
                <w:numId w:val="348"/>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Organizacijske varijable: struktura, veličina, tehnologija</w:t>
            </w:r>
          </w:p>
          <w:p w:rsidR="00F37032" w:rsidRPr="00792A8F" w:rsidRDefault="00F37032" w:rsidP="00330A0D">
            <w:pPr>
              <w:numPr>
                <w:ilvl w:val="0"/>
                <w:numId w:val="348"/>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 xml:space="preserve">Organizacijski modeli ubiranja poreza. </w:t>
            </w:r>
          </w:p>
          <w:p w:rsidR="00F37032" w:rsidRPr="00792A8F" w:rsidRDefault="00F37032" w:rsidP="00330A0D">
            <w:pPr>
              <w:numPr>
                <w:ilvl w:val="0"/>
                <w:numId w:val="348"/>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Organizacija porezne službe u Hrvatskoj – Porezna uprava</w:t>
            </w:r>
          </w:p>
          <w:p w:rsidR="00F37032" w:rsidRPr="00792A8F" w:rsidRDefault="00F37032" w:rsidP="00330A0D">
            <w:pPr>
              <w:numPr>
                <w:ilvl w:val="0"/>
                <w:numId w:val="348"/>
              </w:numPr>
              <w:pBdr>
                <w:top w:val="nil"/>
                <w:left w:val="nil"/>
                <w:bottom w:val="nil"/>
                <w:right w:val="nil"/>
                <w:between w:val="nil"/>
              </w:pBdr>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Organizacija porezne službe na teritoriju.</w:t>
            </w:r>
          </w:p>
        </w:tc>
      </w:tr>
      <w:tr w:rsidR="00F37032" w:rsidRPr="00792A8F" w:rsidTr="00F37032">
        <w:trPr>
          <w:trHeight w:val="255"/>
        </w:trPr>
        <w:tc>
          <w:tcPr>
            <w:tcW w:w="2440" w:type="dxa"/>
          </w:tcPr>
          <w:p w:rsidR="00F37032" w:rsidRPr="00792A8F" w:rsidRDefault="00F37032" w:rsidP="00330A0D">
            <w:pPr>
              <w:numPr>
                <w:ilvl w:val="0"/>
                <w:numId w:val="359"/>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METODE</w:t>
            </w:r>
          </w:p>
        </w:tc>
        <w:tc>
          <w:tcPr>
            <w:tcW w:w="6890" w:type="dxa"/>
            <w:shd w:val="clear" w:color="auto" w:fill="E7E6E6"/>
          </w:tcPr>
          <w:p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Predavanje, rješavanje problemskih zadataka, vođena diskusija, samostalno čitanje literature.</w:t>
            </w:r>
          </w:p>
        </w:tc>
      </w:tr>
      <w:tr w:rsidR="00F37032" w:rsidRPr="00792A8F" w:rsidTr="00F37032">
        <w:trPr>
          <w:trHeight w:val="255"/>
        </w:trPr>
        <w:tc>
          <w:tcPr>
            <w:tcW w:w="2440" w:type="dxa"/>
          </w:tcPr>
          <w:p w:rsidR="00F37032" w:rsidRPr="00792A8F" w:rsidRDefault="00F37032" w:rsidP="00330A0D">
            <w:pPr>
              <w:numPr>
                <w:ilvl w:val="0"/>
                <w:numId w:val="359"/>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METODE VREDNOVANJA</w:t>
            </w:r>
          </w:p>
        </w:tc>
        <w:tc>
          <w:tcPr>
            <w:tcW w:w="6890" w:type="dxa"/>
            <w:shd w:val="clear" w:color="auto" w:fill="E7E6E6"/>
          </w:tcPr>
          <w:p w:rsidR="00F37032" w:rsidRPr="00792A8F" w:rsidRDefault="00F37032" w:rsidP="00330A0D">
            <w:pPr>
              <w:numPr>
                <w:ilvl w:val="0"/>
                <w:numId w:val="360"/>
              </w:numPr>
              <w:pBdr>
                <w:top w:val="nil"/>
                <w:left w:val="nil"/>
                <w:bottom w:val="nil"/>
                <w:right w:val="nil"/>
                <w:between w:val="nil"/>
              </w:pBdr>
              <w:spacing w:after="0"/>
              <w:ind w:left="357" w:hanging="357"/>
              <w:jc w:val="both"/>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Dva kolokvija ili pisani ispit (zadaci esejskog tipa: kratki odgovori na pitanja otvorenog tipa i/ili rješavanje problemskih zadataka) i</w:t>
            </w:r>
          </w:p>
          <w:p w:rsidR="00F37032" w:rsidRPr="00792A8F" w:rsidRDefault="00F37032" w:rsidP="00330A0D">
            <w:pPr>
              <w:numPr>
                <w:ilvl w:val="0"/>
                <w:numId w:val="360"/>
              </w:numPr>
              <w:pBdr>
                <w:top w:val="nil"/>
                <w:left w:val="nil"/>
                <w:bottom w:val="nil"/>
                <w:right w:val="nil"/>
                <w:between w:val="nil"/>
              </w:pBdr>
              <w:ind w:left="357" w:hanging="357"/>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 xml:space="preserve">Usmeni ispit.    </w:t>
            </w:r>
          </w:p>
        </w:tc>
      </w:tr>
    </w:tbl>
    <w:p w:rsidR="00F37032" w:rsidRPr="00792A8F" w:rsidRDefault="00F37032" w:rsidP="00F37032">
      <w:pPr>
        <w:rPr>
          <w:rFonts w:ascii="Times New Roman" w:eastAsia="Times New Roman" w:hAnsi="Times New Roman" w:cs="Times New Roman"/>
          <w:sz w:val="24"/>
          <w:szCs w:val="24"/>
        </w:rPr>
      </w:pPr>
    </w:p>
    <w:p w:rsidR="004B76A5" w:rsidRPr="00792A8F" w:rsidRDefault="004B76A5" w:rsidP="004B76A5">
      <w:pPr>
        <w:spacing w:before="200" w:after="0" w:line="240" w:lineRule="auto"/>
        <w:jc w:val="center"/>
        <w:rPr>
          <w:rFonts w:ascii="Times New Roman" w:eastAsia="Times New Roman" w:hAnsi="Times New Roman" w:cs="Times New Roman"/>
          <w:sz w:val="24"/>
          <w:szCs w:val="24"/>
        </w:rPr>
      </w:pPr>
      <w:r w:rsidRPr="00792A8F">
        <w:rPr>
          <w:rFonts w:ascii="Times New Roman" w:eastAsia="Times New Roman" w:hAnsi="Times New Roman" w:cs="Times New Roman"/>
          <w:b/>
          <w:bCs/>
          <w:color w:val="000000"/>
          <w:sz w:val="24"/>
          <w:szCs w:val="24"/>
        </w:rPr>
        <w:t>TABLICA ZA POPUNJAVANJE ISHODA UČENJA </w:t>
      </w:r>
    </w:p>
    <w:p w:rsidR="004B76A5" w:rsidRPr="00792A8F" w:rsidRDefault="004B76A5" w:rsidP="004B76A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08"/>
        <w:gridCol w:w="6254"/>
      </w:tblGrid>
      <w:tr w:rsidR="004B76A5" w:rsidRPr="00792A8F" w:rsidTr="00C32870">
        <w:trPr>
          <w:trHeight w:val="570"/>
        </w:trPr>
        <w:tc>
          <w:tcPr>
            <w:tcW w:w="2830"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4B76A5" w:rsidRPr="00792A8F" w:rsidRDefault="004B76A5" w:rsidP="00C32870">
            <w:pPr>
              <w:spacing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b/>
                <w:bCs/>
                <w:color w:val="000000"/>
                <w:sz w:val="24"/>
                <w:szCs w:val="24"/>
              </w:rPr>
              <w:t>KOLEGIJ</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b/>
                <w:bCs/>
                <w:sz w:val="24"/>
                <w:szCs w:val="24"/>
              </w:rPr>
            </w:pPr>
            <w:r w:rsidRPr="00792A8F">
              <w:rPr>
                <w:rFonts w:ascii="Times New Roman" w:eastAsia="Times New Roman" w:hAnsi="Times New Roman" w:cs="Times New Roman"/>
                <w:b/>
                <w:bCs/>
                <w:sz w:val="24"/>
                <w:szCs w:val="24"/>
              </w:rPr>
              <w:t xml:space="preserve">UVOD U JAVNI MENADŽMENT </w:t>
            </w:r>
          </w:p>
        </w:tc>
      </w:tr>
      <w:tr w:rsidR="004B76A5" w:rsidRPr="00792A8F" w:rsidTr="00C32870">
        <w:trPr>
          <w:trHeight w:val="465"/>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4B76A5" w:rsidRPr="00792A8F" w:rsidRDefault="004B76A5" w:rsidP="00C32870">
            <w:pPr>
              <w:spacing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color w:val="000000"/>
                <w:sz w:val="24"/>
                <w:szCs w:val="24"/>
              </w:rPr>
              <w:t>OBAVEZNI ILI IZBORNI / GODINA STUDIJA NA KOJOJ SE KOLEGIJ IZVODI </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IZBORNI/3.</w:t>
            </w:r>
          </w:p>
        </w:tc>
      </w:tr>
      <w:tr w:rsidR="004B76A5" w:rsidRPr="00792A8F" w:rsidTr="00C32870">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4B76A5" w:rsidRPr="00792A8F" w:rsidRDefault="004B76A5" w:rsidP="00C32870">
            <w:pPr>
              <w:spacing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color w:val="000000"/>
                <w:sz w:val="24"/>
                <w:szCs w:val="24"/>
              </w:rPr>
              <w:t>OBLIK NASTAVE (PREDAVANJA, SEMINAR, VJEŽBE, (I/ILI) PRAKTIČNA NASTAVA</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PREDAVANJA </w:t>
            </w:r>
          </w:p>
        </w:tc>
      </w:tr>
      <w:tr w:rsidR="004B76A5" w:rsidRPr="00792A8F" w:rsidTr="00C32870">
        <w:trPr>
          <w:trHeight w:val="405"/>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4B76A5" w:rsidRPr="00792A8F" w:rsidRDefault="004B76A5" w:rsidP="00C32870">
            <w:pPr>
              <w:spacing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color w:val="000000"/>
                <w:sz w:val="24"/>
                <w:szCs w:val="24"/>
              </w:rPr>
              <w:t>ECTS BODOVI KOLEGIJA</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C32870">
            <w:pPr>
              <w:jc w:val="both"/>
              <w:rPr>
                <w:rFonts w:ascii="Times New Roman" w:hAnsi="Times New Roman" w:cs="Times New Roman"/>
                <w:sz w:val="24"/>
                <w:szCs w:val="24"/>
                <w:lang w:val="hr-HR"/>
              </w:rPr>
            </w:pPr>
            <w:r w:rsidRPr="00792A8F">
              <w:rPr>
                <w:rFonts w:ascii="Times New Roman" w:hAnsi="Times New Roman" w:cs="Times New Roman"/>
                <w:b/>
                <w:sz w:val="24"/>
                <w:szCs w:val="24"/>
                <w:lang w:val="hr-HR"/>
              </w:rPr>
              <w:t>3 ECTS boda</w:t>
            </w:r>
            <w:r w:rsidRPr="00792A8F">
              <w:rPr>
                <w:rFonts w:ascii="Times New Roman" w:hAnsi="Times New Roman" w:cs="Times New Roman"/>
                <w:sz w:val="24"/>
                <w:szCs w:val="24"/>
                <w:lang w:val="hr-HR"/>
              </w:rPr>
              <w:t>:</w:t>
            </w:r>
          </w:p>
          <w:p w:rsidR="004B76A5" w:rsidRPr="00792A8F" w:rsidRDefault="004B76A5" w:rsidP="004B76A5">
            <w:pPr>
              <w:pStyle w:val="Odlomakpopisa"/>
              <w:numPr>
                <w:ilvl w:val="0"/>
                <w:numId w:val="197"/>
              </w:numPr>
              <w:jc w:val="both"/>
              <w:rPr>
                <w:rFonts w:ascii="Times New Roman" w:hAnsi="Times New Roman" w:cs="Times New Roman"/>
                <w:sz w:val="24"/>
                <w:szCs w:val="24"/>
              </w:rPr>
            </w:pPr>
            <w:r w:rsidRPr="00792A8F">
              <w:rPr>
                <w:rFonts w:ascii="Times New Roman" w:hAnsi="Times New Roman" w:cs="Times New Roman"/>
                <w:sz w:val="24"/>
                <w:szCs w:val="24"/>
              </w:rPr>
              <w:t>Predavanja - 30 sati: cca</w:t>
            </w:r>
            <w:r w:rsidRPr="00792A8F">
              <w:rPr>
                <w:rFonts w:ascii="Times New Roman" w:hAnsi="Times New Roman" w:cs="Times New Roman"/>
                <w:b/>
                <w:bCs/>
                <w:sz w:val="24"/>
                <w:szCs w:val="24"/>
              </w:rPr>
              <w:t>. 1</w:t>
            </w:r>
            <w:r w:rsidRPr="00792A8F">
              <w:rPr>
                <w:rFonts w:ascii="Times New Roman" w:hAnsi="Times New Roman" w:cs="Times New Roman"/>
                <w:b/>
                <w:sz w:val="24"/>
                <w:szCs w:val="24"/>
              </w:rPr>
              <w:t xml:space="preserve"> ECTS</w:t>
            </w:r>
          </w:p>
          <w:p w:rsidR="004B76A5" w:rsidRPr="00792A8F" w:rsidRDefault="004B76A5" w:rsidP="004B76A5">
            <w:pPr>
              <w:pStyle w:val="Odlomakpopisa"/>
              <w:numPr>
                <w:ilvl w:val="0"/>
                <w:numId w:val="197"/>
              </w:numPr>
              <w:jc w:val="both"/>
              <w:rPr>
                <w:rFonts w:ascii="Times New Roman" w:hAnsi="Times New Roman" w:cs="Times New Roman"/>
                <w:sz w:val="24"/>
                <w:szCs w:val="24"/>
              </w:rPr>
            </w:pPr>
            <w:r w:rsidRPr="00792A8F">
              <w:rPr>
                <w:rFonts w:ascii="Times New Roman" w:hAnsi="Times New Roman" w:cs="Times New Roman"/>
                <w:sz w:val="24"/>
                <w:szCs w:val="24"/>
              </w:rPr>
              <w:t xml:space="preserve">Priprema za ispit (samostalno čitanje i učenje literature ) – 60 sati: cca. </w:t>
            </w:r>
            <w:r w:rsidRPr="00792A8F">
              <w:rPr>
                <w:rFonts w:ascii="Times New Roman" w:hAnsi="Times New Roman" w:cs="Times New Roman"/>
                <w:b/>
                <w:bCs/>
                <w:sz w:val="24"/>
                <w:szCs w:val="24"/>
              </w:rPr>
              <w:t xml:space="preserve">2 </w:t>
            </w:r>
            <w:r w:rsidRPr="00792A8F">
              <w:rPr>
                <w:rFonts w:ascii="Times New Roman" w:hAnsi="Times New Roman" w:cs="Times New Roman"/>
                <w:b/>
                <w:sz w:val="24"/>
                <w:szCs w:val="24"/>
              </w:rPr>
              <w:t>ECTS</w:t>
            </w:r>
            <w:r w:rsidRPr="00792A8F">
              <w:rPr>
                <w:rFonts w:ascii="Times New Roman" w:hAnsi="Times New Roman" w:cs="Times New Roman"/>
                <w:sz w:val="24"/>
                <w:szCs w:val="24"/>
              </w:rPr>
              <w:t xml:space="preserve">.  </w:t>
            </w:r>
          </w:p>
        </w:tc>
      </w:tr>
      <w:tr w:rsidR="004B76A5" w:rsidRPr="00792A8F" w:rsidTr="00C32870">
        <w:trPr>
          <w:trHeight w:val="330"/>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4B76A5" w:rsidRPr="00792A8F" w:rsidRDefault="004B76A5" w:rsidP="00C32870">
            <w:pPr>
              <w:spacing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color w:val="000000"/>
                <w:sz w:val="24"/>
                <w:szCs w:val="24"/>
              </w:rPr>
              <w:t>STUDIJSKI PROGRAM NA KOJEM SE KOLEGIJ IZVODI</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hAnsi="Times New Roman" w:cs="Times New Roman"/>
                <w:sz w:val="24"/>
                <w:szCs w:val="24"/>
              </w:rPr>
              <w:t xml:space="preserve">POREZNI STUDIJ </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4B76A5" w:rsidRPr="00792A8F" w:rsidRDefault="004B76A5" w:rsidP="00C32870">
            <w:pPr>
              <w:spacing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color w:val="000000"/>
                <w:sz w:val="24"/>
                <w:szCs w:val="24"/>
              </w:rPr>
              <w:t>RAZINA STUDIJSKOG PROGRAMA (6.st, 6.sv, 7.1.st, 7.1.sv, 7.2, 8.2.)</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hAnsi="Times New Roman" w:cs="Times New Roman"/>
                <w:sz w:val="24"/>
                <w:szCs w:val="24"/>
              </w:rPr>
              <w:t>6. st.</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hideMark/>
          </w:tcPr>
          <w:p w:rsidR="004B76A5" w:rsidRPr="00792A8F" w:rsidRDefault="004B76A5" w:rsidP="00C32870">
            <w:pPr>
              <w:spacing w:line="240" w:lineRule="auto"/>
              <w:jc w:val="center"/>
              <w:rPr>
                <w:rFonts w:ascii="Times New Roman" w:eastAsia="Times New Roman" w:hAnsi="Times New Roman" w:cs="Times New Roman"/>
                <w:sz w:val="24"/>
                <w:szCs w:val="24"/>
              </w:rPr>
            </w:pPr>
            <w:r w:rsidRPr="00792A8F">
              <w:rPr>
                <w:rFonts w:ascii="Times New Roman" w:eastAsia="Times New Roman" w:hAnsi="Times New Roman" w:cs="Times New Roman"/>
                <w:b/>
                <w:bCs/>
                <w:color w:val="000000"/>
                <w:sz w:val="24"/>
                <w:szCs w:val="24"/>
              </w:rPr>
              <w:t>KONSTRUKTIVNO POVEZIVANJE</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4B76A5" w:rsidRPr="00792A8F" w:rsidRDefault="004B76A5" w:rsidP="004B76A5">
            <w:pPr>
              <w:spacing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color w:val="000000"/>
                <w:sz w:val="24"/>
                <w:szCs w:val="24"/>
              </w:rPr>
              <w:t>ISHOD UČENJA (NAZIV)</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b/>
                <w:bCs/>
                <w:sz w:val="24"/>
                <w:szCs w:val="24"/>
                <w:lang w:val="hr-HR"/>
              </w:rPr>
              <w:t xml:space="preserve">Prikazati povijesni razvoj javnog menadžmenta i njegovu suvremenu ulogu i značenje u javnoj upravi općenito i u Hrvatskoj </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330A0D">
            <w:pPr>
              <w:numPr>
                <w:ilvl w:val="0"/>
                <w:numId w:val="362"/>
              </w:numPr>
              <w:spacing w:line="240" w:lineRule="auto"/>
              <w:ind w:left="291"/>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DOPRINOSI OSTVARENJU ISHODA UČENJA NA RAZINI STUDIJSKOG PROGRAMA (NAVESTI IU)</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hAnsi="Times New Roman" w:cs="Times New Roman"/>
                <w:color w:val="000000"/>
                <w:sz w:val="24"/>
                <w:szCs w:val="24"/>
                <w:lang w:val="hr-HR"/>
              </w:rPr>
            </w:pPr>
            <w:r w:rsidRPr="00792A8F">
              <w:rPr>
                <w:rFonts w:ascii="Times New Roman" w:hAnsi="Times New Roman" w:cs="Times New Roman"/>
                <w:color w:val="000000"/>
                <w:sz w:val="24"/>
                <w:szCs w:val="24"/>
                <w:lang w:val="hr-HR"/>
              </w:rPr>
              <w:t>1. Razumjeti strukturu i način funkcioniranja porezne uprave u okviru javne uprave te ulogu i važnost porezne uprave u prikupljanja javnih prihoda.</w:t>
            </w:r>
          </w:p>
          <w:p w:rsidR="004B76A5" w:rsidRPr="00792A8F" w:rsidRDefault="004B76A5" w:rsidP="004B76A5">
            <w:pPr>
              <w:spacing w:after="0" w:line="240" w:lineRule="auto"/>
              <w:rPr>
                <w:rFonts w:ascii="Times New Roman" w:eastAsia="Times New Roman" w:hAnsi="Times New Roman" w:cs="Times New Roman"/>
                <w:sz w:val="24"/>
                <w:szCs w:val="24"/>
                <w:lang w:val="hr-HR"/>
              </w:rPr>
            </w:pPr>
            <w:r w:rsidRPr="00792A8F">
              <w:rPr>
                <w:rFonts w:ascii="Times New Roman" w:hAnsi="Times New Roman" w:cs="Times New Roman"/>
                <w:color w:val="000000"/>
                <w:sz w:val="24"/>
                <w:szCs w:val="24"/>
                <w:lang w:val="hr-HR"/>
              </w:rPr>
              <w:t>3. Razumjeti organizaciju i funkcioniranje javne uprave u Republici Hrvatskoj.</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330A0D">
            <w:pPr>
              <w:numPr>
                <w:ilvl w:val="0"/>
                <w:numId w:val="363"/>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KOGNITIVNO PODRUČJE ZNANJA I RAZUMIJEVANJA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lang w:val="hr-HR"/>
              </w:rPr>
              <w:t>Primjena</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330A0D">
            <w:pPr>
              <w:numPr>
                <w:ilvl w:val="0"/>
                <w:numId w:val="364"/>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VJEŠTINE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hAnsi="Times New Roman" w:cs="Times New Roman"/>
                <w:color w:val="000000"/>
                <w:sz w:val="24"/>
                <w:szCs w:val="24"/>
                <w:lang w:val="hr-HR"/>
              </w:rPr>
              <w:t>Sposobnost primjene znanja u praksi, sposobnost učenja, jasno i razgovijetno izražavanje, sposobnost primjene i obrade raznih vrsta informacija.</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330A0D">
            <w:pPr>
              <w:numPr>
                <w:ilvl w:val="0"/>
                <w:numId w:val="365"/>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SADRŽAJ UČENJA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1.Javni menadžment – temeljni pojmovi </w:t>
            </w:r>
          </w:p>
          <w:p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lang w:val="hr-HR"/>
              </w:rPr>
              <w:t>2. Razvoj javnog menadžmenta</w:t>
            </w:r>
            <w:r w:rsidRPr="00792A8F">
              <w:rPr>
                <w:rFonts w:ascii="Times New Roman" w:eastAsia="Times New Roman" w:hAnsi="Times New Roman" w:cs="Times New Roman"/>
                <w:sz w:val="24"/>
                <w:szCs w:val="24"/>
              </w:rPr>
              <w:t xml:space="preserve"> </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330A0D">
            <w:pPr>
              <w:numPr>
                <w:ilvl w:val="0"/>
                <w:numId w:val="366"/>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NASTAVNE METODE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hAnsi="Times New Roman" w:cs="Times New Roman"/>
                <w:sz w:val="24"/>
                <w:szCs w:val="24"/>
                <w:lang w:val="hr-HR"/>
              </w:rPr>
              <w:t>Predavanje, samostalno čitanje literature, rad na tekstu, debata.</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330A0D">
            <w:pPr>
              <w:numPr>
                <w:ilvl w:val="0"/>
                <w:numId w:val="367"/>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METODE VREDNOVANJA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lang w:val="hr-HR"/>
              </w:rPr>
              <w:t>Usmeni ispit</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4B76A5" w:rsidRPr="00792A8F" w:rsidRDefault="004B76A5" w:rsidP="004B76A5">
            <w:pPr>
              <w:spacing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color w:val="000000"/>
                <w:sz w:val="24"/>
                <w:szCs w:val="24"/>
              </w:rPr>
              <w:t>ISHOD UČENJA (NAZIV)</w:t>
            </w:r>
          </w:p>
        </w:tc>
        <w:tc>
          <w:tcPr>
            <w:tcW w:w="652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b/>
                <w:bCs/>
                <w:sz w:val="24"/>
                <w:szCs w:val="24"/>
                <w:lang w:val="hr-HR"/>
              </w:rPr>
              <w:t xml:space="preserve">Prikazati i interpretirati suvremene naglaske javnog menadžmenta općenito i u Hrvatskoj </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330A0D">
            <w:pPr>
              <w:numPr>
                <w:ilvl w:val="0"/>
                <w:numId w:val="368"/>
              </w:numPr>
              <w:spacing w:line="240" w:lineRule="auto"/>
              <w:ind w:left="291"/>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DOPRINOSI OSTVARENJU ISHODA UČENJA NA RAZINI STUDIJSKOG PROGRAMA (NAVESTI IU)</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B76A5" w:rsidRPr="00792A8F" w:rsidRDefault="004B76A5" w:rsidP="004B76A5">
            <w:pPr>
              <w:spacing w:after="0" w:line="240" w:lineRule="auto"/>
              <w:rPr>
                <w:rFonts w:ascii="Times New Roman" w:hAnsi="Times New Roman" w:cs="Times New Roman"/>
                <w:color w:val="000000"/>
                <w:sz w:val="24"/>
                <w:szCs w:val="24"/>
                <w:lang w:val="hr-HR"/>
              </w:rPr>
            </w:pPr>
            <w:r w:rsidRPr="00792A8F">
              <w:rPr>
                <w:rFonts w:ascii="Times New Roman" w:hAnsi="Times New Roman" w:cs="Times New Roman"/>
                <w:color w:val="000000"/>
                <w:sz w:val="24"/>
                <w:szCs w:val="24"/>
                <w:lang w:val="hr-HR"/>
              </w:rPr>
              <w:t>1. Razumjeti strukturu i način funkcioniranja porezne uprave u okviru javne uprave te ulogu i važnost porezne uprave u prikupljanja javnih prihoda.</w:t>
            </w:r>
          </w:p>
          <w:p w:rsidR="004B76A5" w:rsidRPr="00792A8F" w:rsidRDefault="004B76A5" w:rsidP="004B76A5">
            <w:pPr>
              <w:spacing w:after="0" w:line="240" w:lineRule="auto"/>
              <w:rPr>
                <w:rFonts w:ascii="Times New Roman" w:eastAsia="Times New Roman" w:hAnsi="Times New Roman" w:cs="Times New Roman"/>
                <w:sz w:val="24"/>
                <w:szCs w:val="24"/>
              </w:rPr>
            </w:pPr>
            <w:r w:rsidRPr="00792A8F">
              <w:rPr>
                <w:rFonts w:ascii="Times New Roman" w:hAnsi="Times New Roman" w:cs="Times New Roman"/>
                <w:color w:val="000000"/>
                <w:sz w:val="24"/>
                <w:szCs w:val="24"/>
                <w:lang w:val="hr-HR"/>
              </w:rPr>
              <w:t>3. Razumjeti organizaciju i funkcioniranje javne uprave u Republici Hrvatskoj.</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330A0D">
            <w:pPr>
              <w:numPr>
                <w:ilvl w:val="0"/>
                <w:numId w:val="369"/>
              </w:numPr>
              <w:spacing w:line="240" w:lineRule="auto"/>
              <w:ind w:left="291"/>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KOGNITIVNO PODRUČJE ZNANJA I RAZUMIJEVANJA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lang w:val="hr-HR"/>
              </w:rPr>
              <w:t>Primjena</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330A0D">
            <w:pPr>
              <w:numPr>
                <w:ilvl w:val="0"/>
                <w:numId w:val="370"/>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VJEŠTINE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hAnsi="Times New Roman" w:cs="Times New Roman"/>
                <w:color w:val="000000"/>
                <w:sz w:val="24"/>
                <w:szCs w:val="24"/>
                <w:lang w:val="hr-HR"/>
              </w:rPr>
              <w:t>Sposobnost primjene znanja u praksi, sposobnost učenja, jasno i razgovijetno izražavanje, sposobnost primjene i obrade raznih vrsta informacija.</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330A0D">
            <w:pPr>
              <w:numPr>
                <w:ilvl w:val="0"/>
                <w:numId w:val="371"/>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SADRŽAJ UČENJA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color w:val="222222"/>
                <w:sz w:val="24"/>
                <w:szCs w:val="24"/>
                <w:lang w:val="hr-HR" w:eastAsia="hr-HR"/>
              </w:rPr>
            </w:pPr>
            <w:r w:rsidRPr="00792A8F">
              <w:rPr>
                <w:rFonts w:ascii="Times New Roman" w:eastAsia="Times New Roman" w:hAnsi="Times New Roman" w:cs="Times New Roman"/>
                <w:color w:val="222222"/>
                <w:sz w:val="24"/>
                <w:szCs w:val="24"/>
                <w:lang w:val="hr-HR" w:eastAsia="hr-HR"/>
              </w:rPr>
              <w:t>1.Upravljanje putem propisa i kvalitete</w:t>
            </w:r>
          </w:p>
          <w:p w:rsidR="004B76A5" w:rsidRPr="00792A8F" w:rsidRDefault="004B76A5" w:rsidP="00C32870">
            <w:pPr>
              <w:spacing w:after="0" w:line="240" w:lineRule="auto"/>
              <w:rPr>
                <w:rFonts w:ascii="Times New Roman" w:eastAsia="Times New Roman" w:hAnsi="Times New Roman" w:cs="Times New Roman"/>
                <w:color w:val="222222"/>
                <w:sz w:val="24"/>
                <w:szCs w:val="24"/>
                <w:lang w:val="hr-HR" w:eastAsia="hr-HR"/>
              </w:rPr>
            </w:pPr>
            <w:r w:rsidRPr="00792A8F">
              <w:rPr>
                <w:rFonts w:ascii="Times New Roman" w:eastAsia="Times New Roman" w:hAnsi="Times New Roman" w:cs="Times New Roman"/>
                <w:color w:val="222222"/>
                <w:sz w:val="24"/>
                <w:szCs w:val="24"/>
                <w:lang w:val="hr-HR" w:eastAsia="hr-HR"/>
              </w:rPr>
              <w:t>2.Upravljanje putem tržišta i natjecanja </w:t>
            </w:r>
          </w:p>
          <w:p w:rsidR="004B76A5" w:rsidRPr="00792A8F" w:rsidRDefault="004B76A5" w:rsidP="00C32870">
            <w:pPr>
              <w:spacing w:after="0" w:line="240" w:lineRule="auto"/>
              <w:rPr>
                <w:rFonts w:ascii="Times New Roman" w:eastAsia="Times New Roman" w:hAnsi="Times New Roman" w:cs="Times New Roman"/>
                <w:color w:val="222222"/>
                <w:sz w:val="24"/>
                <w:szCs w:val="24"/>
                <w:lang w:val="hr-HR" w:eastAsia="hr-HR"/>
              </w:rPr>
            </w:pPr>
            <w:r w:rsidRPr="00792A8F">
              <w:rPr>
                <w:rFonts w:ascii="Times New Roman" w:eastAsia="Times New Roman" w:hAnsi="Times New Roman" w:cs="Times New Roman"/>
                <w:color w:val="222222"/>
                <w:sz w:val="24"/>
                <w:szCs w:val="24"/>
                <w:lang w:val="hr-HR" w:eastAsia="hr-HR"/>
              </w:rPr>
              <w:t>3. Orijentacija na ciljeve i rezultate kroz upravljanje izvedbom </w:t>
            </w:r>
          </w:p>
          <w:p w:rsidR="004B76A5" w:rsidRPr="00792A8F" w:rsidRDefault="004B76A5" w:rsidP="00C32870">
            <w:pPr>
              <w:spacing w:after="0" w:line="240" w:lineRule="auto"/>
              <w:rPr>
                <w:rFonts w:ascii="Times New Roman" w:eastAsia="Times New Roman" w:hAnsi="Times New Roman" w:cs="Times New Roman"/>
                <w:sz w:val="24"/>
                <w:szCs w:val="24"/>
              </w:rPr>
            </w:pP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330A0D">
            <w:pPr>
              <w:numPr>
                <w:ilvl w:val="0"/>
                <w:numId w:val="372"/>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NASTAVNE METODE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hAnsi="Times New Roman" w:cs="Times New Roman"/>
                <w:sz w:val="24"/>
                <w:szCs w:val="24"/>
                <w:lang w:val="hr-HR"/>
              </w:rPr>
              <w:t>Predavanje, samostalno čitanje literature, rad na tekstu, debata.</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330A0D">
            <w:pPr>
              <w:numPr>
                <w:ilvl w:val="0"/>
                <w:numId w:val="373"/>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METODE VREDNOVANJA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lang w:val="hr-HR"/>
              </w:rPr>
              <w:t>Usmeni ispit</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4B76A5" w:rsidRPr="00792A8F" w:rsidRDefault="004B76A5" w:rsidP="004B76A5">
            <w:pPr>
              <w:spacing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color w:val="000000"/>
                <w:sz w:val="24"/>
                <w:szCs w:val="24"/>
              </w:rPr>
              <w:t>ISHOD UČENJA (NAZIV)</w:t>
            </w:r>
          </w:p>
        </w:tc>
        <w:tc>
          <w:tcPr>
            <w:tcW w:w="652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b/>
                <w:bCs/>
                <w:sz w:val="24"/>
                <w:szCs w:val="24"/>
                <w:lang w:val="hr-HR"/>
              </w:rPr>
              <w:t xml:space="preserve">Razlikovati odgovarajuće tehnike upravljanja resursima (imovinom, ljudima i financijama) u suvremenim upravim organizacijama općenito i u Hrvatskoj </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330A0D">
            <w:pPr>
              <w:numPr>
                <w:ilvl w:val="0"/>
                <w:numId w:val="374"/>
              </w:numPr>
              <w:spacing w:line="240" w:lineRule="auto"/>
              <w:ind w:left="291"/>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DOPRINOSI OSTVARENJU ISHODA UČENJA NA RAZINI STUDIJSKOG PROGRAMA (NAVESTI IU)</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B76A5" w:rsidRPr="00792A8F" w:rsidRDefault="004B76A5" w:rsidP="004B76A5">
            <w:pPr>
              <w:spacing w:after="0" w:line="240" w:lineRule="auto"/>
              <w:rPr>
                <w:rFonts w:ascii="Times New Roman" w:hAnsi="Times New Roman" w:cs="Times New Roman"/>
                <w:color w:val="000000"/>
                <w:sz w:val="24"/>
                <w:szCs w:val="24"/>
                <w:lang w:val="hr-HR"/>
              </w:rPr>
            </w:pPr>
            <w:r w:rsidRPr="00792A8F">
              <w:rPr>
                <w:rFonts w:ascii="Times New Roman" w:hAnsi="Times New Roman" w:cs="Times New Roman"/>
                <w:color w:val="000000"/>
                <w:sz w:val="24"/>
                <w:szCs w:val="24"/>
                <w:lang w:val="hr-HR"/>
              </w:rPr>
              <w:t>1. Razumjeti strukturu i način funkcioniranja porezne uprave u okviru javne uprave te ulogu i važnost porezne uprave u prikupljanja javnih prihoda.</w:t>
            </w:r>
          </w:p>
          <w:p w:rsidR="004B76A5" w:rsidRPr="00792A8F" w:rsidRDefault="004B76A5" w:rsidP="004B76A5">
            <w:pPr>
              <w:spacing w:after="0" w:line="240" w:lineRule="auto"/>
              <w:rPr>
                <w:rFonts w:ascii="Times New Roman" w:eastAsia="Times New Roman" w:hAnsi="Times New Roman" w:cs="Times New Roman"/>
                <w:sz w:val="24"/>
                <w:szCs w:val="24"/>
              </w:rPr>
            </w:pPr>
            <w:r w:rsidRPr="00792A8F">
              <w:rPr>
                <w:rFonts w:ascii="Times New Roman" w:hAnsi="Times New Roman" w:cs="Times New Roman"/>
                <w:color w:val="000000"/>
                <w:sz w:val="24"/>
                <w:szCs w:val="24"/>
                <w:lang w:val="hr-HR"/>
              </w:rPr>
              <w:t>3. Razumjeti organizaciju i funkcioniranje javne uprave u Republici Hrvatskoj.</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330A0D">
            <w:pPr>
              <w:numPr>
                <w:ilvl w:val="0"/>
                <w:numId w:val="375"/>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KOGNITIVNO PODRUČJE ZNANJA I RAZUMIJEVANJA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lang w:val="hr-HR"/>
              </w:rPr>
              <w:t>Primjena</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330A0D">
            <w:pPr>
              <w:numPr>
                <w:ilvl w:val="0"/>
                <w:numId w:val="376"/>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VJEŠTINE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hAnsi="Times New Roman" w:cs="Times New Roman"/>
                <w:color w:val="000000"/>
                <w:sz w:val="24"/>
                <w:szCs w:val="24"/>
                <w:lang w:val="hr-HR"/>
              </w:rPr>
              <w:t xml:space="preserve">Sposobnost primjene znanja u praksi, sposobnost učenja, jasno i razgovijetno izražavanje, sposobnost primjene i obrade raznih vrsta informacija, timski rad, sposobnost rješavanja kompleksnijih problema. </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330A0D">
            <w:pPr>
              <w:numPr>
                <w:ilvl w:val="0"/>
                <w:numId w:val="377"/>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SADRŽAJ UČENJA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color w:val="222222"/>
                <w:sz w:val="24"/>
                <w:szCs w:val="24"/>
                <w:lang w:val="hr-HR" w:eastAsia="hr-HR"/>
              </w:rPr>
            </w:pPr>
            <w:r w:rsidRPr="00792A8F">
              <w:rPr>
                <w:rFonts w:ascii="Times New Roman" w:eastAsia="Times New Roman" w:hAnsi="Times New Roman" w:cs="Times New Roman"/>
                <w:color w:val="222222"/>
                <w:sz w:val="24"/>
                <w:szCs w:val="24"/>
                <w:lang w:val="hr-HR" w:eastAsia="hr-HR"/>
              </w:rPr>
              <w:t>1.Menadžment resursima u javnoj upravi - imovina i ljudi </w:t>
            </w:r>
          </w:p>
          <w:p w:rsidR="004B76A5" w:rsidRPr="00792A8F" w:rsidRDefault="004B76A5" w:rsidP="00C32870">
            <w:pPr>
              <w:spacing w:after="0" w:line="240" w:lineRule="auto"/>
              <w:rPr>
                <w:rFonts w:ascii="Times New Roman" w:eastAsia="Times New Roman" w:hAnsi="Times New Roman" w:cs="Times New Roman"/>
                <w:color w:val="222222"/>
                <w:sz w:val="24"/>
                <w:szCs w:val="24"/>
                <w:lang w:val="hr-HR" w:eastAsia="hr-HR"/>
              </w:rPr>
            </w:pPr>
            <w:r w:rsidRPr="00792A8F">
              <w:rPr>
                <w:rFonts w:ascii="Times New Roman" w:eastAsia="Times New Roman" w:hAnsi="Times New Roman" w:cs="Times New Roman"/>
                <w:color w:val="222222"/>
                <w:sz w:val="24"/>
                <w:szCs w:val="24"/>
                <w:lang w:val="hr-HR" w:eastAsia="hr-HR"/>
              </w:rPr>
              <w:t>2. Menadžment resursima u javnoj upravi - financije </w:t>
            </w:r>
          </w:p>
          <w:p w:rsidR="004B76A5" w:rsidRPr="00792A8F" w:rsidRDefault="004B76A5" w:rsidP="00C32870">
            <w:pPr>
              <w:spacing w:after="0" w:line="240" w:lineRule="auto"/>
              <w:rPr>
                <w:rFonts w:ascii="Times New Roman" w:eastAsia="Times New Roman" w:hAnsi="Times New Roman" w:cs="Times New Roman"/>
                <w:sz w:val="24"/>
                <w:szCs w:val="24"/>
              </w:rPr>
            </w:pP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330A0D">
            <w:pPr>
              <w:numPr>
                <w:ilvl w:val="0"/>
                <w:numId w:val="378"/>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NASTAVNE METODE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hAnsi="Times New Roman" w:cs="Times New Roman"/>
                <w:sz w:val="24"/>
                <w:szCs w:val="24"/>
                <w:lang w:val="hr-HR"/>
              </w:rPr>
              <w:t>Predavanje, samostalno čitanje literature, rad na tekstu, debata, rješavanje praktičnih problema.</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330A0D">
            <w:pPr>
              <w:numPr>
                <w:ilvl w:val="0"/>
                <w:numId w:val="379"/>
              </w:numPr>
              <w:spacing w:line="240" w:lineRule="auto"/>
              <w:ind w:left="291"/>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METODE VREDNOVANJA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lang w:val="hr-HR"/>
              </w:rPr>
              <w:t>Usmeni ispit</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4B76A5" w:rsidRPr="00792A8F" w:rsidRDefault="004B76A5" w:rsidP="004B76A5">
            <w:pPr>
              <w:spacing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color w:val="000000"/>
                <w:sz w:val="24"/>
                <w:szCs w:val="24"/>
              </w:rPr>
              <w:t xml:space="preserve"> ISHOD UČENJA (NAZIV)</w:t>
            </w:r>
          </w:p>
        </w:tc>
        <w:tc>
          <w:tcPr>
            <w:tcW w:w="652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b/>
                <w:bCs/>
                <w:sz w:val="24"/>
                <w:szCs w:val="24"/>
                <w:lang w:val="hr-HR"/>
              </w:rPr>
              <w:t xml:space="preserve">Identificirati i debatirati o prednostima i nedostacima metoda javnog menadžmenta s posebnim naglaskom na poreznu upravu </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330A0D">
            <w:pPr>
              <w:numPr>
                <w:ilvl w:val="0"/>
                <w:numId w:val="380"/>
              </w:numPr>
              <w:spacing w:line="240" w:lineRule="auto"/>
              <w:ind w:left="291"/>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DOPRINOSI OSTVARENJU ISHODA UČENJA NA RAZINI STUDIJSKOG PROGRAMA (NAVESTI IU)</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 Razumjeti strukturu i način funkcioniranja porezne uprave u okviru javne uprave te ulogu i važnost porezne uprave u prikupljanja javnih prihoda.</w:t>
            </w:r>
          </w:p>
          <w:p w:rsidR="004B76A5" w:rsidRPr="00792A8F" w:rsidRDefault="004B76A5" w:rsidP="004B76A5">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3. Razumjeti organizaciju i funkcioniranje javne uprave u Republici Hrvatskoj.</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330A0D">
            <w:pPr>
              <w:numPr>
                <w:ilvl w:val="0"/>
                <w:numId w:val="381"/>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KOGNITIVNO PODRUČJE ZNANJA I RAZUMIJEVANJA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lang w:val="hr-HR"/>
              </w:rPr>
              <w:t xml:space="preserve">Analiza </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330A0D">
            <w:pPr>
              <w:numPr>
                <w:ilvl w:val="0"/>
                <w:numId w:val="382"/>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VJEŠTINE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hAnsi="Times New Roman" w:cs="Times New Roman"/>
                <w:color w:val="000000"/>
                <w:sz w:val="24"/>
                <w:szCs w:val="24"/>
                <w:lang w:val="hr-HR"/>
              </w:rPr>
              <w:t>Sposobnost primjene znanja u praksi, sposobnost učenja, jasno i razgovijetno izražavanje, sposobnost primjene i obrade raznih vrsta informacija, timski rad, sposobnost rješavanja kompleksnijih problema.</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330A0D">
            <w:pPr>
              <w:numPr>
                <w:ilvl w:val="0"/>
                <w:numId w:val="383"/>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SADRŽAJ UČENJA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color w:val="222222"/>
                <w:sz w:val="24"/>
                <w:szCs w:val="24"/>
                <w:lang w:val="hr-HR" w:eastAsia="hr-HR"/>
              </w:rPr>
            </w:pPr>
            <w:r w:rsidRPr="00792A8F">
              <w:rPr>
                <w:rFonts w:ascii="Times New Roman" w:eastAsia="Times New Roman" w:hAnsi="Times New Roman" w:cs="Times New Roman"/>
                <w:color w:val="222222"/>
                <w:sz w:val="24"/>
                <w:szCs w:val="24"/>
                <w:lang w:val="hr-HR" w:eastAsia="hr-HR"/>
              </w:rPr>
              <w:t>1.Metode javnog menadžmenta (strateško planiranje, upravljanje projektima i ugovorima)</w:t>
            </w:r>
          </w:p>
          <w:p w:rsidR="004B76A5" w:rsidRPr="00792A8F" w:rsidRDefault="004B76A5" w:rsidP="00C32870">
            <w:pPr>
              <w:spacing w:after="0" w:line="240" w:lineRule="auto"/>
              <w:rPr>
                <w:rFonts w:ascii="Times New Roman" w:eastAsia="Times New Roman" w:hAnsi="Times New Roman" w:cs="Times New Roman"/>
                <w:color w:val="222222"/>
                <w:sz w:val="24"/>
                <w:szCs w:val="24"/>
                <w:lang w:val="hr-HR" w:eastAsia="hr-HR"/>
              </w:rPr>
            </w:pPr>
            <w:r w:rsidRPr="00792A8F">
              <w:rPr>
                <w:rFonts w:ascii="Times New Roman" w:eastAsia="Times New Roman" w:hAnsi="Times New Roman" w:cs="Times New Roman"/>
                <w:color w:val="222222"/>
                <w:sz w:val="24"/>
                <w:szCs w:val="24"/>
                <w:lang w:val="hr-HR" w:eastAsia="hr-HR"/>
              </w:rPr>
              <w:t>2.Metode javnog menadžmenta (komuniciranje, vođenje i odgovornost)</w:t>
            </w:r>
          </w:p>
          <w:p w:rsidR="004B76A5" w:rsidRPr="00792A8F" w:rsidRDefault="004B76A5" w:rsidP="00C32870">
            <w:pPr>
              <w:spacing w:after="0" w:line="240" w:lineRule="auto"/>
              <w:rPr>
                <w:rFonts w:ascii="Times New Roman" w:eastAsia="Times New Roman" w:hAnsi="Times New Roman" w:cs="Times New Roman"/>
                <w:color w:val="222222"/>
                <w:sz w:val="24"/>
                <w:szCs w:val="24"/>
                <w:lang w:val="hr-HR" w:eastAsia="hr-HR"/>
              </w:rPr>
            </w:pPr>
            <w:r w:rsidRPr="00792A8F">
              <w:rPr>
                <w:rFonts w:ascii="Times New Roman" w:eastAsia="Times New Roman" w:hAnsi="Times New Roman" w:cs="Times New Roman"/>
                <w:color w:val="222222"/>
                <w:sz w:val="24"/>
                <w:szCs w:val="24"/>
                <w:lang w:val="hr-HR" w:eastAsia="hr-HR"/>
              </w:rPr>
              <w:t xml:space="preserve">3. Inovacije u javnoj upravi </w:t>
            </w:r>
          </w:p>
          <w:p w:rsidR="004B76A5" w:rsidRPr="00792A8F" w:rsidRDefault="004B76A5" w:rsidP="00C32870">
            <w:pPr>
              <w:spacing w:after="0" w:line="240" w:lineRule="auto"/>
              <w:rPr>
                <w:rFonts w:ascii="Times New Roman" w:eastAsia="Times New Roman" w:hAnsi="Times New Roman" w:cs="Times New Roman"/>
                <w:sz w:val="24"/>
                <w:szCs w:val="24"/>
              </w:rPr>
            </w:pP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330A0D">
            <w:pPr>
              <w:numPr>
                <w:ilvl w:val="0"/>
                <w:numId w:val="384"/>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NASTAVNE METODE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hAnsi="Times New Roman" w:cs="Times New Roman"/>
                <w:sz w:val="24"/>
                <w:szCs w:val="24"/>
                <w:lang w:val="hr-HR"/>
              </w:rPr>
              <w:t>Predavanje, samostalno čitanje literature, rad na tekstu, debata, rješavanje praktičnih problema.</w:t>
            </w:r>
          </w:p>
        </w:tc>
      </w:tr>
      <w:tr w:rsidR="004B76A5" w:rsidRPr="00792A8F"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6A5" w:rsidRPr="00792A8F" w:rsidRDefault="004B76A5" w:rsidP="00330A0D">
            <w:pPr>
              <w:numPr>
                <w:ilvl w:val="0"/>
                <w:numId w:val="385"/>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METODE VREDNOVANJA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lang w:val="hr-HR"/>
              </w:rPr>
              <w:t>Usmeni ispit</w:t>
            </w:r>
          </w:p>
        </w:tc>
      </w:tr>
    </w:tbl>
    <w:p w:rsidR="004B76A5" w:rsidRPr="00792A8F" w:rsidRDefault="004B76A5" w:rsidP="004B76A5">
      <w:pPr>
        <w:rPr>
          <w:rFonts w:ascii="Times New Roman" w:hAnsi="Times New Roman" w:cs="Times New Roman"/>
          <w:sz w:val="24"/>
          <w:szCs w:val="24"/>
        </w:rPr>
      </w:pPr>
    </w:p>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p>
    <w:p w:rsidR="004B76A5" w:rsidRPr="00792A8F" w:rsidRDefault="004B76A5" w:rsidP="004B76A5">
      <w:pPr>
        <w:spacing w:before="200" w:after="0" w:line="240" w:lineRule="auto"/>
        <w:jc w:val="center"/>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color w:val="000000"/>
          <w:sz w:val="24"/>
          <w:szCs w:val="24"/>
          <w:lang w:val="hr-HR" w:eastAsia="hr-HR"/>
        </w:rPr>
        <w:t>TABLICA ZA POPUNJAVANJE ISHODA UČENJA </w:t>
      </w:r>
    </w:p>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p>
    <w:tbl>
      <w:tblPr>
        <w:tblW w:w="9360" w:type="dxa"/>
        <w:tblLayout w:type="fixed"/>
        <w:tblLook w:val="0400" w:firstRow="0" w:lastRow="0" w:firstColumn="0" w:lastColumn="0" w:noHBand="0" w:noVBand="1"/>
      </w:tblPr>
      <w:tblGrid>
        <w:gridCol w:w="4230"/>
        <w:gridCol w:w="5130"/>
      </w:tblGrid>
      <w:tr w:rsidR="004B76A5" w:rsidRPr="00792A8F" w:rsidTr="00C32870">
        <w:trPr>
          <w:trHeight w:val="570"/>
        </w:trPr>
        <w:tc>
          <w:tcPr>
            <w:tcW w:w="4230"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rsidR="004B76A5" w:rsidRPr="00792A8F" w:rsidRDefault="004B76A5" w:rsidP="004B76A5">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color w:val="000000"/>
                <w:sz w:val="24"/>
                <w:szCs w:val="24"/>
                <w:lang w:val="hr-HR" w:eastAsia="hr-HR"/>
              </w:rPr>
              <w:t>KOLEGIJ</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b/>
                <w:bCs/>
                <w:sz w:val="24"/>
                <w:szCs w:val="24"/>
                <w:lang w:val="hr-HR" w:eastAsia="hr-HR"/>
              </w:rPr>
            </w:pPr>
            <w:r w:rsidRPr="00792A8F">
              <w:rPr>
                <w:rFonts w:ascii="Times New Roman" w:eastAsia="Times New Roman" w:hAnsi="Times New Roman" w:cs="Times New Roman"/>
                <w:b/>
                <w:bCs/>
                <w:sz w:val="24"/>
                <w:szCs w:val="24"/>
                <w:lang w:val="hr-HR" w:eastAsia="hr-HR"/>
              </w:rPr>
              <w:t>VIŠESTUPANJSKA UPRAVA I REGIONALNI RAZVOJ</w:t>
            </w:r>
          </w:p>
        </w:tc>
      </w:tr>
      <w:tr w:rsidR="004B76A5" w:rsidRPr="00792A8F" w:rsidTr="00C32870">
        <w:trPr>
          <w:trHeight w:val="46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4B76A5" w:rsidRPr="00792A8F" w:rsidRDefault="004B76A5" w:rsidP="004B76A5">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OBAVEZNI ILI IZBORNI / GODINA STUDIJA NA KOJOJ SE KOLEGIJ IZVODI </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IZBORNI/3.</w:t>
            </w:r>
          </w:p>
        </w:tc>
      </w:tr>
      <w:tr w:rsidR="004B76A5" w:rsidRPr="00792A8F" w:rsidTr="00C32870">
        <w:trPr>
          <w:trHeight w:val="300"/>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4B76A5" w:rsidRPr="00792A8F" w:rsidRDefault="004B76A5" w:rsidP="004B76A5">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OBLIK NASTAVE (PREDAVANJA, SEMINAR, VJEŽBE, (I/ILI) PRAKTIČNA NASTAVA</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PREDAVANJA</w:t>
            </w:r>
          </w:p>
        </w:tc>
      </w:tr>
      <w:tr w:rsidR="004B76A5" w:rsidRPr="00792A8F" w:rsidTr="00C32870">
        <w:trPr>
          <w:trHeight w:val="40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4B76A5" w:rsidRPr="00792A8F" w:rsidRDefault="004B76A5" w:rsidP="004B76A5">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ECTS BODOVI KOLEGIJA</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b/>
                <w:sz w:val="24"/>
                <w:szCs w:val="24"/>
                <w:lang w:val="hr-HR" w:eastAsia="hr-HR"/>
              </w:rPr>
            </w:pPr>
            <w:r w:rsidRPr="00792A8F">
              <w:rPr>
                <w:rFonts w:ascii="Times New Roman" w:eastAsia="Times New Roman" w:hAnsi="Times New Roman" w:cs="Times New Roman"/>
                <w:b/>
                <w:sz w:val="24"/>
                <w:szCs w:val="24"/>
                <w:lang w:val="hr-HR" w:eastAsia="hr-HR"/>
              </w:rPr>
              <w:t>3 ECTS boda:</w:t>
            </w:r>
          </w:p>
          <w:p w:rsidR="004B76A5" w:rsidRPr="00792A8F" w:rsidRDefault="004B76A5" w:rsidP="00330A0D">
            <w:pPr>
              <w:numPr>
                <w:ilvl w:val="0"/>
                <w:numId w:val="386"/>
              </w:numPr>
              <w:spacing w:after="0" w:line="240" w:lineRule="auto"/>
              <w:jc w:val="both"/>
              <w:textAlignment w:val="baseline"/>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 xml:space="preserve">Predavanja - 30 sati: </w:t>
            </w:r>
            <w:r w:rsidRPr="00792A8F">
              <w:rPr>
                <w:rFonts w:ascii="Times New Roman" w:eastAsia="Times New Roman" w:hAnsi="Times New Roman" w:cs="Times New Roman"/>
                <w:b/>
                <w:bCs/>
                <w:color w:val="000000"/>
                <w:sz w:val="24"/>
                <w:szCs w:val="24"/>
                <w:lang w:val="hr-HR" w:eastAsia="hr-HR"/>
              </w:rPr>
              <w:t>1 ECTS</w:t>
            </w:r>
          </w:p>
          <w:p w:rsidR="004B76A5" w:rsidRPr="00792A8F" w:rsidRDefault="004B76A5" w:rsidP="00330A0D">
            <w:pPr>
              <w:numPr>
                <w:ilvl w:val="0"/>
                <w:numId w:val="386"/>
              </w:numPr>
              <w:spacing w:after="0" w:line="240" w:lineRule="auto"/>
              <w:contextualSpacing/>
              <w:rPr>
                <w:rFonts w:ascii="Times New Roman" w:eastAsia="Times New Roman" w:hAnsi="Times New Roman" w:cs="Times New Roman"/>
                <w:b/>
                <w:sz w:val="24"/>
                <w:szCs w:val="24"/>
                <w:lang w:val="hr-HR" w:eastAsia="hr-HR"/>
              </w:rPr>
            </w:pPr>
            <w:r w:rsidRPr="00792A8F">
              <w:rPr>
                <w:rFonts w:ascii="Times New Roman" w:eastAsia="Calibri" w:hAnsi="Times New Roman" w:cs="Times New Roman"/>
                <w:color w:val="000000"/>
                <w:sz w:val="24"/>
                <w:szCs w:val="24"/>
                <w:lang w:val="hr-HR" w:eastAsia="hr-HR"/>
              </w:rPr>
              <w:t xml:space="preserve">Priprema za ispit (samostalno čitanje i učenje literature) – 60 sati: </w:t>
            </w:r>
            <w:r w:rsidRPr="00792A8F">
              <w:rPr>
                <w:rFonts w:ascii="Times New Roman" w:eastAsia="Calibri" w:hAnsi="Times New Roman" w:cs="Times New Roman"/>
                <w:b/>
                <w:bCs/>
                <w:color w:val="000000"/>
                <w:sz w:val="24"/>
                <w:szCs w:val="24"/>
                <w:lang w:val="hr-HR" w:eastAsia="hr-HR"/>
              </w:rPr>
              <w:t>2 ECTS</w:t>
            </w:r>
            <w:r w:rsidRPr="00792A8F">
              <w:rPr>
                <w:rFonts w:ascii="Times New Roman" w:eastAsia="Calibri" w:hAnsi="Times New Roman" w:cs="Times New Roman"/>
                <w:color w:val="000000"/>
                <w:sz w:val="24"/>
                <w:szCs w:val="24"/>
                <w:lang w:val="hr-HR" w:eastAsia="hr-HR"/>
              </w:rPr>
              <w:t>. </w:t>
            </w:r>
          </w:p>
        </w:tc>
      </w:tr>
      <w:tr w:rsidR="004B76A5" w:rsidRPr="00792A8F" w:rsidTr="00C32870">
        <w:trPr>
          <w:trHeight w:val="330"/>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4B76A5" w:rsidRPr="00792A8F" w:rsidRDefault="004B76A5" w:rsidP="004B76A5">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STUDIJSKI PROGRAM NA KOJEM SE KOLEGIJ IZVODI</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POREZNI STUDIJ</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4B76A5" w:rsidRPr="00792A8F" w:rsidRDefault="004B76A5" w:rsidP="004B76A5">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RAZINA STUDIJSKOG PROGRAMA (6.st, 6.sv, 7.1.st, 7.1.sv, 7.2, 8.2.)</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6. st. </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p>
        </w:tc>
        <w:tc>
          <w:tcPr>
            <w:tcW w:w="513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4B76A5" w:rsidRPr="00792A8F" w:rsidRDefault="004B76A5" w:rsidP="004B76A5">
            <w:pPr>
              <w:spacing w:line="240" w:lineRule="auto"/>
              <w:jc w:val="center"/>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color w:val="000000"/>
                <w:sz w:val="24"/>
                <w:szCs w:val="24"/>
                <w:lang w:val="hr-HR" w:eastAsia="hr-HR"/>
              </w:rPr>
              <w:t>KONSTRUKTIVNO POVEZIVANJE</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4B76A5" w:rsidRPr="00792A8F" w:rsidRDefault="004B76A5" w:rsidP="004B76A5">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bCs/>
                <w:sz w:val="24"/>
                <w:szCs w:val="24"/>
                <w:lang w:val="hr-HR" w:eastAsia="hr-HR"/>
              </w:rPr>
              <w:t>Objasniti koncept višestupanjskog upravljanja i promjene do kojih je doveo u sustavu javne uprave.</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87"/>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jc w:val="both"/>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1. Razumjeti strukturu i način funkcioniranja porezne uprave u okviru javne uprave te ulogu i važnost porezne uprave u prikupljanja javnih prihoda.</w:t>
            </w:r>
          </w:p>
          <w:p w:rsidR="004B76A5" w:rsidRPr="00792A8F" w:rsidRDefault="004B76A5" w:rsidP="004B76A5">
            <w:pPr>
              <w:spacing w:after="0" w:line="240" w:lineRule="auto"/>
              <w:jc w:val="both"/>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3. Razumjeti organizaciju i funkcioniranje javne uprave u Republici Hrvatskoj.</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87"/>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Razumijevanje</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87"/>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Vještina upravljanja informacijama, sposobnost primjene znanja u praksi, sposobnost učenja, vještina jasnog i razgovijetnog usmenog i pisanog izražavanja.</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87"/>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Nastavne cjeline:</w:t>
            </w:r>
          </w:p>
          <w:p w:rsidR="004B76A5" w:rsidRPr="00792A8F" w:rsidRDefault="004B76A5" w:rsidP="00330A0D">
            <w:pPr>
              <w:numPr>
                <w:ilvl w:val="0"/>
                <w:numId w:val="388"/>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Pojam višestupanjskog upravljanja</w:t>
            </w:r>
          </w:p>
          <w:p w:rsidR="004B76A5" w:rsidRPr="00792A8F" w:rsidRDefault="004B76A5" w:rsidP="00330A0D">
            <w:pPr>
              <w:numPr>
                <w:ilvl w:val="0"/>
                <w:numId w:val="388"/>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Pojam i vrste regija</w:t>
            </w:r>
          </w:p>
          <w:p w:rsidR="004B76A5" w:rsidRPr="00792A8F" w:rsidRDefault="004B76A5" w:rsidP="00330A0D">
            <w:pPr>
              <w:numPr>
                <w:ilvl w:val="0"/>
                <w:numId w:val="388"/>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Regionalizam i regionalna politika: temeljni europski dokumenti na području regionalizma i regionalnog razvoja</w:t>
            </w:r>
          </w:p>
          <w:p w:rsidR="004B76A5" w:rsidRPr="00792A8F" w:rsidRDefault="004B76A5" w:rsidP="00330A0D">
            <w:pPr>
              <w:numPr>
                <w:ilvl w:val="0"/>
                <w:numId w:val="388"/>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Regionalna politika Europske unije: pojam i razvoj</w:t>
            </w:r>
          </w:p>
          <w:p w:rsidR="004B76A5" w:rsidRPr="00792A8F" w:rsidRDefault="004B76A5" w:rsidP="00330A0D">
            <w:pPr>
              <w:numPr>
                <w:ilvl w:val="0"/>
                <w:numId w:val="388"/>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Načela regionalne politike Europske unije</w:t>
            </w:r>
          </w:p>
          <w:p w:rsidR="004B76A5" w:rsidRPr="00792A8F" w:rsidRDefault="004B76A5" w:rsidP="00330A0D">
            <w:pPr>
              <w:numPr>
                <w:ilvl w:val="0"/>
                <w:numId w:val="388"/>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Ciljevi i faze regionalne politike Europske unije</w:t>
            </w:r>
          </w:p>
          <w:p w:rsidR="004B76A5" w:rsidRPr="00792A8F" w:rsidRDefault="004B76A5" w:rsidP="00330A0D">
            <w:pPr>
              <w:numPr>
                <w:ilvl w:val="0"/>
                <w:numId w:val="388"/>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NUTS klasifikacija</w:t>
            </w:r>
          </w:p>
          <w:p w:rsidR="004B76A5" w:rsidRPr="00792A8F" w:rsidRDefault="004B76A5" w:rsidP="00330A0D">
            <w:pPr>
              <w:numPr>
                <w:ilvl w:val="0"/>
                <w:numId w:val="388"/>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Strukturni i kohezijski fondovi Europske unije: pojam i razvoj</w:t>
            </w:r>
          </w:p>
          <w:p w:rsidR="004B76A5" w:rsidRPr="00792A8F" w:rsidRDefault="004B76A5" w:rsidP="00330A0D">
            <w:pPr>
              <w:numPr>
                <w:ilvl w:val="0"/>
                <w:numId w:val="388"/>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Normativni i institucionalni okvir za upravljanje regionalnom politikom</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87"/>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Predavanja, samostalno čitanje literature.</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87"/>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Usmeni ispit.</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4B76A5" w:rsidRPr="00792A8F" w:rsidRDefault="004B76A5" w:rsidP="004B76A5">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4B76A5" w:rsidRPr="00792A8F" w:rsidRDefault="004B76A5" w:rsidP="004B76A5">
            <w:pPr>
              <w:spacing w:after="0" w:line="240" w:lineRule="auto"/>
              <w:jc w:val="both"/>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bCs/>
                <w:sz w:val="24"/>
                <w:szCs w:val="24"/>
                <w:lang w:val="hr-HR" w:eastAsia="hr-HR"/>
              </w:rPr>
              <w:t>Objasniti kohezijsku (regionalnu) politiku Europske unije, objasniti faze njenog razvoja te interpretirati njezine glavne instrumente (fondove).</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89"/>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1. Razumjeti strukturu i način funkcioniranja porezne uprave u okviru javne uprave te ulogu i važnost porezne uprave u prikupljanja javnih prihoda.</w:t>
            </w:r>
          </w:p>
          <w:p w:rsidR="004B76A5" w:rsidRPr="00792A8F" w:rsidRDefault="004B76A5" w:rsidP="004B76A5">
            <w:pPr>
              <w:rPr>
                <w:rFonts w:ascii="Times New Roman" w:eastAsia="Calibri"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3. Razumjeti organizaciju i funkcioniranje javne uprave u Republici Hrvatskoj.</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89"/>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Razumijevanje</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89"/>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Vještina upravljanja informacijama, sposobnost primjene znanja u praksi, sposobnost učenja, vještina jasnog i razgovijetnog usmenog i pisanog izražavanja.</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89"/>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Nastavne cjeline:</w:t>
            </w:r>
          </w:p>
          <w:p w:rsidR="004B76A5" w:rsidRPr="00792A8F" w:rsidRDefault="004B76A5" w:rsidP="00330A0D">
            <w:pPr>
              <w:numPr>
                <w:ilvl w:val="0"/>
                <w:numId w:val="390"/>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Regionalizam i regionalna politika: temeljni europski dokumenti na području regionalizma i regionalnog razvoja</w:t>
            </w:r>
          </w:p>
          <w:p w:rsidR="004B76A5" w:rsidRPr="00792A8F" w:rsidRDefault="004B76A5" w:rsidP="00330A0D">
            <w:pPr>
              <w:numPr>
                <w:ilvl w:val="0"/>
                <w:numId w:val="390"/>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Regionalna politika Europske unije: pojam i razvoj</w:t>
            </w:r>
          </w:p>
          <w:p w:rsidR="004B76A5" w:rsidRPr="00792A8F" w:rsidRDefault="004B76A5" w:rsidP="00330A0D">
            <w:pPr>
              <w:numPr>
                <w:ilvl w:val="0"/>
                <w:numId w:val="390"/>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Načela regionalne politike Europske unije</w:t>
            </w:r>
          </w:p>
          <w:p w:rsidR="004B76A5" w:rsidRPr="00792A8F" w:rsidRDefault="004B76A5" w:rsidP="00330A0D">
            <w:pPr>
              <w:numPr>
                <w:ilvl w:val="0"/>
                <w:numId w:val="390"/>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Ciljevi i faze regionalne politike Europske unije</w:t>
            </w:r>
          </w:p>
          <w:p w:rsidR="004B76A5" w:rsidRPr="00792A8F" w:rsidRDefault="004B76A5" w:rsidP="00330A0D">
            <w:pPr>
              <w:numPr>
                <w:ilvl w:val="0"/>
                <w:numId w:val="390"/>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NUTS klasifikacija</w:t>
            </w:r>
          </w:p>
          <w:p w:rsidR="004B76A5" w:rsidRPr="00792A8F" w:rsidRDefault="004B76A5" w:rsidP="00330A0D">
            <w:pPr>
              <w:numPr>
                <w:ilvl w:val="0"/>
                <w:numId w:val="390"/>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Strukturni i kohezijski fondovi Europske unije: pojam i razvoj</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89"/>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Predavanja, samostalno čitanje literature</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89"/>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Usmeni ispit</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4B76A5" w:rsidRPr="00792A8F" w:rsidRDefault="004B76A5" w:rsidP="004B76A5">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4B76A5" w:rsidRPr="00792A8F" w:rsidRDefault="004B76A5" w:rsidP="004B76A5">
            <w:pPr>
              <w:spacing w:after="0" w:line="240" w:lineRule="auto"/>
              <w:jc w:val="both"/>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bCs/>
                <w:sz w:val="24"/>
                <w:szCs w:val="24"/>
                <w:lang w:val="hr-HR" w:eastAsia="hr-HR"/>
              </w:rPr>
              <w:t xml:space="preserve">Demonstrirati temeljne strateške i pravne akte te aktere upravljanja regionalnim razvojem u Hrvatskoj. </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92"/>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1. Razumjeti strukturu i način funkcioniranja porezne uprave u okviru javne uprave te ulogu i važnost porezne uprave u prikupljanja javnih prihoda.</w:t>
            </w:r>
          </w:p>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3. Razumjeti organizaciju i funkcioniranje javne uprave u Republici Hrvatskoj.</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92"/>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Primjena</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92"/>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Vještina upravljanja informacijama, sposobnost primjene znanja u praksi, sposobnost učenja, vještina jasnog i razgovijetnog usmenog i pisanog izražavanja.</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92"/>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Nastavne cjeline:</w:t>
            </w:r>
          </w:p>
          <w:p w:rsidR="004B76A5" w:rsidRPr="00792A8F" w:rsidRDefault="004B76A5" w:rsidP="00330A0D">
            <w:pPr>
              <w:numPr>
                <w:ilvl w:val="0"/>
                <w:numId w:val="393"/>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Regionalna politika u Republici Hrvatskoj: područja posebne državne skrbi, brdsko-planinska područja, otoci, Grad Vukovar</w:t>
            </w:r>
          </w:p>
          <w:p w:rsidR="004B76A5" w:rsidRPr="00792A8F" w:rsidRDefault="004B76A5" w:rsidP="00330A0D">
            <w:pPr>
              <w:numPr>
                <w:ilvl w:val="0"/>
                <w:numId w:val="393"/>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Zakon o regionalnom razvoju i Strategija regionalnog razvoja</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92"/>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Predavanja, samostalno čitanje literature. </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92"/>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Usmeni ispit. </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4B76A5" w:rsidRPr="00792A8F" w:rsidRDefault="004B76A5" w:rsidP="004B76A5">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4B76A5" w:rsidRPr="00792A8F" w:rsidRDefault="004B76A5" w:rsidP="004B76A5">
            <w:pPr>
              <w:spacing w:after="0" w:line="240" w:lineRule="auto"/>
              <w:jc w:val="both"/>
              <w:rPr>
                <w:rFonts w:ascii="Times New Roman" w:eastAsia="Times New Roman" w:hAnsi="Times New Roman" w:cs="Times New Roman"/>
                <w:b/>
                <w:bCs/>
                <w:sz w:val="24"/>
                <w:szCs w:val="24"/>
                <w:lang w:val="hr-HR" w:eastAsia="hr-HR"/>
              </w:rPr>
            </w:pPr>
            <w:r w:rsidRPr="00792A8F">
              <w:rPr>
                <w:rFonts w:ascii="Times New Roman" w:eastAsia="Times New Roman" w:hAnsi="Times New Roman" w:cs="Times New Roman"/>
                <w:b/>
                <w:bCs/>
                <w:sz w:val="24"/>
                <w:szCs w:val="24"/>
                <w:lang w:val="hr-HR" w:eastAsia="hr-HR"/>
              </w:rPr>
              <w:t>Usporediti stari i novi model upravljanja regionalnim razvojem u Hrvatskoj.</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91"/>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1. Razumjeti strukturu i način funkcioniranja porezne uprave u okviru javne uprave te ulogu i važnost porezne uprave u prikupljanja javnih prihoda.</w:t>
            </w:r>
          </w:p>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3. Razumjeti organizaciju i funkcioniranje javne uprave u Republici Hrvatskoj.</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91"/>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Vrednovanje</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91"/>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Vještina upravljanja informacijama, sposobnost primjene znanja u praksi, sposobnost učenja, vještina jasnog i razgovijetnog usmenog i pisanog izražavanja.</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91"/>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Nastavne cjeline:</w:t>
            </w:r>
          </w:p>
          <w:p w:rsidR="004B76A5" w:rsidRPr="00792A8F" w:rsidRDefault="004B76A5" w:rsidP="00330A0D">
            <w:pPr>
              <w:numPr>
                <w:ilvl w:val="0"/>
                <w:numId w:val="396"/>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Regionalna politika u Republici Hrvatskoj: područja posebne državne skrbi, brdsko-planinska područja, otoci, Grad Vukovar</w:t>
            </w:r>
          </w:p>
          <w:p w:rsidR="004B76A5" w:rsidRPr="00792A8F" w:rsidRDefault="004B76A5" w:rsidP="00330A0D">
            <w:pPr>
              <w:numPr>
                <w:ilvl w:val="0"/>
                <w:numId w:val="396"/>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Zakon o regionalnom razvoju i Strategija regionalnog razvoja</w:t>
            </w:r>
          </w:p>
          <w:p w:rsidR="004B76A5" w:rsidRPr="00792A8F" w:rsidRDefault="004B76A5" w:rsidP="00330A0D">
            <w:pPr>
              <w:numPr>
                <w:ilvl w:val="0"/>
                <w:numId w:val="396"/>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Novi pristup regionalnoj politici u Republici Hrvatskoj</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91"/>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Predavanja, samostalno čitanje literature.</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91"/>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Usmeni ispit. </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4B76A5" w:rsidRPr="00792A8F" w:rsidRDefault="004B76A5" w:rsidP="004B76A5">
            <w:pPr>
              <w:spacing w:line="240" w:lineRule="auto"/>
              <w:ind w:left="360"/>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V. 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4B76A5" w:rsidRPr="00792A8F" w:rsidRDefault="004B76A5" w:rsidP="004B76A5">
            <w:pPr>
              <w:spacing w:after="0" w:line="240" w:lineRule="auto"/>
              <w:jc w:val="both"/>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bCs/>
                <w:sz w:val="24"/>
                <w:szCs w:val="24"/>
                <w:lang w:val="hr-HR" w:eastAsia="hr-HR"/>
              </w:rPr>
              <w:t>Usporediti karakteristike i faze upravljanja regionalnim razvojem u tranzicijskim zemljama Srednje i Istočne Europe s regionalnim razvojem Hrvatske.</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95"/>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3.</w:t>
            </w:r>
            <w:r w:rsidRPr="00792A8F">
              <w:rPr>
                <w:rFonts w:ascii="Times New Roman" w:eastAsia="Calibri" w:hAnsi="Times New Roman" w:cs="Times New Roman"/>
                <w:color w:val="000000"/>
                <w:sz w:val="24"/>
                <w:szCs w:val="24"/>
                <w:lang w:val="hr-HR" w:eastAsia="hr-HR"/>
              </w:rPr>
              <w:t xml:space="preserve"> Razumjeti organizaciju i funkcioniranje javne uprave u Republici Hrvatskoj.</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95"/>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Vrednovanje</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95"/>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Vještina upravljanja informacijama, sposobnost primjene znanja u praksi, sposobnost učenja, vještina jasnog i razgovijetnog usmenog i pisanog izražavanja.</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95"/>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Nastavne cjeline:</w:t>
            </w:r>
          </w:p>
          <w:p w:rsidR="004B76A5" w:rsidRPr="00792A8F" w:rsidRDefault="004B76A5" w:rsidP="00330A0D">
            <w:pPr>
              <w:numPr>
                <w:ilvl w:val="0"/>
                <w:numId w:val="394"/>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Iskustva tranzicijskih zemalja u upravljanju regionalnom politikom- pregled regionalnog uređenja</w:t>
            </w:r>
          </w:p>
          <w:p w:rsidR="004B76A5" w:rsidRPr="00792A8F" w:rsidRDefault="004B76A5" w:rsidP="00330A0D">
            <w:pPr>
              <w:numPr>
                <w:ilvl w:val="0"/>
                <w:numId w:val="394"/>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Iskustva tranzicijskih zemalja u upravljanju regionalnom politikom- pregled institucionalnog okvira</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95"/>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tabs>
                <w:tab w:val="left" w:pos="960"/>
              </w:tabs>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Predavanja, samostalno čitanje literature</w:t>
            </w:r>
          </w:p>
        </w:tc>
      </w:tr>
      <w:tr w:rsidR="004B76A5"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76A5" w:rsidRPr="00792A8F" w:rsidRDefault="004B76A5" w:rsidP="00330A0D">
            <w:pPr>
              <w:numPr>
                <w:ilvl w:val="0"/>
                <w:numId w:val="395"/>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Usmeni ispit.</w:t>
            </w:r>
          </w:p>
        </w:tc>
      </w:tr>
    </w:tbl>
    <w:p w:rsidR="004B76A5" w:rsidRPr="00792A8F" w:rsidRDefault="004B76A5" w:rsidP="004B76A5">
      <w:pPr>
        <w:rPr>
          <w:rFonts w:ascii="Times New Roman" w:eastAsia="Calibri" w:hAnsi="Times New Roman" w:cs="Times New Roman"/>
          <w:sz w:val="24"/>
          <w:szCs w:val="24"/>
          <w:lang w:val="hr-HR" w:eastAsia="hr-HR"/>
        </w:rPr>
      </w:pPr>
    </w:p>
    <w:p w:rsidR="00C32870" w:rsidRPr="00792A8F" w:rsidRDefault="00C32870" w:rsidP="00C32870">
      <w:pPr>
        <w:pBdr>
          <w:top w:val="nil"/>
          <w:left w:val="nil"/>
          <w:bottom w:val="nil"/>
          <w:right w:val="nil"/>
          <w:between w:val="nil"/>
        </w:pBdr>
        <w:spacing w:after="0" w:line="240" w:lineRule="auto"/>
        <w:ind w:left="420"/>
        <w:rPr>
          <w:rFonts w:ascii="Times New Roman" w:eastAsia="Times New Roman" w:hAnsi="Times New Roman" w:cs="Times New Roman"/>
          <w:color w:val="000000"/>
          <w:sz w:val="24"/>
          <w:szCs w:val="24"/>
          <w:lang w:val="hr-HR"/>
        </w:rPr>
      </w:pPr>
    </w:p>
    <w:p w:rsidR="00C32870" w:rsidRPr="00792A8F" w:rsidRDefault="00C32870" w:rsidP="00C32870">
      <w:pPr>
        <w:spacing w:before="200" w:after="0" w:line="240" w:lineRule="auto"/>
        <w:jc w:val="center"/>
        <w:rPr>
          <w:rFonts w:ascii="Times New Roman" w:eastAsia="Times New Roman" w:hAnsi="Times New Roman" w:cs="Times New Roman"/>
          <w:sz w:val="24"/>
          <w:szCs w:val="24"/>
          <w:lang w:val="hr-HR"/>
        </w:rPr>
      </w:pPr>
      <w:r w:rsidRPr="00792A8F">
        <w:rPr>
          <w:rFonts w:ascii="Times New Roman" w:eastAsia="Times New Roman" w:hAnsi="Times New Roman" w:cs="Times New Roman"/>
          <w:b/>
          <w:color w:val="000000"/>
          <w:sz w:val="24"/>
          <w:szCs w:val="24"/>
          <w:lang w:val="hr-HR"/>
        </w:rPr>
        <w:t>TABLICA ZA POPUNJAVANJE ISHODA UČENJA </w:t>
      </w:r>
    </w:p>
    <w:p w:rsidR="00C32870" w:rsidRPr="00792A8F" w:rsidRDefault="00C32870" w:rsidP="00C32870">
      <w:pPr>
        <w:spacing w:after="0" w:line="240" w:lineRule="auto"/>
        <w:rPr>
          <w:rFonts w:ascii="Times New Roman" w:eastAsia="Times New Roman" w:hAnsi="Times New Roman" w:cs="Times New Roman"/>
          <w:sz w:val="24"/>
          <w:szCs w:val="24"/>
          <w:lang w:val="hr-HR"/>
        </w:rPr>
      </w:pPr>
    </w:p>
    <w:tbl>
      <w:tblPr>
        <w:tblW w:w="9360" w:type="dxa"/>
        <w:tblLayout w:type="fixed"/>
        <w:tblLook w:val="0400" w:firstRow="0" w:lastRow="0" w:firstColumn="0" w:lastColumn="0" w:noHBand="0" w:noVBand="1"/>
      </w:tblPr>
      <w:tblGrid>
        <w:gridCol w:w="4230"/>
        <w:gridCol w:w="5130"/>
      </w:tblGrid>
      <w:tr w:rsidR="00C32870" w:rsidRPr="00792A8F" w:rsidTr="00C32870">
        <w:trPr>
          <w:trHeight w:val="570"/>
        </w:trPr>
        <w:tc>
          <w:tcPr>
            <w:tcW w:w="4230"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b/>
                <w:color w:val="000000"/>
                <w:sz w:val="24"/>
                <w:szCs w:val="24"/>
                <w:lang w:val="hr-HR"/>
              </w:rPr>
              <w:t>KOLEGIJ</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b/>
                <w:sz w:val="24"/>
                <w:szCs w:val="24"/>
                <w:lang w:val="hr-HR"/>
              </w:rPr>
            </w:pPr>
            <w:r w:rsidRPr="00792A8F">
              <w:rPr>
                <w:rFonts w:ascii="Times New Roman" w:eastAsia="Times New Roman" w:hAnsi="Times New Roman" w:cs="Times New Roman"/>
                <w:b/>
                <w:sz w:val="24"/>
                <w:szCs w:val="24"/>
                <w:lang w:val="hr-HR"/>
              </w:rPr>
              <w:t>JAVNI ODNOSI U UPRAVI</w:t>
            </w:r>
          </w:p>
        </w:tc>
      </w:tr>
      <w:tr w:rsidR="00C32870" w:rsidRPr="00792A8F" w:rsidTr="00C32870">
        <w:trPr>
          <w:trHeight w:val="46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OBAVEZNI ILI IZBORNI / GODINA STUDIJA NA KOJOJ SE KOLEGIJ IZVODI </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Izborni /3. </w:t>
            </w:r>
          </w:p>
          <w:p w:rsidR="00C32870" w:rsidRPr="00792A8F" w:rsidRDefault="00C32870" w:rsidP="00C32870">
            <w:pPr>
              <w:spacing w:after="0" w:line="240" w:lineRule="auto"/>
              <w:rPr>
                <w:rFonts w:ascii="Times New Roman" w:eastAsia="Times New Roman" w:hAnsi="Times New Roman" w:cs="Times New Roman"/>
                <w:sz w:val="24"/>
                <w:szCs w:val="24"/>
                <w:highlight w:val="white"/>
                <w:lang w:val="hr-HR"/>
              </w:rPr>
            </w:pPr>
          </w:p>
        </w:tc>
      </w:tr>
      <w:tr w:rsidR="00C32870" w:rsidRPr="00792A8F" w:rsidTr="00C32870">
        <w:trPr>
          <w:trHeight w:val="300"/>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OBLIK NASTAVE (PREDAVANJA, SEMINAR, VJEŽBE, (I/ILI) PRAKTIČNA NASTAVA</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Predavanja </w:t>
            </w:r>
          </w:p>
        </w:tc>
      </w:tr>
      <w:tr w:rsidR="00C32870" w:rsidRPr="00792A8F" w:rsidTr="00C32870">
        <w:trPr>
          <w:trHeight w:val="40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ECTS BODOVI KOLEGIJA</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b/>
                <w:sz w:val="24"/>
                <w:szCs w:val="24"/>
                <w:lang w:val="hr-HR"/>
              </w:rPr>
              <w:t>3 ECTS boda</w:t>
            </w:r>
            <w:r w:rsidRPr="00792A8F">
              <w:rPr>
                <w:rFonts w:ascii="Times New Roman" w:eastAsia="Times New Roman" w:hAnsi="Times New Roman" w:cs="Times New Roman"/>
                <w:sz w:val="24"/>
                <w:szCs w:val="24"/>
                <w:lang w:val="hr-HR"/>
              </w:rPr>
              <w:t>:</w:t>
            </w:r>
          </w:p>
          <w:p w:rsidR="00C32870" w:rsidRPr="00792A8F" w:rsidRDefault="00C32870" w:rsidP="00330A0D">
            <w:pPr>
              <w:numPr>
                <w:ilvl w:val="0"/>
                <w:numId w:val="413"/>
              </w:numPr>
              <w:spacing w:after="0" w:line="240" w:lineRule="auto"/>
              <w:jc w:val="both"/>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 xml:space="preserve">Predavanja - 30 sati: cca. </w:t>
            </w:r>
            <w:r w:rsidRPr="00792A8F">
              <w:rPr>
                <w:rFonts w:ascii="Times New Roman" w:eastAsia="Times New Roman" w:hAnsi="Times New Roman" w:cs="Times New Roman"/>
                <w:b/>
                <w:color w:val="000000"/>
                <w:sz w:val="24"/>
                <w:szCs w:val="24"/>
                <w:lang w:val="hr-HR"/>
              </w:rPr>
              <w:t>1 ECTS</w:t>
            </w:r>
          </w:p>
          <w:p w:rsidR="00C32870" w:rsidRPr="00792A8F" w:rsidRDefault="00C32870" w:rsidP="00330A0D">
            <w:pPr>
              <w:numPr>
                <w:ilvl w:val="0"/>
                <w:numId w:val="413"/>
              </w:numPr>
              <w:spacing w:after="0" w:line="240" w:lineRule="auto"/>
              <w:jc w:val="both"/>
              <w:rPr>
                <w:rFonts w:ascii="Times New Roman" w:eastAsia="Times New Roman" w:hAnsi="Times New Roman" w:cs="Times New Roman"/>
                <w:b/>
                <w:color w:val="000000"/>
                <w:sz w:val="24"/>
                <w:szCs w:val="24"/>
                <w:lang w:val="hr-HR"/>
              </w:rPr>
            </w:pPr>
            <w:r w:rsidRPr="00792A8F">
              <w:rPr>
                <w:rFonts w:ascii="Times New Roman" w:eastAsia="Times New Roman" w:hAnsi="Times New Roman" w:cs="Times New Roman"/>
                <w:color w:val="000000"/>
                <w:sz w:val="24"/>
                <w:szCs w:val="24"/>
                <w:lang w:val="hr-HR"/>
              </w:rPr>
              <w:t xml:space="preserve">Priprema za predavanje (samostalno čitanje literature, rad na tekstu, studentska izlaganja, vođena diskusija) – 30 sati: cca. </w:t>
            </w:r>
            <w:r w:rsidRPr="00792A8F">
              <w:rPr>
                <w:rFonts w:ascii="Times New Roman" w:eastAsia="Times New Roman" w:hAnsi="Times New Roman" w:cs="Times New Roman"/>
                <w:b/>
                <w:color w:val="000000"/>
                <w:sz w:val="24"/>
                <w:szCs w:val="24"/>
                <w:lang w:val="hr-HR"/>
              </w:rPr>
              <w:t>1 ECTS</w:t>
            </w:r>
          </w:p>
          <w:p w:rsidR="00C32870" w:rsidRPr="00792A8F" w:rsidRDefault="00C32870" w:rsidP="00330A0D">
            <w:pPr>
              <w:numPr>
                <w:ilvl w:val="0"/>
                <w:numId w:val="413"/>
              </w:numPr>
              <w:spacing w:after="0" w:line="240" w:lineRule="auto"/>
              <w:jc w:val="both"/>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 xml:space="preserve">Priprema za kolokvij i ispit (samostalno čitanje i učenje literature ) – 30 sati: cca. </w:t>
            </w:r>
            <w:r w:rsidRPr="00792A8F">
              <w:rPr>
                <w:rFonts w:ascii="Times New Roman" w:eastAsia="Times New Roman" w:hAnsi="Times New Roman" w:cs="Times New Roman"/>
                <w:b/>
                <w:color w:val="000000"/>
                <w:sz w:val="24"/>
                <w:szCs w:val="24"/>
                <w:lang w:val="hr-HR"/>
              </w:rPr>
              <w:t xml:space="preserve">1 ECTS.  </w:t>
            </w:r>
          </w:p>
        </w:tc>
      </w:tr>
      <w:tr w:rsidR="00C32870" w:rsidRPr="00792A8F" w:rsidTr="00C32870">
        <w:trPr>
          <w:trHeight w:val="330"/>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STUDIJSKI PROGRAM NA KOJEM SE KOLEGIJ IZVODI</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POREZNI STUDIJ</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RAZINA STUDIJSKOG PROGRAMA (6.st, 6.sv, 7.1.st, 7.1.sv, 7.2, 8.2.)</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6. st. </w:t>
            </w:r>
          </w:p>
        </w:tc>
      </w:tr>
      <w:tr w:rsidR="00C32870" w:rsidRPr="00792A8F" w:rsidTr="00C32870">
        <w:trPr>
          <w:trHeight w:val="470"/>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p>
        </w:tc>
        <w:tc>
          <w:tcPr>
            <w:tcW w:w="513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C32870" w:rsidRPr="00792A8F" w:rsidRDefault="00C32870" w:rsidP="00C32870">
            <w:pPr>
              <w:spacing w:after="0" w:line="240" w:lineRule="auto"/>
              <w:jc w:val="center"/>
              <w:rPr>
                <w:rFonts w:ascii="Times New Roman" w:eastAsia="Times New Roman" w:hAnsi="Times New Roman" w:cs="Times New Roman"/>
                <w:sz w:val="24"/>
                <w:szCs w:val="24"/>
                <w:lang w:val="hr-HR"/>
              </w:rPr>
            </w:pPr>
            <w:r w:rsidRPr="00792A8F">
              <w:rPr>
                <w:rFonts w:ascii="Times New Roman" w:eastAsia="Times New Roman" w:hAnsi="Times New Roman" w:cs="Times New Roman"/>
                <w:b/>
                <w:color w:val="000000"/>
                <w:sz w:val="24"/>
                <w:szCs w:val="24"/>
                <w:lang w:val="hr-HR"/>
              </w:rPr>
              <w:t>KONSTRUKTIVNO POVEZIVANJE</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C32870" w:rsidRPr="00792A8F" w:rsidRDefault="00C32870" w:rsidP="00C32870">
            <w:pPr>
              <w:spacing w:line="240" w:lineRule="auto"/>
              <w:ind w:left="360"/>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b/>
                <w:sz w:val="24"/>
                <w:szCs w:val="24"/>
                <w:lang w:val="hr-HR"/>
              </w:rPr>
            </w:pPr>
            <w:r w:rsidRPr="00792A8F">
              <w:rPr>
                <w:rFonts w:ascii="Times New Roman" w:eastAsia="Calibri" w:hAnsi="Times New Roman" w:cs="Times New Roman"/>
                <w:b/>
                <w:sz w:val="24"/>
                <w:szCs w:val="24"/>
                <w:lang w:val="hr-HR"/>
              </w:rPr>
              <w:t>Definirati i objasniti pojam i obilježja odnosa s javnošću, koncepte i modele, s naglaskom na posebnosti u javnoj upravi i javnim financijama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0"/>
              </w:numPr>
              <w:spacing w:line="240" w:lineRule="auto"/>
              <w:rPr>
                <w:rFonts w:ascii="Times New Roman" w:eastAsia="Times New Roman" w:hAnsi="Times New Roman" w:cs="Times New Roman"/>
                <w:color w:val="000000"/>
                <w:sz w:val="24"/>
                <w:szCs w:val="24"/>
                <w:lang w:val="hr-HR"/>
              </w:rPr>
            </w:pPr>
            <w:bookmarkStart w:id="2" w:name="_heading=h.30j0zll" w:colFirst="0" w:colLast="0"/>
            <w:bookmarkEnd w:id="2"/>
            <w:r w:rsidRPr="00792A8F">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4. Razumjeti organizaciju i funkcioniranje javne uprave u Republici Hrvatskoj.</w:t>
            </w:r>
          </w:p>
          <w:p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5. Razlikovati različite institute upravnog i upravnopostupovnog prava</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Calibri" w:hAnsi="Times New Roman" w:cs="Times New Roman"/>
                <w:sz w:val="24"/>
                <w:szCs w:val="24"/>
                <w:lang w:val="hr-HR"/>
              </w:rPr>
              <w:t>6. Primijeniti etička i općeprihvaćena porezna načela u ispunjavanju poreznih obveza i u radu s građanima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0"/>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Razumijevanje</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0"/>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razumijevanja, interpretiranja i vrednovanja pravnog okvira i praktičnih upravljačkih rješenja u javnoj upravi</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primjene znanja u praksi</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vještina upravljanja informacijama </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prezentacijske i komunikacijske vještine</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debatiranja</w:t>
            </w:r>
          </w:p>
          <w:p w:rsidR="00C32870" w:rsidRPr="00792A8F" w:rsidRDefault="00C32870" w:rsidP="00330A0D">
            <w:pPr>
              <w:numPr>
                <w:ilvl w:val="0"/>
                <w:numId w:val="408"/>
              </w:numPr>
              <w:spacing w:after="0"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sz w:val="24"/>
                <w:szCs w:val="24"/>
                <w:lang w:val="hr-HR"/>
              </w:rPr>
              <w:t>sposobnost pisanog izražavanja i izrade pisanih radova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0"/>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bookmarkStart w:id="3" w:name="_Hlk77949623"/>
            <w:r w:rsidRPr="00792A8F">
              <w:rPr>
                <w:rFonts w:ascii="Times New Roman" w:eastAsia="Times New Roman" w:hAnsi="Times New Roman" w:cs="Times New Roman"/>
                <w:sz w:val="24"/>
                <w:szCs w:val="24"/>
                <w:lang w:val="hr-HR"/>
              </w:rPr>
              <w:t>Nastavne cjeline:</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1. Pojam i obilježja javnih odnosa / odnosa s javnošću. Teorijski koncepti i modeli. Posebnosti u javnoj upravi i javnim financijama.  </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 </w:t>
            </w:r>
            <w:bookmarkEnd w:id="3"/>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0"/>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Predavanje, rješavanje problemskih zadataka, vođena diskusija, samostalno čitanje literature,</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0"/>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2. Pisani kolokvij  (višestruki izbor, kraća esejska pitanja) ili</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3. Usmeni ispit</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C32870" w:rsidRPr="00792A8F" w:rsidRDefault="00C32870" w:rsidP="00C32870">
            <w:pPr>
              <w:spacing w:line="240" w:lineRule="auto"/>
              <w:ind w:left="360"/>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b/>
                <w:sz w:val="24"/>
                <w:szCs w:val="24"/>
                <w:lang w:val="hr-HR"/>
              </w:rPr>
            </w:pPr>
            <w:r w:rsidRPr="00792A8F">
              <w:rPr>
                <w:rFonts w:ascii="Times New Roman" w:eastAsia="Times New Roman" w:hAnsi="Times New Roman" w:cs="Times New Roman"/>
                <w:b/>
                <w:sz w:val="24"/>
                <w:szCs w:val="24"/>
                <w:lang w:val="hr-HR"/>
              </w:rPr>
              <w:t>Prepoznati ulogu komunikacijske strategije, informacijskih kampanja, strateškog komuniciranja i novih medija za efikasnost javne uprave, demokratski nadzor i razvoj povjerenja između građana i uprave, osobito u području javnih financija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1"/>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4. Razumjeti organizaciju i funkcioniranje javne uprave u Republici Hrvatskoj.</w:t>
            </w:r>
          </w:p>
          <w:p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5. Razlikovati različite institute upravnog i upravnopostupovnog prava</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Calibri" w:hAnsi="Times New Roman" w:cs="Times New Roman"/>
                <w:sz w:val="24"/>
                <w:szCs w:val="24"/>
                <w:lang w:val="hr-HR"/>
              </w:rPr>
              <w:t>6. Primijeniti etička i općeprihvaćena porezna načela u ispunjavanju poreznih obveza i u radu s građanima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1"/>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Razumijevanje</w:t>
            </w:r>
          </w:p>
        </w:tc>
      </w:tr>
      <w:tr w:rsidR="00C32870" w:rsidRPr="00792A8F" w:rsidTr="00C32870">
        <w:trPr>
          <w:trHeight w:val="2258"/>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1"/>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razumijevanja, interpretiranja i vrednovanja pravnog okvira i praktičnih upravljačkih rješenja u javnoj upravi</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primjene znanja u praksi</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vještina upravljanja informacijama </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prezentacijske i komunikacijske vještine</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debatiranja</w:t>
            </w:r>
          </w:p>
          <w:p w:rsidR="00C32870" w:rsidRPr="00792A8F" w:rsidRDefault="00C32870" w:rsidP="00330A0D">
            <w:pPr>
              <w:numPr>
                <w:ilvl w:val="0"/>
                <w:numId w:val="408"/>
              </w:numPr>
              <w:spacing w:after="0"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sz w:val="24"/>
                <w:szCs w:val="24"/>
                <w:lang w:val="hr-HR"/>
              </w:rPr>
              <w:t>sposobnost pisanog izražavanja i izrade pisanih radova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1"/>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Nastavne cjeline:</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  </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2. Komunikacijske strategije i politike. Informacijske kampanje. Strateško komuniciranje u javnoj upravi. </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3. Komuniciranje javne uprave s građanima i novi mediji.  </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4. Proaktivno informiranje javnosti o radu uprave i  pravo na pristup informacijama. Uloga medija i nadzor nad radom uprave u demokratskom društvu.</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5. Službe za odnose s javnošću i glasnogovornici. Organizacija odnosa s javnošću u hrvatskoj upravi: organizacijske jedinice, funkcije i poslovi. Odnosi s javnošću u Ministarstvu financija</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6. Etička pitanja odnosa s javnošću </w:t>
            </w:r>
          </w:p>
          <w:p w:rsidR="00C32870" w:rsidRPr="00792A8F" w:rsidRDefault="00C32870" w:rsidP="00C32870">
            <w:pPr>
              <w:spacing w:after="0" w:line="240" w:lineRule="auto"/>
              <w:rPr>
                <w:rFonts w:ascii="Times New Roman" w:eastAsia="Times New Roman" w:hAnsi="Times New Roman" w:cs="Times New Roman"/>
                <w:sz w:val="24"/>
                <w:szCs w:val="24"/>
                <w:lang w:val="hr-HR"/>
              </w:rPr>
            </w:pP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1"/>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Predavanje, izrada praktičnog zadatka, rješavanje problemskih zadataka, vođena diskusija, samostalno čitanje literature,</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1"/>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 1. Izrada praktičnog zadatka ili prezentacija postera (formativno vrednovanje), </w:t>
            </w:r>
          </w:p>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2. Pisani kolokvij  (višestruki izbor, kraća esejska pitanja) ili</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3. Usmeni ispit</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C32870" w:rsidRPr="00792A8F" w:rsidRDefault="00C32870" w:rsidP="00C32870">
            <w:pPr>
              <w:spacing w:line="240" w:lineRule="auto"/>
              <w:ind w:left="360"/>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b/>
                <w:sz w:val="24"/>
                <w:szCs w:val="24"/>
                <w:lang w:val="hr-HR"/>
              </w:rPr>
            </w:pPr>
            <w:r w:rsidRPr="00792A8F">
              <w:rPr>
                <w:rFonts w:ascii="Times New Roman" w:eastAsia="Times New Roman" w:hAnsi="Times New Roman" w:cs="Times New Roman"/>
                <w:b/>
                <w:sz w:val="24"/>
                <w:szCs w:val="24"/>
                <w:lang w:val="hr-HR"/>
              </w:rPr>
              <w:t>Interpretirati pravni i institucionalni okvir prava na pristup informacijama u Hrvatskoj, odnosa medija i uprave te nadzora javnosti nad radom uprave</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06"/>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4. Razumjeti organizaciju i funkcioniranje javne uprave u Republici Hrvatskoj.</w:t>
            </w:r>
          </w:p>
          <w:p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5. Razlikovati različite institute upravnog i upravnopostupovnog prava</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Calibri" w:hAnsi="Times New Roman" w:cs="Times New Roman"/>
                <w:sz w:val="24"/>
                <w:szCs w:val="24"/>
                <w:lang w:val="hr-HR"/>
              </w:rPr>
              <w:t>6. Primijeniti etička i općeprihvaćena porezna načela u ispunjavanju poreznih obveza i u radu s građanima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06"/>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Primjena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06"/>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razumijevanja, interpretiranja i vrednovanja pravnog okvira i praktičnih upravljačkih rješenja u javnoj upravi</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primjene znanja u praksi</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vještina upravljanja informacijama </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prezentacijske i komunikacijske vještine</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debatiranja</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sposobnost pisanog izražavanja i izrade pisanih radova </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06"/>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Nastavne cjeline:</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4. Proaktivno informiranje javnosti o radu uprave i  pravo na pristup informacijama. Uloga medija i nadzor nad radom uprave u demokratskom društvu.</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5. Službe za odnose s javnošću i glasnogovornici. Organizacija odnosa s javnošću u hrvatskoj upravi: organizacijske jedinice, funkcije i poslovi. Odnosi s javnošću u Ministarstvu financija</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6. Etička pitanja odnosa s javnošću </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7. Interno organizacijsko komuniciranje i organizacijska klima. </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8. Studija slučaja (odnosi s javnošću u području javnih financija)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06"/>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Predavanje, izrada praktičnog zadatka, rješavanje problemskih zadataka, vođena diskusija, samostalno čitanje literature, </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06"/>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1. Izrada praktičnog zadatka ili prezentacija postera (formativno vrednovanje), </w:t>
            </w:r>
          </w:p>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2. Pisani kolokvij  (višestruki izbor, kraća esejska pitanja) ili</w:t>
            </w:r>
          </w:p>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3. Usmeni ispit </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C32870" w:rsidRPr="00792A8F" w:rsidRDefault="00C32870" w:rsidP="00C32870">
            <w:pPr>
              <w:spacing w:line="240" w:lineRule="auto"/>
              <w:ind w:left="360"/>
              <w:rPr>
                <w:rFonts w:ascii="Times New Roman" w:eastAsia="Times New Roman" w:hAnsi="Times New Roman" w:cs="Times New Roman"/>
                <w:sz w:val="24"/>
                <w:szCs w:val="24"/>
                <w:lang w:val="hr-HR"/>
              </w:rPr>
            </w:pPr>
            <w:bookmarkStart w:id="4" w:name="_heading=h.1fob9te" w:colFirst="0" w:colLast="0"/>
            <w:bookmarkEnd w:id="4"/>
            <w:r w:rsidRPr="00792A8F">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b/>
                <w:sz w:val="24"/>
                <w:szCs w:val="24"/>
                <w:lang w:val="hr-HR"/>
              </w:rPr>
            </w:pPr>
            <w:r w:rsidRPr="00792A8F">
              <w:rPr>
                <w:rFonts w:ascii="Times New Roman" w:eastAsia="Calibri" w:hAnsi="Times New Roman" w:cs="Times New Roman"/>
                <w:b/>
                <w:sz w:val="24"/>
                <w:szCs w:val="24"/>
                <w:lang w:val="hr-HR"/>
              </w:rPr>
              <w:t>Objasniti i prosuditi organizaciju, funkcije i poslove službi za odnosu s javnošću i glasnogovornika u hrvatskoj upravi s formalnog i praktičnog aspekta, s naglaskom na javne financije</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07"/>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4. Razumjeti organizaciju i funkcioniranje javne uprave u Republici Hrvatskoj.</w:t>
            </w:r>
          </w:p>
          <w:p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5. Razlikovati različite institute upravnog i upravnopostupovnog prava</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Calibri" w:hAnsi="Times New Roman" w:cs="Times New Roman"/>
                <w:sz w:val="24"/>
                <w:szCs w:val="24"/>
                <w:lang w:val="hr-HR"/>
              </w:rPr>
              <w:t>6. Primijeniti etička i općeprihvaćena porezna načela u ispunjavanju poreznih obveza i u radu s građanima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07"/>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Vrednovanje</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07"/>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razumijevanja, interpretiranja i vrednovanja pravnog okvira i praktičnih upravljačkih rješenja u javnoj upravi</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primjene znanja u praksi</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vještina upravljanja informacijama </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prezentacijske i komunikacijske vještine</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debatiranja</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sposobnost pisanog izražavanja i izrade pisanih radova </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07"/>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Nastavne cjeline:</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1. Pojam i obilježja javnih odnosa / odnosa s javnošću. Teorijski koncepti i modeli. Posebnosti u javnoj upravi i javnim financijama.  </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4. Proaktivno informiranje javnosti o radu uprave i  pravo na pristup informacijama. Uloga medija i nadzor nad radom uprave u demokratskom društvu.</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5. Službe za odnose s javnošću i glasnogovornici. Organizacija odnosa s javnošću u hrvatskoj upravi: organizacijske jedinice, funkcije i poslovi. Odnosi s javnošću u Ministarstvu financija</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6. Etička pitanja odnosa s javnošću </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7. Interno organizacijsko komuniciranje i organizacijska klima. </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8. Studija slučaja (odnosi s javnošću u području javnih financija)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07"/>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Predavanje, izrada praktičnog zadatka, rješavanje problemskih zadataka, vođena diskusija, samostalno čitanje literature, </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07"/>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1. Izrada praktičnog zadatka ili prezentacija postera (formativno vrednovanje), </w:t>
            </w:r>
          </w:p>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2. Pisani kolokvij  (višestruki izbor, kraća esejska pitanja) ili</w:t>
            </w:r>
          </w:p>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3. Usmeni ispit </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C32870" w:rsidRPr="00792A8F" w:rsidRDefault="00C32870" w:rsidP="00C32870">
            <w:pPr>
              <w:spacing w:line="240" w:lineRule="auto"/>
              <w:ind w:left="360"/>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b/>
                <w:sz w:val="24"/>
                <w:szCs w:val="24"/>
                <w:lang w:val="hr-HR"/>
              </w:rPr>
            </w:pPr>
            <w:r w:rsidRPr="00792A8F">
              <w:rPr>
                <w:rFonts w:ascii="Times New Roman" w:eastAsia="Times New Roman" w:hAnsi="Times New Roman" w:cs="Times New Roman"/>
                <w:b/>
                <w:sz w:val="24"/>
                <w:szCs w:val="24"/>
                <w:lang w:val="hr-HR"/>
              </w:rPr>
              <w:t>Interpretirati i analizirati pravna pravila i etičke norme odnosa s javnošću u javnoj upravi</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09"/>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4. Razumjeti organizaciju i funkcioniranje javne uprave u Republici Hrvatskoj.</w:t>
            </w:r>
          </w:p>
          <w:p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5. Razlikovati različite institute upravnog i upravnopostupovnog prava</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Calibri" w:hAnsi="Times New Roman" w:cs="Times New Roman"/>
                <w:sz w:val="24"/>
                <w:szCs w:val="24"/>
                <w:lang w:val="hr-HR"/>
              </w:rPr>
              <w:t>6. Primijeniti etička i općeprihvaćena porezna načela u ispunjavanju poreznih obveza i u radu s građanima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09"/>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Analiza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09"/>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razumijevanja, interpretiranja i vrednovanja pravnog okvira i praktičnih upravljačkih rješenja u javnoj upravi</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primjene znanja u praksi</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vještina upravljanja informacijama </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prezentacijske i komunikacijske vještine</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debatiranja</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sposobnost pisanog izražavanja i izrade pisanih radova </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09"/>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Nastavne cjeline:</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1. Pojam i obilježja javnih odnosa / odnosa s javnošću. Teorijski koncepti i modeli. Posebnosti u javnoj upravi i javnim financijama.  </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2. Komunikacijske strategije i politike. Informacijske kampanje. Strateško komuniciranje u javnoj upravi. </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3. Komuniciranje javne uprave s građanima i novi mediji.  </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4. Proaktivno informiranje javnosti o radu uprave i  pravo na pristup informacijama. Uloga medija i nadzor nad radom uprave u demokratskom društvu.</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5. Službe za odnose s javnošću i glasnogovornici. Organizacija odnosa s javnošću u hrvatskoj upravi: organizacijske jedinice, funkcije i poslovi. Odnosi s javnošću u Ministarstvu financija. </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6. Etička pitanja odnosa s javnošću </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7. Interno organizacijsko komuniciranje i organizacijska klima.  </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8. Studija slučaja (odnosi s javnošću u području javnih financija)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09"/>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Predavanje, izrada praktičnog zadatka, rješavanje problemskih zadataka, vođena diskusija, samostalno čitanje literature, </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09"/>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1. Izrada praktičnog zadatka ili prezentacija postera (formativno vrednovanje), </w:t>
            </w:r>
          </w:p>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2. Pisani kolokvij  (višestruki izbor, kraća esejska pitanja) ili</w:t>
            </w:r>
          </w:p>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3. Usmeni ispit </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C32870" w:rsidRPr="00792A8F" w:rsidRDefault="00C32870" w:rsidP="00C32870">
            <w:pPr>
              <w:spacing w:line="240" w:lineRule="auto"/>
              <w:ind w:left="360"/>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b/>
                <w:sz w:val="24"/>
                <w:szCs w:val="24"/>
                <w:lang w:val="hr-HR"/>
              </w:rPr>
            </w:pPr>
            <w:r w:rsidRPr="00792A8F">
              <w:rPr>
                <w:rFonts w:ascii="Times New Roman" w:eastAsia="Calibri" w:hAnsi="Times New Roman" w:cs="Times New Roman"/>
                <w:b/>
                <w:sz w:val="24"/>
                <w:szCs w:val="24"/>
                <w:lang w:val="hr-HR"/>
              </w:rPr>
              <w:t>Demonstrirati i upotrijebiti naučene spoznaje na prikupljanje podataka i analizu konkretnog slučaja odnosa s javnošću u javnoj upravi u području javnih financija na formalnoj i/ili praktičnoj razini</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2"/>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4. Razumjeti organizaciju i funkcioniranje javne uprave u Republici Hrvatskoj.</w:t>
            </w:r>
          </w:p>
          <w:p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5. Razlikovati različite institute upravnog i upravnopostupovnog prava</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Calibri" w:hAnsi="Times New Roman" w:cs="Times New Roman"/>
                <w:sz w:val="24"/>
                <w:szCs w:val="24"/>
                <w:lang w:val="hr-HR"/>
              </w:rPr>
              <w:t>6. Primijeniti etička i općeprihvaćena porezna načela u ispunjavanju poreznih obveza i u radu s građanima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2"/>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Primjena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2"/>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razumijevanja, interpretiranja i vrednovanja pravnog okvira i praktičnih upravljačkih rješenja u javnoj upravi</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primjene znanja u praksi</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vještina upravljanja informacijama </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prezentacijske i komunikacijske vještine</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debatiranja</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sposobnost pisanog izražavanja i izrade pisanih radova </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2"/>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Nastavne cjeline:</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4. Proaktivno informiranje javnosti o radu uprave i  pravo na pristup informacijama. Uloga medija i nadzor nad radom uprave u demokratskom društvu.</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5. Službe za odnose s javnošću i glasnogovornici. Organizacija odnosa s javnošću u hrvatskoj upravi: organizacijske jedinice, funkcije i poslovi. Odnosi s javnošću Ministarstva financija. </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8. Studija slučaja (odnosi s javnošću u području javnih financija)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2"/>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Izrada praktičnog zadatka, rješavanje problemskih zadataka, vođena diskusija, samostalno čitanje literature, </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2"/>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1. Izrada praktičnog zadatka ili prezentacija postera (formativno vrednovanje), </w:t>
            </w:r>
          </w:p>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 </w:t>
            </w:r>
          </w:p>
        </w:tc>
      </w:tr>
    </w:tbl>
    <w:p w:rsidR="00C32870" w:rsidRPr="00792A8F" w:rsidRDefault="00C32870" w:rsidP="00C32870">
      <w:pPr>
        <w:rPr>
          <w:rFonts w:ascii="Times New Roman" w:eastAsia="Calibri" w:hAnsi="Times New Roman" w:cs="Times New Roman"/>
          <w:sz w:val="24"/>
          <w:szCs w:val="24"/>
          <w:lang w:val="hr-HR"/>
        </w:rPr>
      </w:pPr>
    </w:p>
    <w:p w:rsidR="00C32870" w:rsidRPr="00792A8F" w:rsidRDefault="00C32870" w:rsidP="00C32870">
      <w:pPr>
        <w:pBdr>
          <w:top w:val="nil"/>
          <w:left w:val="nil"/>
          <w:bottom w:val="nil"/>
          <w:right w:val="nil"/>
          <w:between w:val="nil"/>
        </w:pBdr>
        <w:spacing w:after="0" w:line="240" w:lineRule="auto"/>
        <w:ind w:left="420"/>
        <w:rPr>
          <w:rFonts w:ascii="Times New Roman" w:eastAsia="Times New Roman" w:hAnsi="Times New Roman" w:cs="Times New Roman"/>
          <w:color w:val="000000"/>
          <w:sz w:val="24"/>
          <w:szCs w:val="24"/>
          <w:lang w:val="hr-HR"/>
        </w:rPr>
      </w:pPr>
    </w:p>
    <w:p w:rsidR="00C32870" w:rsidRPr="00792A8F" w:rsidRDefault="00C32870" w:rsidP="00C32870">
      <w:pPr>
        <w:spacing w:before="200" w:after="0" w:line="240" w:lineRule="auto"/>
        <w:jc w:val="center"/>
        <w:rPr>
          <w:rFonts w:ascii="Times New Roman" w:eastAsia="Times New Roman" w:hAnsi="Times New Roman" w:cs="Times New Roman"/>
          <w:sz w:val="24"/>
          <w:szCs w:val="24"/>
          <w:lang w:val="hr-HR"/>
        </w:rPr>
      </w:pPr>
      <w:r w:rsidRPr="00792A8F">
        <w:rPr>
          <w:rFonts w:ascii="Times New Roman" w:eastAsia="Times New Roman" w:hAnsi="Times New Roman" w:cs="Times New Roman"/>
          <w:b/>
          <w:color w:val="000000"/>
          <w:sz w:val="24"/>
          <w:szCs w:val="24"/>
          <w:lang w:val="hr-HR"/>
        </w:rPr>
        <w:t>TABLICA ZA POPUNJAVANJE ISHODA UČENJA </w:t>
      </w:r>
    </w:p>
    <w:p w:rsidR="00C32870" w:rsidRPr="00792A8F" w:rsidRDefault="00C32870" w:rsidP="00C32870">
      <w:pPr>
        <w:spacing w:after="0" w:line="240" w:lineRule="auto"/>
        <w:rPr>
          <w:rFonts w:ascii="Times New Roman" w:eastAsia="Times New Roman" w:hAnsi="Times New Roman" w:cs="Times New Roman"/>
          <w:sz w:val="24"/>
          <w:szCs w:val="24"/>
          <w:lang w:val="hr-HR"/>
        </w:rPr>
      </w:pPr>
    </w:p>
    <w:tbl>
      <w:tblPr>
        <w:tblW w:w="9360" w:type="dxa"/>
        <w:tblLayout w:type="fixed"/>
        <w:tblLook w:val="0400" w:firstRow="0" w:lastRow="0" w:firstColumn="0" w:lastColumn="0" w:noHBand="0" w:noVBand="1"/>
      </w:tblPr>
      <w:tblGrid>
        <w:gridCol w:w="4230"/>
        <w:gridCol w:w="5130"/>
      </w:tblGrid>
      <w:tr w:rsidR="00C32870" w:rsidRPr="00792A8F" w:rsidTr="00C32870">
        <w:trPr>
          <w:trHeight w:val="570"/>
        </w:trPr>
        <w:tc>
          <w:tcPr>
            <w:tcW w:w="4230"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b/>
                <w:color w:val="000000"/>
                <w:sz w:val="24"/>
                <w:szCs w:val="24"/>
                <w:lang w:val="hr-HR"/>
              </w:rPr>
              <w:t>KOLEGIJ</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b/>
                <w:sz w:val="24"/>
                <w:szCs w:val="24"/>
                <w:lang w:val="hr-HR"/>
              </w:rPr>
            </w:pPr>
            <w:r w:rsidRPr="00792A8F">
              <w:rPr>
                <w:rFonts w:ascii="Times New Roman" w:eastAsia="Times New Roman" w:hAnsi="Times New Roman" w:cs="Times New Roman"/>
                <w:b/>
                <w:sz w:val="24"/>
                <w:szCs w:val="24"/>
                <w:lang w:val="hr-HR"/>
              </w:rPr>
              <w:t>E-uprava</w:t>
            </w:r>
          </w:p>
        </w:tc>
      </w:tr>
      <w:tr w:rsidR="00C32870" w:rsidRPr="00792A8F" w:rsidTr="00C32870">
        <w:trPr>
          <w:trHeight w:val="46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OBAVEZNI ILI IZBORNI / GODINA STUDIJA NA KOJOJ SE KOLEGIJ IZVODI </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izborni / 3.  </w:t>
            </w:r>
          </w:p>
          <w:p w:rsidR="00C32870" w:rsidRPr="00792A8F" w:rsidRDefault="00C32870" w:rsidP="00C32870">
            <w:pPr>
              <w:spacing w:after="0" w:line="240" w:lineRule="auto"/>
              <w:rPr>
                <w:rFonts w:ascii="Times New Roman" w:eastAsia="Times New Roman" w:hAnsi="Times New Roman" w:cs="Times New Roman"/>
                <w:sz w:val="24"/>
                <w:szCs w:val="24"/>
                <w:highlight w:val="white"/>
                <w:lang w:val="hr-HR"/>
              </w:rPr>
            </w:pPr>
          </w:p>
        </w:tc>
      </w:tr>
      <w:tr w:rsidR="00C32870" w:rsidRPr="00792A8F" w:rsidTr="00C32870">
        <w:trPr>
          <w:trHeight w:val="300"/>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OBLIK NASTAVE (PREDAVANJA, SEMINAR, VJEŽBE, (I/ILI) PRAKTIČNA NASTAVA</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Predavanja </w:t>
            </w:r>
          </w:p>
        </w:tc>
      </w:tr>
      <w:tr w:rsidR="00C32870" w:rsidRPr="00792A8F" w:rsidTr="00C32870">
        <w:trPr>
          <w:trHeight w:val="40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ECTS BODOVI KOLEGIJA</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b/>
                <w:sz w:val="24"/>
                <w:szCs w:val="24"/>
                <w:lang w:val="hr-HR"/>
              </w:rPr>
              <w:t>3 ECTS boda</w:t>
            </w:r>
            <w:r w:rsidRPr="00792A8F">
              <w:rPr>
                <w:rFonts w:ascii="Times New Roman" w:eastAsia="Times New Roman" w:hAnsi="Times New Roman" w:cs="Times New Roman"/>
                <w:sz w:val="24"/>
                <w:szCs w:val="24"/>
                <w:lang w:val="hr-HR"/>
              </w:rPr>
              <w:t>:</w:t>
            </w:r>
          </w:p>
          <w:p w:rsidR="00C32870" w:rsidRPr="00792A8F" w:rsidRDefault="00C32870" w:rsidP="00330A0D">
            <w:pPr>
              <w:numPr>
                <w:ilvl w:val="0"/>
                <w:numId w:val="4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 xml:space="preserve">Predavanja - 30 sati: cca. </w:t>
            </w:r>
            <w:r w:rsidRPr="00792A8F">
              <w:rPr>
                <w:rFonts w:ascii="Times New Roman" w:eastAsia="Times New Roman" w:hAnsi="Times New Roman" w:cs="Times New Roman"/>
                <w:b/>
                <w:color w:val="000000"/>
                <w:sz w:val="24"/>
                <w:szCs w:val="24"/>
                <w:lang w:val="hr-HR"/>
              </w:rPr>
              <w:t>1 ECTS</w:t>
            </w:r>
          </w:p>
          <w:p w:rsidR="00C32870" w:rsidRPr="00792A8F" w:rsidRDefault="00C32870" w:rsidP="00330A0D">
            <w:pPr>
              <w:numPr>
                <w:ilvl w:val="0"/>
                <w:numId w:val="4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 xml:space="preserve">Priprema za predavanje (samostalno čitanje literature, rad na tekstu, studentska izlaganja, vođena diskusija) – 30 sati: cca. </w:t>
            </w:r>
            <w:r w:rsidRPr="00792A8F">
              <w:rPr>
                <w:rFonts w:ascii="Times New Roman" w:eastAsia="Times New Roman" w:hAnsi="Times New Roman" w:cs="Times New Roman"/>
                <w:b/>
                <w:color w:val="000000"/>
                <w:sz w:val="24"/>
                <w:szCs w:val="24"/>
                <w:lang w:val="hr-HR"/>
              </w:rPr>
              <w:t>1 ECTS</w:t>
            </w:r>
          </w:p>
          <w:p w:rsidR="00C32870" w:rsidRPr="00792A8F" w:rsidRDefault="00C32870" w:rsidP="00330A0D">
            <w:pPr>
              <w:numPr>
                <w:ilvl w:val="0"/>
                <w:numId w:val="4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 xml:space="preserve">Priprema za kolokvij i ispit (samostalno čitanje i učenje literature ) – 30 sati: cca. </w:t>
            </w:r>
            <w:r w:rsidRPr="00792A8F">
              <w:rPr>
                <w:rFonts w:ascii="Times New Roman" w:eastAsia="Times New Roman" w:hAnsi="Times New Roman" w:cs="Times New Roman"/>
                <w:b/>
                <w:color w:val="000000"/>
                <w:sz w:val="24"/>
                <w:szCs w:val="24"/>
                <w:lang w:val="hr-HR"/>
              </w:rPr>
              <w:t>1 ECTS</w:t>
            </w:r>
            <w:r w:rsidRPr="00792A8F">
              <w:rPr>
                <w:rFonts w:ascii="Times New Roman" w:eastAsia="Times New Roman" w:hAnsi="Times New Roman" w:cs="Times New Roman"/>
                <w:color w:val="000000"/>
                <w:sz w:val="24"/>
                <w:szCs w:val="24"/>
                <w:lang w:val="hr-HR"/>
              </w:rPr>
              <w:t xml:space="preserve">.  </w:t>
            </w:r>
          </w:p>
        </w:tc>
      </w:tr>
      <w:tr w:rsidR="00C32870" w:rsidRPr="00792A8F" w:rsidTr="00C32870">
        <w:trPr>
          <w:trHeight w:val="330"/>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STUDIJSKI PROGRAM NA KOJEM SE KOLEGIJ IZVODI</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POREZNI STUDIJ </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RAZINA STUDIJSKOG PROGRAMA (6.st, 6.sv, 7.1.st, 7.1.sv, 7.2, 8.2.)</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6. st. </w:t>
            </w:r>
          </w:p>
        </w:tc>
      </w:tr>
      <w:tr w:rsidR="00C32870" w:rsidRPr="00792A8F" w:rsidTr="00C32870">
        <w:trPr>
          <w:trHeight w:val="470"/>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p>
        </w:tc>
        <w:tc>
          <w:tcPr>
            <w:tcW w:w="513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C32870" w:rsidRPr="00792A8F" w:rsidRDefault="00C32870" w:rsidP="00C32870">
            <w:pPr>
              <w:spacing w:after="0" w:line="240" w:lineRule="auto"/>
              <w:jc w:val="center"/>
              <w:rPr>
                <w:rFonts w:ascii="Times New Roman" w:eastAsia="Times New Roman" w:hAnsi="Times New Roman" w:cs="Times New Roman"/>
                <w:sz w:val="24"/>
                <w:szCs w:val="24"/>
                <w:lang w:val="hr-HR"/>
              </w:rPr>
            </w:pPr>
            <w:r w:rsidRPr="00792A8F">
              <w:rPr>
                <w:rFonts w:ascii="Times New Roman" w:eastAsia="Times New Roman" w:hAnsi="Times New Roman" w:cs="Times New Roman"/>
                <w:b/>
                <w:color w:val="000000"/>
                <w:sz w:val="24"/>
                <w:szCs w:val="24"/>
                <w:lang w:val="hr-HR"/>
              </w:rPr>
              <w:t>KONSTRUKTIVNO POVEZIVANJE</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C32870" w:rsidRPr="00792A8F" w:rsidRDefault="00C32870" w:rsidP="00C32870">
            <w:pPr>
              <w:spacing w:line="240" w:lineRule="auto"/>
              <w:ind w:left="360"/>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b/>
                <w:sz w:val="24"/>
                <w:szCs w:val="24"/>
                <w:lang w:val="hr-HR"/>
              </w:rPr>
            </w:pPr>
            <w:r w:rsidRPr="00792A8F">
              <w:rPr>
                <w:rFonts w:ascii="Times New Roman" w:hAnsi="Times New Roman" w:cs="Times New Roman"/>
                <w:b/>
                <w:sz w:val="24"/>
                <w:szCs w:val="24"/>
                <w:lang w:val="hr-HR"/>
              </w:rPr>
              <w:t>Definirati i objasniti koncept e-uprave, osobito njezinu teorijsku osnovu razvoja, razvojne faze, pretpostavke i posljedice; ograničenja i opasnosti, cijenu, učinkovitost i razvojnu ulogu</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5"/>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4. Razumjeti organizaciju i funkcioniranje javne uprave u Republici Hrvatskoj.</w:t>
            </w:r>
          </w:p>
          <w:p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5. Razlikovati različite institute upravnog i upravnopostupovnog prava</w:t>
            </w:r>
          </w:p>
          <w:p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Calibri" w:hAnsi="Times New Roman" w:cs="Times New Roman"/>
                <w:sz w:val="24"/>
                <w:szCs w:val="24"/>
                <w:lang w:val="hr-HR"/>
              </w:rPr>
              <w:t>6. Primijeniti etička i općeprihvaćena porezna načela u ispunjavanju poreznih obveza i u radu s građanima.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5"/>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Razumijevanje</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5"/>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razumijevanja, interpretiranja i vrednovanja pravnog okvira i praktičnih upravljačkih rješenja u javnoj upravi</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primjene znanja u praksi</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vještina upravljanja informacijama </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prezentacijske i komunikacijske vještine</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debatiranja</w:t>
            </w:r>
          </w:p>
          <w:p w:rsidR="00C32870" w:rsidRPr="00792A8F" w:rsidRDefault="00C32870" w:rsidP="00330A0D">
            <w:pPr>
              <w:numPr>
                <w:ilvl w:val="0"/>
                <w:numId w:val="408"/>
              </w:numPr>
              <w:spacing w:after="0"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sz w:val="24"/>
                <w:szCs w:val="24"/>
                <w:lang w:val="hr-HR"/>
              </w:rPr>
              <w:t>sposobnost pisanog izražavanja i izrade pisanih radova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5"/>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Nastavne cjeline:</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1. Pojam i obilježja e-uprave. Teorijske postavke razvoja e-uprave. Aspekti, domene i implikacije politike e-uprave. E-uprava i javne financije</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2. Organizacijske varijable: tehnologija i komunikacije u javnoj upravi. </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3. Europski i međunarodni okvir digitalne transformacije društva i gospodarstva na različitim razinama vlasti. E-uprava kao funkcionalni aspekt upravnih reformi.  Pametni gradovi. IKT u javnim financijama.</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4. Politika i pravni okvir e-uprave: online podaci i transakcije, e-javne usluge i umjetna inteligencija. </w:t>
            </w:r>
          </w:p>
          <w:p w:rsidR="00C32870" w:rsidRPr="00792A8F" w:rsidRDefault="00C32870" w:rsidP="00C32870">
            <w:pPr>
              <w:spacing w:after="0" w:line="240" w:lineRule="auto"/>
              <w:rPr>
                <w:rFonts w:ascii="Times New Roman" w:eastAsia="Times New Roman" w:hAnsi="Times New Roman" w:cs="Times New Roman"/>
                <w:sz w:val="24"/>
                <w:szCs w:val="24"/>
                <w:lang w:val="hr-HR"/>
              </w:rPr>
            </w:pP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5"/>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Predavanje, rješavanje problemskih zadataka, vođena diskusija, samostalno čitanje literature,</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5"/>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p>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2. Pisani kolokvij  (višestruki izbor, kraća esejska pitanja) ili</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3. Usmeni ispit</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C32870" w:rsidRPr="00792A8F" w:rsidRDefault="00C32870" w:rsidP="00C32870">
            <w:pPr>
              <w:spacing w:line="240" w:lineRule="auto"/>
              <w:ind w:left="360"/>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b/>
                <w:sz w:val="24"/>
                <w:szCs w:val="24"/>
                <w:lang w:val="hr-HR"/>
              </w:rPr>
            </w:pPr>
            <w:r w:rsidRPr="00792A8F">
              <w:rPr>
                <w:rFonts w:ascii="Times New Roman" w:eastAsia="Times New Roman" w:hAnsi="Times New Roman" w:cs="Times New Roman"/>
                <w:b/>
                <w:sz w:val="24"/>
                <w:szCs w:val="24"/>
                <w:lang w:val="hr-HR"/>
              </w:rPr>
              <w:t xml:space="preserve">Prepoznati ulogu tehnologije i komunikacija u upravnoj organizaciji te ciljeve i posljedice primjene tehnološke modernizacije uprave </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6"/>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4. Razumjeti organizaciju i funkcioniranje javne uprave u Republici Hrvatskoj.</w:t>
            </w:r>
          </w:p>
          <w:p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5. Razlikovati različite institute upravnog i upravnopostupovnog prava</w:t>
            </w:r>
          </w:p>
          <w:p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Calibri" w:hAnsi="Times New Roman" w:cs="Times New Roman"/>
                <w:sz w:val="24"/>
                <w:szCs w:val="24"/>
                <w:lang w:val="hr-HR"/>
              </w:rPr>
              <w:t>6. Primijeniti etička i općeprihvaćena porezna načela u ispunjavanju poreznih obveza i u radu s građanima.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6"/>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Razumijevanje</w:t>
            </w:r>
          </w:p>
        </w:tc>
      </w:tr>
      <w:tr w:rsidR="00C32870" w:rsidRPr="00792A8F" w:rsidTr="00C32870">
        <w:trPr>
          <w:trHeight w:val="2258"/>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6"/>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razumijevanja, interpretiranja i vrednovanja pravnog okvira i praktičnih upravljačkih rješenja u javnoj upravi</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primjene znanja u praksi</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vještina upravljanja informacijama </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prezentacijske i komunikacijske vještine</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debatiranja</w:t>
            </w:r>
          </w:p>
          <w:p w:rsidR="00C32870" w:rsidRPr="00792A8F" w:rsidRDefault="00C32870" w:rsidP="00330A0D">
            <w:pPr>
              <w:numPr>
                <w:ilvl w:val="0"/>
                <w:numId w:val="408"/>
              </w:numPr>
              <w:spacing w:after="0"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sz w:val="24"/>
                <w:szCs w:val="24"/>
                <w:lang w:val="hr-HR"/>
              </w:rPr>
              <w:t>sposobnost pisanog izražavanja i izrade pisanih radova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6"/>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Nastavne cjeline:</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1. Pojam i obilježja e-uprave. Teorijske postavke razvoja e-uprave. Aspekti, domene i implikacije politike e-uprave. E-uprava i javne financije</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2. Organizacijske varijable: tehnologija i komunikacije u javnoj upravi. </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3. Europski i međunarodni okvir digitalne transformacije društva i gospodarstva na različitim razinama vlasti. E-uprava kao funkcionalni aspekt upravnih reformi.  Pametni gradovi. IKT u javnim financijama.</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5. E-uprava, građani i gospodarstvo: e-servisi u području javnih financija, komunikacije i prava građana u digitalnom društvu i e-demokraciji (digitalni mediji, e-participacija, otvoreni podaci, zaštita privatnosti; otvoreni proračun)</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6"/>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Predavanje, izrada praktičnog zadatka, rješavanje problemskih zadataka, vođena diskusija, samostalno čitanje literature,</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6"/>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 1. Izrada praktičnog zadatka ili prezentacija postera (formativno vrednovanje), </w:t>
            </w:r>
          </w:p>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2. Pisani kolokvij  (višestruki izbor, kraća esejska pitanja) ili</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3. Usmeni ispit</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C32870" w:rsidRPr="00792A8F" w:rsidRDefault="00C32870" w:rsidP="00C32870">
            <w:pPr>
              <w:spacing w:line="240" w:lineRule="auto"/>
              <w:ind w:left="360"/>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b/>
                <w:sz w:val="24"/>
                <w:szCs w:val="24"/>
                <w:lang w:val="hr-HR"/>
              </w:rPr>
            </w:pPr>
            <w:r w:rsidRPr="00792A8F">
              <w:rPr>
                <w:rFonts w:ascii="Times New Roman" w:eastAsia="Times New Roman" w:hAnsi="Times New Roman" w:cs="Times New Roman"/>
                <w:b/>
                <w:sz w:val="24"/>
                <w:szCs w:val="24"/>
                <w:lang w:val="hr-HR"/>
              </w:rPr>
              <w:t>Interpretirati pravni i institucionalni okvir e-uprave u Hrvatskoj i Europskoj uniji te međunarodne standarde  (strateški i pravni okvir, međunarodni dokumenti i standardi), s naglaskom na područje javnih financija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7"/>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4. Razumjeti organizaciju i funkcioniranje javne uprave u Republici Hrvatskoj.</w:t>
            </w:r>
          </w:p>
          <w:p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5. Razlikovati različite institute upravnog i upravnopostupovnog prava</w:t>
            </w:r>
          </w:p>
          <w:p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Calibri" w:hAnsi="Times New Roman" w:cs="Times New Roman"/>
                <w:sz w:val="24"/>
                <w:szCs w:val="24"/>
                <w:lang w:val="hr-HR"/>
              </w:rPr>
              <w:t>6. Primijeniti etička i općeprihvaćena porezna načela u ispunjavanju poreznih obveza i u radu s građanima.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7"/>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Primjena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7"/>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razumijevanja, interpretiranja i vrednovanja pravnog okvira i praktičnih upravljačkih rješenja u javnoj upravi</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primjene znanja u praksi</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vještina upravljanja informacijama </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prezentacijske i komunikacijske vještine</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debatiranja</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sposobnost pisanog izražavanja i izrade pisanih radova </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7"/>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Nastavne cjeline:</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3. Europski i međunarodni okvir digitalne transformacije društva i gospodarstva na različitim razinama vlasti. E-uprava kao funkcionalni aspekt upravnih reformi.  Pametni gradovi. IKT u javnim financijama.</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4. Politika i pravni okvir e-uprave: online podaci i transakcije, e-javne usluge i umjetna inteligencija. </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5. E-uprava, građani i gospodarstvo: e-servisi u području javnih financija, komunikacije i prava građana u digitalnom društvu i e-demokraciji (digitalni mediji, e-participacija, otvoreni podaci, zaštita privatnosti; otvoreni proračun)</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6. E-uprava u Hrvatskoj: razvoj i implikacije uz prezentaciju analize slučaja iz područja javnih financija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7"/>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Predavanje, izrada praktičnog zadatka, rješavanje problemskih zadataka, vođena diskusija, samostalno čitanje literature, </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7"/>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1. Izrada praktičnog zadatka ili prezentacija postera (formativno vrednovanje), </w:t>
            </w:r>
          </w:p>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2. Pisani kolokvij  (višestruki izbor, kraća esejska pitanja) ili</w:t>
            </w:r>
          </w:p>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3. Usmeni ispit </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C32870" w:rsidRPr="00792A8F" w:rsidRDefault="00C32870" w:rsidP="00C32870">
            <w:pPr>
              <w:spacing w:line="240" w:lineRule="auto"/>
              <w:ind w:left="360"/>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b/>
                <w:sz w:val="24"/>
                <w:szCs w:val="24"/>
                <w:lang w:val="hr-HR"/>
              </w:rPr>
            </w:pPr>
            <w:r w:rsidRPr="00792A8F">
              <w:rPr>
                <w:rFonts w:ascii="Times New Roman" w:eastAsia="Times New Roman" w:hAnsi="Times New Roman" w:cs="Times New Roman"/>
                <w:b/>
                <w:sz w:val="24"/>
                <w:szCs w:val="24"/>
                <w:lang w:val="hr-HR"/>
              </w:rPr>
              <w:t>Objasniti i prosuditi položaj građana i privatnog sektora u odnosu na e-upravu, osobito s obzirom na pravo na pristup informacijama i zaštitu privatnosti te modalitete razvijanja odnosa uprave i građana putem IKT, u EU i u Hrvatskoj s naglaskom na područje javnih financija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8"/>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4. Razumjeti organizaciju i funkcioniranje javne uprave u Republici Hrvatskoj.</w:t>
            </w:r>
          </w:p>
          <w:p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5. Razlikovati različite institute upravnog i upravnopostupovnog prava</w:t>
            </w:r>
          </w:p>
          <w:p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Calibri" w:hAnsi="Times New Roman" w:cs="Times New Roman"/>
                <w:sz w:val="24"/>
                <w:szCs w:val="24"/>
                <w:lang w:val="hr-HR"/>
              </w:rPr>
              <w:t>6. Primijeniti etička i općeprihvaćena porezna načela u ispunjavanju poreznih obveza i u radu s građanima.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8"/>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Vrednovanje</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8"/>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razumijevanja, interpretiranja i vrednovanja pravnog okvira i praktičnih upravljačkih rješenja u javnoj upravi</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primjene znanja u praksi</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vještina upravljanja informacijama </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prezentacijske i komunikacijske vještine</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debatiranja</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sposobnost pisanog izražavanja i izrade pisanih radova </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8"/>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Nastavne cjeline:</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3. Europski i međunarodni okvir digitalne transformacije društva i gospodarstva na različitim razinama vlasti. E-uprava kao funkcionalni aspekt upravnih reformi.  Pametni gradovi. IKT u javnim financijama.</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4. Politika i pravni okvir e-uprave: online podaci i transakcije, e-javne usluge i umjetna inteligencija. </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5. E-uprava, građani i gospodarstvo: e-servisi u području javnih financija, komunikacije i prava građana u digitalnom društvu i e-demokraciji (digitalni mediji, e-participacija, otvoreni podaci, zaštita privatnosti; otvoreni proračun)</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6. E-uprava u Hrvatskoj: razvoj i implikacije uz prezentaciju analize slučaja iz područja javnih financija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8"/>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Predavanje, izrada praktičnog zadatka, rješavanje problemskih zadataka, vođena diskusija, samostalno čitanje literature, </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8"/>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1. Izrada praktičnog zadatka ili prezentacija postera (formativno vrednovanje), </w:t>
            </w:r>
          </w:p>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2. Pisani kolokvij  (višestruki izbor, kraća esejska pitanja) ili</w:t>
            </w:r>
          </w:p>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3. Usmeni ispit </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C32870" w:rsidRPr="00792A8F" w:rsidRDefault="00C32870" w:rsidP="00C32870">
            <w:pPr>
              <w:spacing w:line="240" w:lineRule="auto"/>
              <w:ind w:left="360"/>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b/>
                <w:sz w:val="24"/>
                <w:szCs w:val="24"/>
                <w:lang w:val="hr-HR"/>
              </w:rPr>
            </w:pPr>
            <w:r w:rsidRPr="00792A8F">
              <w:rPr>
                <w:rFonts w:ascii="Times New Roman" w:eastAsia="Times New Roman" w:hAnsi="Times New Roman" w:cs="Times New Roman"/>
                <w:b/>
                <w:sz w:val="24"/>
                <w:szCs w:val="24"/>
                <w:lang w:val="hr-HR"/>
              </w:rPr>
              <w:t>Demonstrirati i upotrijebiti naučene spoznaje na prikupljanje podataka i analizu konkretnog slučaja implementacije informacijsko-komunikacijske tehnologije u području javnih financija na formalnoj i/ili praktičnoj razini</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9"/>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330A0D" w:rsidRPr="00792A8F" w:rsidRDefault="00330A0D" w:rsidP="00330A0D">
            <w:pPr>
              <w:spacing w:line="240" w:lineRule="auto"/>
              <w:rPr>
                <w:rFonts w:ascii="Times New Roman" w:eastAsia="MS PGothic" w:hAnsi="Times New Roman" w:cs="Times New Roman"/>
                <w:bCs/>
                <w:sz w:val="24"/>
                <w:szCs w:val="24"/>
                <w:lang w:val="hr-HR"/>
              </w:rPr>
            </w:pPr>
            <w:r w:rsidRPr="00792A8F">
              <w:rPr>
                <w:rFonts w:ascii="Times New Roman" w:eastAsia="MS PGothic" w:hAnsi="Times New Roman" w:cs="Times New Roman"/>
                <w:bCs/>
                <w:sz w:val="24"/>
                <w:szCs w:val="24"/>
                <w:lang w:val="hr-HR"/>
              </w:rPr>
              <w:t>4. Razumjeti organizaciju i funkcioniranje javne uprave u Republici Hrvatskoj.</w:t>
            </w:r>
          </w:p>
          <w:p w:rsidR="00330A0D" w:rsidRPr="00792A8F" w:rsidRDefault="00330A0D" w:rsidP="00330A0D">
            <w:pPr>
              <w:spacing w:line="240" w:lineRule="auto"/>
              <w:rPr>
                <w:rFonts w:ascii="Times New Roman" w:eastAsia="MS PGothic" w:hAnsi="Times New Roman" w:cs="Times New Roman"/>
                <w:bCs/>
                <w:sz w:val="24"/>
                <w:szCs w:val="24"/>
                <w:lang w:val="hr-HR"/>
              </w:rPr>
            </w:pPr>
            <w:r w:rsidRPr="00792A8F">
              <w:rPr>
                <w:rFonts w:ascii="Times New Roman" w:eastAsia="MS PGothic" w:hAnsi="Times New Roman" w:cs="Times New Roman"/>
                <w:bCs/>
                <w:sz w:val="24"/>
                <w:szCs w:val="24"/>
                <w:lang w:val="hr-HR"/>
              </w:rPr>
              <w:t>5. Razlikovati različite institute upravnog i upravnopostupovnog prava</w:t>
            </w:r>
          </w:p>
          <w:p w:rsidR="00C32870" w:rsidRPr="00792A8F" w:rsidRDefault="00330A0D" w:rsidP="00330A0D">
            <w:pPr>
              <w:spacing w:line="240" w:lineRule="auto"/>
              <w:rPr>
                <w:rFonts w:ascii="Times New Roman" w:eastAsia="Times New Roman" w:hAnsi="Times New Roman" w:cs="Times New Roman"/>
                <w:sz w:val="24"/>
                <w:szCs w:val="24"/>
                <w:lang w:val="hr-HR"/>
              </w:rPr>
            </w:pPr>
            <w:r w:rsidRPr="00792A8F">
              <w:rPr>
                <w:rFonts w:ascii="Times New Roman" w:eastAsia="MS PGothic" w:hAnsi="Times New Roman" w:cs="Times New Roman"/>
                <w:bCs/>
                <w:sz w:val="24"/>
                <w:szCs w:val="24"/>
                <w:lang w:val="hr-HR"/>
              </w:rPr>
              <w:t>6. Primijeniti etička i općeprihvaćena porezna načela u ispunjavanju poreznih obveza i u radu s građanima.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9"/>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Primjena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9"/>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razumijevanja, interpretiranja i vrednovanja pravnog okvira i praktičnih upravljačkih rješenja u javnoj upravi</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primjene znanja u praksi</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vještina upravljanja informacijama </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prezentacijske i komunikacijske vještine</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debatiranja</w:t>
            </w:r>
          </w:p>
          <w:p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sposobnost pisanog izražavanja i izrade pisanih radova </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9"/>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Nastavne cjeline:</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1. Pojam i obilježja e-uprave. Teorijske postavke razvoja e-uprave. Aspekti, domene i implikacije politike e-uprave. E-uprava i javne financije</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2. Organizacijske varijable: tehnologija i komunikacije u javnoj upravi. </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3. Europski i međunarodni okvir digitalne transformacije društva i gospodarstva na različitim razinama vlasti. E-uprava kao funkcionalni aspekt upravnih reformi.  Pametni gradovi. IKT u javnim financijama.</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4. Politika i pravni okvir e-uprave: online podaci i transakcije, e-javne usluge i umjetna inteligencija. </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5. E-uprava, građani i gospodarstvo: e-servisi u području javnih financija, komunikacije i prava građana u digitalnom društvu i e-demokraciji (digitalni mediji, e-participacija, otvoreni podaci, zaštita privatnosti; otvoreni proračun)</w:t>
            </w:r>
          </w:p>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6. E-uprava u Hrvatskoj: razvoj i implikacije uz prezentaciju analize slučaja iz područja javnih financija</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9"/>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Izrada praktičnog zadatka, rješavanje problemskih zadataka, vođena diskusija, samostalno čitanje literature, </w:t>
            </w:r>
          </w:p>
        </w:tc>
      </w:tr>
      <w:tr w:rsidR="00C32870" w:rsidRPr="00792A8F"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870" w:rsidRPr="00792A8F" w:rsidRDefault="00C32870" w:rsidP="00330A0D">
            <w:pPr>
              <w:numPr>
                <w:ilvl w:val="0"/>
                <w:numId w:val="419"/>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1. Izrada praktičnog zadatka ili prezentacija postera (formativno vrednovanje), </w:t>
            </w:r>
          </w:p>
        </w:tc>
      </w:tr>
    </w:tbl>
    <w:p w:rsidR="00C32870" w:rsidRPr="00792A8F" w:rsidRDefault="00C32870" w:rsidP="00C32870">
      <w:pPr>
        <w:rPr>
          <w:rFonts w:ascii="Times New Roman" w:eastAsia="Calibri" w:hAnsi="Times New Roman" w:cs="Times New Roman"/>
          <w:sz w:val="24"/>
          <w:szCs w:val="24"/>
          <w:lang w:val="hr-HR"/>
        </w:rPr>
      </w:pPr>
    </w:p>
    <w:p w:rsidR="00F37032" w:rsidRPr="00792A8F" w:rsidRDefault="00F37032" w:rsidP="00F37032">
      <w:pPr>
        <w:rPr>
          <w:rFonts w:ascii="Times New Roman" w:eastAsia="Times New Roman" w:hAnsi="Times New Roman" w:cs="Times New Roman"/>
          <w:sz w:val="24"/>
          <w:szCs w:val="24"/>
        </w:rPr>
      </w:pPr>
    </w:p>
    <w:p w:rsidR="00992489" w:rsidRPr="00792A8F" w:rsidRDefault="00992489" w:rsidP="00992489">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992489" w:rsidRPr="00792A8F" w:rsidRDefault="00992489" w:rsidP="00992489">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Layout w:type="fixed"/>
        <w:tblLook w:val="0000" w:firstRow="0" w:lastRow="0" w:firstColumn="0" w:lastColumn="0" w:noHBand="0" w:noVBand="0"/>
      </w:tblPr>
      <w:tblGrid>
        <w:gridCol w:w="2438"/>
        <w:gridCol w:w="6892"/>
      </w:tblGrid>
      <w:tr w:rsidR="00992489" w:rsidRPr="00792A8F" w:rsidTr="00992489">
        <w:trPr>
          <w:trHeight w:val="570"/>
        </w:trPr>
        <w:tc>
          <w:tcPr>
            <w:tcW w:w="2438"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992489" w:rsidRPr="00792A8F" w:rsidRDefault="00992489" w:rsidP="00992489">
            <w:pPr>
              <w:widowControl w:val="0"/>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2" w:type="dxa"/>
            <w:tcBorders>
              <w:top w:val="single" w:sz="4" w:space="0" w:color="000000"/>
              <w:left w:val="single" w:sz="4" w:space="0" w:color="000000"/>
              <w:bottom w:val="single" w:sz="4" w:space="0" w:color="000000"/>
              <w:right w:val="single" w:sz="4" w:space="0" w:color="000000"/>
            </w:tcBorders>
          </w:tcPr>
          <w:p w:rsidR="00992489" w:rsidRPr="00792A8F" w:rsidRDefault="00992489" w:rsidP="00992489">
            <w:pPr>
              <w:widowControl w:val="0"/>
              <w:rPr>
                <w:rFonts w:ascii="Times New Roman" w:hAnsi="Times New Roman" w:cs="Times New Roman"/>
                <w:b/>
                <w:sz w:val="24"/>
                <w:szCs w:val="24"/>
              </w:rPr>
            </w:pPr>
            <w:r w:rsidRPr="00792A8F">
              <w:rPr>
                <w:rFonts w:ascii="Times New Roman" w:hAnsi="Times New Roman" w:cs="Times New Roman"/>
                <w:b/>
                <w:sz w:val="24"/>
                <w:szCs w:val="24"/>
              </w:rPr>
              <w:t>FINANCIJSKE INSTITUCIJE I TRŽIŠTA</w:t>
            </w:r>
          </w:p>
        </w:tc>
      </w:tr>
      <w:tr w:rsidR="00992489" w:rsidRPr="00792A8F" w:rsidTr="00992489">
        <w:trPr>
          <w:trHeight w:val="465"/>
        </w:trPr>
        <w:tc>
          <w:tcPr>
            <w:tcW w:w="24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92489" w:rsidRPr="00792A8F" w:rsidRDefault="00992489" w:rsidP="00992489">
            <w:pPr>
              <w:widowControl w:val="0"/>
              <w:rPr>
                <w:rFonts w:ascii="Times New Roman" w:hAnsi="Times New Roman" w:cs="Times New Roman"/>
                <w:sz w:val="24"/>
                <w:szCs w:val="24"/>
                <w:lang w:val="it-IT"/>
              </w:rPr>
            </w:pPr>
            <w:r w:rsidRPr="00792A8F">
              <w:rPr>
                <w:rFonts w:ascii="Times New Roman" w:hAnsi="Times New Roman" w:cs="Times New Roman"/>
                <w:sz w:val="24"/>
                <w:szCs w:val="24"/>
                <w:lang w:val="it-IT"/>
              </w:rPr>
              <w:t>OBAVEZNI ILI IZBORNI / GODINA STUDIJA NA KOJOJ SE KOLEGIJ IZVODI</w:t>
            </w:r>
          </w:p>
        </w:tc>
        <w:tc>
          <w:tcPr>
            <w:tcW w:w="6892" w:type="dxa"/>
            <w:tcBorders>
              <w:top w:val="single" w:sz="4" w:space="0" w:color="000000"/>
              <w:left w:val="single" w:sz="4" w:space="0" w:color="000000"/>
              <w:bottom w:val="single" w:sz="4" w:space="0" w:color="000000"/>
              <w:right w:val="single" w:sz="4" w:space="0" w:color="000000"/>
            </w:tcBorders>
          </w:tcPr>
          <w:p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rPr>
              <w:t>OBAVEZNI/1.</w:t>
            </w:r>
          </w:p>
        </w:tc>
      </w:tr>
      <w:tr w:rsidR="00992489" w:rsidRPr="00792A8F" w:rsidTr="00992489">
        <w:trPr>
          <w:trHeight w:val="300"/>
        </w:trPr>
        <w:tc>
          <w:tcPr>
            <w:tcW w:w="24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92489" w:rsidRPr="00792A8F" w:rsidRDefault="00992489" w:rsidP="00992489">
            <w:pPr>
              <w:widowControl w:val="0"/>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892" w:type="dxa"/>
            <w:tcBorders>
              <w:top w:val="single" w:sz="4" w:space="0" w:color="000000"/>
              <w:left w:val="single" w:sz="4" w:space="0" w:color="000000"/>
              <w:bottom w:val="single" w:sz="4" w:space="0" w:color="000000"/>
              <w:right w:val="single" w:sz="4" w:space="0" w:color="000000"/>
            </w:tcBorders>
          </w:tcPr>
          <w:p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rPr>
              <w:t>PREDAVANJA</w:t>
            </w:r>
          </w:p>
        </w:tc>
      </w:tr>
      <w:tr w:rsidR="00992489" w:rsidRPr="00792A8F" w:rsidTr="00992489">
        <w:trPr>
          <w:trHeight w:val="405"/>
        </w:trPr>
        <w:tc>
          <w:tcPr>
            <w:tcW w:w="24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2" w:type="dxa"/>
            <w:tcBorders>
              <w:top w:val="single" w:sz="4" w:space="0" w:color="000000"/>
              <w:left w:val="single" w:sz="4" w:space="0" w:color="000000"/>
              <w:bottom w:val="single" w:sz="4" w:space="0" w:color="000000"/>
              <w:right w:val="single" w:sz="4" w:space="0" w:color="000000"/>
            </w:tcBorders>
          </w:tcPr>
          <w:p w:rsidR="00992489" w:rsidRPr="00792A8F" w:rsidRDefault="00992489" w:rsidP="00992489">
            <w:pPr>
              <w:widowControl w:val="0"/>
              <w:jc w:val="both"/>
              <w:rPr>
                <w:rFonts w:ascii="Times New Roman" w:hAnsi="Times New Roman" w:cs="Times New Roman"/>
                <w:sz w:val="24"/>
                <w:szCs w:val="24"/>
                <w:lang w:val="hr-HR"/>
              </w:rPr>
            </w:pPr>
            <w:r w:rsidRPr="00792A8F">
              <w:rPr>
                <w:rFonts w:ascii="Times New Roman" w:hAnsi="Times New Roman" w:cs="Times New Roman"/>
                <w:b/>
                <w:sz w:val="24"/>
                <w:szCs w:val="24"/>
              </w:rPr>
              <w:t>8</w:t>
            </w:r>
            <w:r w:rsidRPr="00792A8F">
              <w:rPr>
                <w:rFonts w:ascii="Times New Roman" w:hAnsi="Times New Roman" w:cs="Times New Roman"/>
                <w:b/>
                <w:sz w:val="24"/>
                <w:szCs w:val="24"/>
                <w:lang w:val="hr-HR"/>
              </w:rPr>
              <w:t xml:space="preserve"> ECTS bodova</w:t>
            </w:r>
            <w:r w:rsidRPr="00792A8F">
              <w:rPr>
                <w:rFonts w:ascii="Times New Roman" w:hAnsi="Times New Roman" w:cs="Times New Roman"/>
                <w:sz w:val="24"/>
                <w:szCs w:val="24"/>
                <w:lang w:val="hr-HR"/>
              </w:rPr>
              <w:t>:</w:t>
            </w:r>
          </w:p>
          <w:p w:rsidR="00992489" w:rsidRPr="00792A8F" w:rsidRDefault="00992489" w:rsidP="00575EE7">
            <w:pPr>
              <w:pStyle w:val="Odlomakpopisa"/>
              <w:widowControl w:val="0"/>
              <w:numPr>
                <w:ilvl w:val="0"/>
                <w:numId w:val="437"/>
              </w:numPr>
              <w:suppressAutoHyphens/>
              <w:jc w:val="both"/>
              <w:rPr>
                <w:rFonts w:ascii="Times New Roman" w:hAnsi="Times New Roman" w:cs="Times New Roman"/>
                <w:sz w:val="24"/>
                <w:szCs w:val="24"/>
              </w:rPr>
            </w:pPr>
            <w:r w:rsidRPr="00792A8F">
              <w:rPr>
                <w:rFonts w:ascii="Times New Roman" w:hAnsi="Times New Roman" w:cs="Times New Roman"/>
                <w:sz w:val="24"/>
                <w:szCs w:val="24"/>
              </w:rPr>
              <w:t xml:space="preserve">Predavanja - 30 sati: cca. </w:t>
            </w:r>
            <w:r w:rsidRPr="00792A8F">
              <w:rPr>
                <w:rFonts w:ascii="Times New Roman" w:hAnsi="Times New Roman" w:cs="Times New Roman"/>
                <w:b/>
                <w:bCs/>
                <w:sz w:val="24"/>
                <w:szCs w:val="24"/>
              </w:rPr>
              <w:t xml:space="preserve">1 </w:t>
            </w:r>
            <w:r w:rsidRPr="00792A8F">
              <w:rPr>
                <w:rFonts w:ascii="Times New Roman" w:hAnsi="Times New Roman" w:cs="Times New Roman"/>
                <w:b/>
                <w:sz w:val="24"/>
                <w:szCs w:val="24"/>
              </w:rPr>
              <w:t>ECTS</w:t>
            </w:r>
          </w:p>
          <w:p w:rsidR="00992489" w:rsidRPr="00792A8F" w:rsidRDefault="00992489" w:rsidP="00575EE7">
            <w:pPr>
              <w:pStyle w:val="Odlomakpopisa"/>
              <w:widowControl w:val="0"/>
              <w:numPr>
                <w:ilvl w:val="0"/>
                <w:numId w:val="437"/>
              </w:numPr>
              <w:suppressAutoHyphens/>
              <w:jc w:val="both"/>
              <w:rPr>
                <w:rFonts w:ascii="Times New Roman" w:hAnsi="Times New Roman" w:cs="Times New Roman"/>
                <w:sz w:val="24"/>
                <w:szCs w:val="24"/>
              </w:rPr>
            </w:pPr>
            <w:r w:rsidRPr="00792A8F">
              <w:rPr>
                <w:rFonts w:ascii="Times New Roman" w:hAnsi="Times New Roman" w:cs="Times New Roman"/>
                <w:sz w:val="24"/>
                <w:szCs w:val="24"/>
              </w:rPr>
              <w:t xml:space="preserve">Priprema za predavanje (rad na tekstu, studentska debata. vođena diskusija, demonstracija praktičnog zadatka) - 30 sati: cca. </w:t>
            </w:r>
            <w:r w:rsidRPr="00792A8F">
              <w:rPr>
                <w:rFonts w:ascii="Times New Roman" w:hAnsi="Times New Roman" w:cs="Times New Roman"/>
                <w:b/>
                <w:sz w:val="24"/>
                <w:szCs w:val="24"/>
              </w:rPr>
              <w:t>1 ECTS</w:t>
            </w:r>
          </w:p>
          <w:p w:rsidR="00992489" w:rsidRPr="00792A8F" w:rsidRDefault="00992489" w:rsidP="00575EE7">
            <w:pPr>
              <w:pStyle w:val="Odlomakpopisa"/>
              <w:widowControl w:val="0"/>
              <w:numPr>
                <w:ilvl w:val="0"/>
                <w:numId w:val="437"/>
              </w:numPr>
              <w:suppressAutoHyphens/>
              <w:rPr>
                <w:rFonts w:ascii="Times New Roman" w:hAnsi="Times New Roman" w:cs="Times New Roman"/>
                <w:sz w:val="24"/>
                <w:szCs w:val="24"/>
              </w:rPr>
            </w:pPr>
            <w:r w:rsidRPr="00792A8F">
              <w:rPr>
                <w:rFonts w:ascii="Times New Roman" w:hAnsi="Times New Roman" w:cs="Times New Roman"/>
                <w:sz w:val="24"/>
                <w:szCs w:val="24"/>
              </w:rPr>
              <w:t xml:space="preserve">Priprema za kolokvij i ispit (samostalno čitanje i učenje literature ) – 120 sati: cca. </w:t>
            </w:r>
            <w:r w:rsidRPr="00792A8F">
              <w:rPr>
                <w:rFonts w:ascii="Times New Roman" w:hAnsi="Times New Roman" w:cs="Times New Roman"/>
                <w:b/>
                <w:sz w:val="24"/>
                <w:szCs w:val="24"/>
              </w:rPr>
              <w:t>4 ECTS</w:t>
            </w:r>
            <w:r w:rsidRPr="00792A8F">
              <w:rPr>
                <w:rFonts w:ascii="Times New Roman" w:hAnsi="Times New Roman" w:cs="Times New Roman"/>
                <w:sz w:val="24"/>
                <w:szCs w:val="24"/>
              </w:rPr>
              <w:t>.</w:t>
            </w:r>
          </w:p>
        </w:tc>
      </w:tr>
      <w:tr w:rsidR="00992489" w:rsidRPr="00792A8F" w:rsidTr="00992489">
        <w:trPr>
          <w:trHeight w:val="330"/>
        </w:trPr>
        <w:tc>
          <w:tcPr>
            <w:tcW w:w="24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92489" w:rsidRPr="00792A8F" w:rsidRDefault="00992489" w:rsidP="00992489">
            <w:pPr>
              <w:widowControl w:val="0"/>
              <w:rPr>
                <w:rFonts w:ascii="Times New Roman" w:hAnsi="Times New Roman" w:cs="Times New Roman"/>
                <w:sz w:val="24"/>
                <w:szCs w:val="24"/>
                <w:lang w:val="it-IT"/>
              </w:rPr>
            </w:pPr>
            <w:r w:rsidRPr="00792A8F">
              <w:rPr>
                <w:rFonts w:ascii="Times New Roman" w:hAnsi="Times New Roman" w:cs="Times New Roman"/>
                <w:sz w:val="24"/>
                <w:szCs w:val="24"/>
                <w:lang w:val="it-IT"/>
              </w:rPr>
              <w:t>STUDIJSKI PROGRAM NA KOJEM SE KOLEGIJ IZVODI</w:t>
            </w:r>
          </w:p>
        </w:tc>
        <w:tc>
          <w:tcPr>
            <w:tcW w:w="6892" w:type="dxa"/>
            <w:tcBorders>
              <w:top w:val="single" w:sz="4" w:space="0" w:color="000000"/>
              <w:left w:val="single" w:sz="4" w:space="0" w:color="000000"/>
              <w:bottom w:val="single" w:sz="4" w:space="0" w:color="000000"/>
              <w:right w:val="single" w:sz="4" w:space="0" w:color="000000"/>
            </w:tcBorders>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POREZNI STUDIJ </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2" w:type="dxa"/>
            <w:tcBorders>
              <w:top w:val="single" w:sz="4" w:space="0" w:color="000000"/>
              <w:left w:val="single" w:sz="4" w:space="0" w:color="000000"/>
              <w:bottom w:val="single" w:sz="4" w:space="0" w:color="000000"/>
              <w:right w:val="single" w:sz="4" w:space="0" w:color="000000"/>
            </w:tcBorders>
          </w:tcPr>
          <w:p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rPr>
              <w:t>6.st</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992489">
            <w:pPr>
              <w:widowControl w:val="0"/>
              <w:rPr>
                <w:rFonts w:ascii="Times New Roman" w:hAnsi="Times New Roman" w:cs="Times New Roman"/>
                <w:sz w:val="24"/>
                <w:szCs w:val="24"/>
              </w:rPr>
            </w:pPr>
          </w:p>
        </w:tc>
        <w:tc>
          <w:tcPr>
            <w:tcW w:w="68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992489" w:rsidRPr="00792A8F" w:rsidRDefault="00992489" w:rsidP="00992489">
            <w:pPr>
              <w:widowControl w:val="0"/>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992489" w:rsidRPr="00792A8F" w:rsidRDefault="00992489" w:rsidP="00992489">
            <w:pPr>
              <w:widowControl w:val="0"/>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Navesti ulogu financijskog sustava, strukturu financijskih institucija te vrste i funkcije financijskih tržišta. </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2"/>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7. Prikazati  osnovne kategorije vezane za financijske institucije i tržišta.</w:t>
            </w:r>
          </w:p>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2"/>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Pamćenje </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2"/>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sposobnost prilagodbe novim situacijama, etičnost.</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2"/>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92489" w:rsidRPr="00792A8F" w:rsidRDefault="00992489" w:rsidP="00575EE7">
            <w:pPr>
              <w:pStyle w:val="Odlomakpopisa"/>
              <w:widowControl w:val="0"/>
              <w:numPr>
                <w:ilvl w:val="0"/>
                <w:numId w:val="427"/>
              </w:numPr>
              <w:suppressAutoHyphens/>
              <w:rPr>
                <w:rFonts w:ascii="Times New Roman" w:hAnsi="Times New Roman" w:cs="Times New Roman"/>
                <w:sz w:val="24"/>
                <w:szCs w:val="24"/>
              </w:rPr>
            </w:pPr>
            <w:r w:rsidRPr="00792A8F">
              <w:rPr>
                <w:rFonts w:ascii="Times New Roman" w:hAnsi="Times New Roman" w:cs="Times New Roman"/>
                <w:sz w:val="24"/>
                <w:szCs w:val="24"/>
              </w:rPr>
              <w:t>Financijski sustav. Izravno financiranje i financijsko posredovanje. Ponuda i potražnja na financijskom tržištu. Financijska imovina i instrumenti. Regulacija financijskog sektora.</w:t>
            </w:r>
          </w:p>
          <w:p w:rsidR="00992489" w:rsidRPr="00792A8F" w:rsidRDefault="00992489" w:rsidP="00575EE7">
            <w:pPr>
              <w:pStyle w:val="Odlomakpopisa"/>
              <w:widowControl w:val="0"/>
              <w:numPr>
                <w:ilvl w:val="0"/>
                <w:numId w:val="427"/>
              </w:numPr>
              <w:suppressAutoHyphens/>
              <w:rPr>
                <w:rFonts w:ascii="Times New Roman" w:hAnsi="Times New Roman" w:cs="Times New Roman"/>
                <w:sz w:val="24"/>
                <w:szCs w:val="24"/>
              </w:rPr>
            </w:pPr>
            <w:r w:rsidRPr="00792A8F">
              <w:rPr>
                <w:rFonts w:ascii="Times New Roman" w:hAnsi="Times New Roman" w:cs="Times New Roman"/>
                <w:sz w:val="24"/>
                <w:szCs w:val="24"/>
              </w:rPr>
              <w:t>Pojam i struktura financijskih institucija. Središnje bankarstvo - karakteristike i funkcije.</w:t>
            </w:r>
          </w:p>
          <w:p w:rsidR="00992489" w:rsidRPr="00792A8F" w:rsidRDefault="00992489" w:rsidP="00575EE7">
            <w:pPr>
              <w:pStyle w:val="Odlomakpopisa"/>
              <w:widowControl w:val="0"/>
              <w:numPr>
                <w:ilvl w:val="0"/>
                <w:numId w:val="427"/>
              </w:numPr>
              <w:suppressAutoHyphens/>
              <w:rPr>
                <w:rFonts w:ascii="Times New Roman" w:hAnsi="Times New Roman" w:cs="Times New Roman"/>
                <w:sz w:val="24"/>
                <w:szCs w:val="24"/>
              </w:rPr>
            </w:pPr>
            <w:r w:rsidRPr="00792A8F">
              <w:rPr>
                <w:rFonts w:ascii="Times New Roman" w:hAnsi="Times New Roman" w:cs="Times New Roman"/>
                <w:sz w:val="24"/>
                <w:szCs w:val="24"/>
              </w:rPr>
              <w:t>Depozitne i nedepozitne, monetarne i nemonetarne institucije, banke i nebankovne financijske institucije. "Kreditne" i "financijske" institucije.</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2"/>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Predavanje, analiza tržišta, demonstracija praktičnog zadatka, rad na tekstu, studentska diskusija, samostalno čitanje literature.</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2"/>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575EE7">
            <w:pPr>
              <w:pStyle w:val="Odlomakpopisa"/>
              <w:widowControl w:val="0"/>
              <w:numPr>
                <w:ilvl w:val="0"/>
                <w:numId w:val="432"/>
              </w:numPr>
              <w:suppressAutoHyphens/>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rsidR="00992489" w:rsidRPr="00792A8F" w:rsidRDefault="00992489" w:rsidP="00575EE7">
            <w:pPr>
              <w:pStyle w:val="Odlomakpopisa"/>
              <w:widowControl w:val="0"/>
              <w:numPr>
                <w:ilvl w:val="0"/>
                <w:numId w:val="432"/>
              </w:numPr>
              <w:suppressAutoHyphens/>
              <w:jc w:val="both"/>
              <w:rPr>
                <w:rFonts w:ascii="Times New Roman" w:hAnsi="Times New Roman" w:cs="Times New Roman"/>
                <w:sz w:val="24"/>
                <w:szCs w:val="24"/>
              </w:rPr>
            </w:pPr>
            <w:r w:rsidRPr="00792A8F">
              <w:rPr>
                <w:rFonts w:ascii="Times New Roman" w:hAnsi="Times New Roman" w:cs="Times New Roman"/>
                <w:sz w:val="24"/>
                <w:szCs w:val="24"/>
              </w:rPr>
              <w:t>Usmeni ispit.</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992489" w:rsidRPr="00792A8F" w:rsidRDefault="00992489" w:rsidP="00992489">
            <w:pPr>
              <w:widowControl w:val="0"/>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992489" w:rsidRPr="00792A8F" w:rsidRDefault="00992489" w:rsidP="00992489">
            <w:pPr>
              <w:widowControl w:val="0"/>
              <w:jc w:val="both"/>
              <w:rPr>
                <w:rFonts w:ascii="Times New Roman" w:hAnsi="Times New Roman" w:cs="Times New Roman"/>
                <w:sz w:val="24"/>
                <w:szCs w:val="24"/>
              </w:rPr>
            </w:pPr>
            <w:r w:rsidRPr="00792A8F">
              <w:rPr>
                <w:rFonts w:ascii="Times New Roman" w:hAnsi="Times New Roman" w:cs="Times New Roman"/>
                <w:b/>
                <w:sz w:val="24"/>
                <w:szCs w:val="24"/>
                <w:lang w:val="hr-HR"/>
              </w:rPr>
              <w:t>Objasniti bitne elemente poslovanja pojedine financijske institucije te obilježja financijskih usluga i proizvoda koje pružaju.</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3"/>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7. Prikazati  osnovne kategorije vezane za financijske institucije i tržišta.</w:t>
            </w:r>
          </w:p>
          <w:p w:rsidR="00992489" w:rsidRPr="00792A8F" w:rsidRDefault="00992489" w:rsidP="00992489">
            <w:pPr>
              <w:widowControl w:val="0"/>
              <w:rPr>
                <w:rFonts w:ascii="Times New Roman" w:hAnsi="Times New Roman" w:cs="Times New Roman"/>
                <w:sz w:val="24"/>
                <w:szCs w:val="24"/>
                <w:lang w:val="it-IT"/>
              </w:rPr>
            </w:pPr>
            <w:r w:rsidRPr="00792A8F">
              <w:rPr>
                <w:rFonts w:ascii="Times New Roman" w:hAnsi="Times New Roman" w:cs="Times New Roman"/>
                <w:sz w:val="24"/>
                <w:szCs w:val="24"/>
                <w:lang w:val="hr-HR"/>
              </w:rPr>
              <w:t xml:space="preserve">15. Usporediti instrumente financiranja javne uprave.  </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3"/>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3"/>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VJEŠTINE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Vještina upravljanja informacijama, sposobnost rješavanja problema, sposobnost primjene znanja u praksi, sposobnost učenja, sposobnost prilagodbe novim situacijama, upravljačke vještine i poduzetništvo. </w:t>
            </w:r>
          </w:p>
          <w:p w:rsidR="00992489" w:rsidRPr="00792A8F" w:rsidRDefault="00992489" w:rsidP="00992489">
            <w:pPr>
              <w:widowControl w:val="0"/>
              <w:rPr>
                <w:rFonts w:ascii="Times New Roman" w:hAnsi="Times New Roman" w:cs="Times New Roman"/>
                <w:sz w:val="24"/>
                <w:szCs w:val="24"/>
                <w:lang w:val="it-IT"/>
              </w:rPr>
            </w:pP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3"/>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SADRŽAJ UČENJA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92489" w:rsidRPr="00792A8F" w:rsidRDefault="00992489" w:rsidP="00575EE7">
            <w:pPr>
              <w:pStyle w:val="Odlomakpopisa"/>
              <w:widowControl w:val="0"/>
              <w:numPr>
                <w:ilvl w:val="0"/>
                <w:numId w:val="428"/>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Objašnjenje banke. Tradicionalna banka i današnja "banka potpune usluge". Tradicionalne poslovne aktivnosti. Komparativni pregled bankovnih sustava</w:t>
            </w:r>
          </w:p>
          <w:p w:rsidR="00992489" w:rsidRPr="00792A8F" w:rsidRDefault="00992489" w:rsidP="00575EE7">
            <w:pPr>
              <w:pStyle w:val="Odlomakpopisa"/>
              <w:widowControl w:val="0"/>
              <w:numPr>
                <w:ilvl w:val="0"/>
                <w:numId w:val="428"/>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Nebankovne financijske institucije. Depozitne štedne institucije. Mirovinski fondovi i osigurateljne institucije. Investicijski fondovi.</w:t>
            </w:r>
          </w:p>
          <w:p w:rsidR="00992489" w:rsidRPr="00792A8F" w:rsidRDefault="00992489" w:rsidP="00575EE7">
            <w:pPr>
              <w:pStyle w:val="Odlomakpopisa"/>
              <w:widowControl w:val="0"/>
              <w:numPr>
                <w:ilvl w:val="0"/>
                <w:numId w:val="428"/>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Specijalne državne financijske institucije. Financijske kompanije. Investicijske banke, brokeri i dealeri. Ostale financijske institucije.</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3"/>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lang w:val="hr-HR"/>
              </w:rPr>
              <w:t>Predavanje, analiza tržišta, demonstracija praktičnog zadatka, rad na tekstu, studentska diskusija, samostalno čitanje literature.</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3"/>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575EE7">
            <w:pPr>
              <w:pStyle w:val="Odlomakpopisa"/>
              <w:widowControl w:val="0"/>
              <w:numPr>
                <w:ilvl w:val="0"/>
                <w:numId w:val="433"/>
              </w:numPr>
              <w:suppressAutoHyphens/>
              <w:ind w:left="682"/>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rsidR="00992489" w:rsidRPr="00792A8F" w:rsidRDefault="00992489" w:rsidP="00575EE7">
            <w:pPr>
              <w:pStyle w:val="Odlomakpopisa"/>
              <w:widowControl w:val="0"/>
              <w:numPr>
                <w:ilvl w:val="0"/>
                <w:numId w:val="433"/>
              </w:numPr>
              <w:suppressAutoHyphens/>
              <w:ind w:left="682"/>
              <w:rPr>
                <w:rFonts w:ascii="Times New Roman" w:hAnsi="Times New Roman" w:cs="Times New Roman"/>
                <w:sz w:val="24"/>
                <w:szCs w:val="24"/>
              </w:rPr>
            </w:pPr>
            <w:r w:rsidRPr="00792A8F">
              <w:rPr>
                <w:rFonts w:ascii="Times New Roman" w:hAnsi="Times New Roman" w:cs="Times New Roman"/>
                <w:sz w:val="24"/>
                <w:szCs w:val="24"/>
              </w:rPr>
              <w:t>Usmeni ispit.</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992489" w:rsidRPr="00792A8F" w:rsidRDefault="00992489" w:rsidP="00992489">
            <w:pPr>
              <w:widowControl w:val="0"/>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992489" w:rsidRPr="00792A8F" w:rsidRDefault="00992489" w:rsidP="00992489">
            <w:pPr>
              <w:widowControl w:val="0"/>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Razjasniti djelovanje financijskih tržišta s gledišta izdavatelja vrijednosnih papira i ulagača na različitim financijskim tržištima.</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4"/>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7. Prikazati  osnovne kategorije vezane za financijske institucije i tržišta.</w:t>
            </w:r>
          </w:p>
          <w:p w:rsidR="00992489" w:rsidRPr="00792A8F" w:rsidRDefault="00992489" w:rsidP="00992489">
            <w:pPr>
              <w:widowControl w:val="0"/>
              <w:rPr>
                <w:rFonts w:ascii="Times New Roman" w:hAnsi="Times New Roman" w:cs="Times New Roman"/>
                <w:sz w:val="24"/>
                <w:szCs w:val="24"/>
                <w:lang w:val="it-IT"/>
              </w:rPr>
            </w:pPr>
            <w:r w:rsidRPr="00792A8F">
              <w:rPr>
                <w:rFonts w:ascii="Times New Roman" w:hAnsi="Times New Roman" w:cs="Times New Roman"/>
                <w:sz w:val="24"/>
                <w:szCs w:val="24"/>
                <w:lang w:val="hr-HR"/>
              </w:rPr>
              <w:t xml:space="preserve">15. Usporediti instrumente financiranja javne uprave.  </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4"/>
              </w:numPr>
              <w:suppressAutoHyphens/>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4"/>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lang w:val="hr-HR"/>
              </w:rPr>
              <w:t xml:space="preserve">Vještina upravljanja informacijama, sposobnost rješavanja problema, sposobnost primjene znanja u praksi, sposobnost učenja, sposobnost prilagodbe novim situacijama, upravljačke vještine i poduzetništvo. </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4"/>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92489" w:rsidRPr="00792A8F" w:rsidRDefault="00992489" w:rsidP="00575EE7">
            <w:pPr>
              <w:pStyle w:val="Odlomakpopisa"/>
              <w:widowControl w:val="0"/>
              <w:numPr>
                <w:ilvl w:val="0"/>
                <w:numId w:val="429"/>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 xml:space="preserve">Financijska tržišta – objašnjenje, struktura i ekonomske funkcije. Primarno i sekundarno tržište. </w:t>
            </w:r>
          </w:p>
          <w:p w:rsidR="00992489" w:rsidRPr="00792A8F" w:rsidRDefault="00992489" w:rsidP="00575EE7">
            <w:pPr>
              <w:pStyle w:val="Odlomakpopisa"/>
              <w:widowControl w:val="0"/>
              <w:numPr>
                <w:ilvl w:val="0"/>
                <w:numId w:val="429"/>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 xml:space="preserve">Novčano tržište i tržište kapitala. Posebnosti hipotekarnog tržišta. </w:t>
            </w:r>
          </w:p>
          <w:p w:rsidR="00992489" w:rsidRPr="00792A8F" w:rsidRDefault="00992489" w:rsidP="00575EE7">
            <w:pPr>
              <w:pStyle w:val="Odlomakpopisa"/>
              <w:widowControl w:val="0"/>
              <w:numPr>
                <w:ilvl w:val="0"/>
                <w:numId w:val="429"/>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 xml:space="preserve">Tržište državnih vrijednosnica. </w:t>
            </w:r>
          </w:p>
          <w:p w:rsidR="00992489" w:rsidRPr="00792A8F" w:rsidRDefault="00992489" w:rsidP="00575EE7">
            <w:pPr>
              <w:pStyle w:val="Odlomakpopisa"/>
              <w:widowControl w:val="0"/>
              <w:numPr>
                <w:ilvl w:val="0"/>
                <w:numId w:val="429"/>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Devizno tržište.</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4"/>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jc w:val="both"/>
              <w:rPr>
                <w:rFonts w:ascii="Times New Roman" w:hAnsi="Times New Roman" w:cs="Times New Roman"/>
                <w:sz w:val="24"/>
                <w:szCs w:val="24"/>
              </w:rPr>
            </w:pPr>
            <w:r w:rsidRPr="00792A8F">
              <w:rPr>
                <w:rFonts w:ascii="Times New Roman" w:hAnsi="Times New Roman" w:cs="Times New Roman"/>
                <w:sz w:val="24"/>
                <w:szCs w:val="24"/>
                <w:lang w:val="hr-HR"/>
              </w:rPr>
              <w:t>Predavanje, analiza tržišta, demonstracija praktičnog zadatka, rad na tekstu, studentska diskusija, samostalno čitanje literature.</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4"/>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575EE7">
            <w:pPr>
              <w:pStyle w:val="Odlomakpopisa"/>
              <w:widowControl w:val="0"/>
              <w:numPr>
                <w:ilvl w:val="0"/>
                <w:numId w:val="434"/>
              </w:numPr>
              <w:suppressAutoHyphens/>
              <w:ind w:left="398"/>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rsidR="00992489" w:rsidRPr="00792A8F" w:rsidRDefault="00992489" w:rsidP="00575EE7">
            <w:pPr>
              <w:pStyle w:val="Odlomakpopisa"/>
              <w:widowControl w:val="0"/>
              <w:numPr>
                <w:ilvl w:val="0"/>
                <w:numId w:val="434"/>
              </w:numPr>
              <w:suppressAutoHyphens/>
              <w:ind w:left="398"/>
              <w:rPr>
                <w:rFonts w:ascii="Times New Roman" w:hAnsi="Times New Roman" w:cs="Times New Roman"/>
                <w:sz w:val="24"/>
                <w:szCs w:val="24"/>
              </w:rPr>
            </w:pPr>
            <w:r w:rsidRPr="00792A8F">
              <w:rPr>
                <w:rFonts w:ascii="Times New Roman" w:hAnsi="Times New Roman" w:cs="Times New Roman"/>
                <w:sz w:val="24"/>
                <w:szCs w:val="24"/>
              </w:rPr>
              <w:t>Usmeni ispit.</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992489" w:rsidRPr="00792A8F" w:rsidRDefault="00992489" w:rsidP="00992489">
            <w:pPr>
              <w:widowControl w:val="0"/>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992489" w:rsidRPr="00792A8F" w:rsidRDefault="00992489" w:rsidP="00992489">
            <w:pPr>
              <w:widowControl w:val="0"/>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Primijeniti stručna znanja o bankama, bankovnim i posebno kreditnim poslovima, procedurama i tehnikama.</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5"/>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7. Prikazati  osnovne kategorije vezane za financijske institucije i tržišta.</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5"/>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5"/>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lang w:val="hr-HR"/>
              </w:rPr>
              <w:t xml:space="preserve">Sposobnost rješavanja problema, sposobnost primjene znanja u praksi, sposobnost učenja, sposobnost prilagodbe novim situacijama, upravljačke vještine i poduzetništvo. </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5"/>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92489" w:rsidRPr="00792A8F" w:rsidRDefault="00992489" w:rsidP="00575EE7">
            <w:pPr>
              <w:pStyle w:val="Odlomakpopisa"/>
              <w:widowControl w:val="0"/>
              <w:numPr>
                <w:ilvl w:val="0"/>
                <w:numId w:val="430"/>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Bankovni poslovi. Poslovi mobilizacije sredstava i depozitno poslovanje. Kapital banke. Aktivni bankovni poslovi. Uslužni, izvanbilančni poslovi i nekamatnih prihodi banaka.</w:t>
            </w:r>
          </w:p>
          <w:p w:rsidR="00992489" w:rsidRPr="00792A8F" w:rsidRDefault="00992489" w:rsidP="00575EE7">
            <w:pPr>
              <w:pStyle w:val="Odlomakpopisa"/>
              <w:widowControl w:val="0"/>
              <w:numPr>
                <w:ilvl w:val="0"/>
                <w:numId w:val="430"/>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Kreditni poslovi banaka. Kratkoročni krediti. Dugoročni krediti. Instrumenti osiguranja vračanja kredita. Postupak odobravanja kredita.</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5"/>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lang w:val="hr-HR"/>
              </w:rPr>
              <w:t>Predavanje, analiza tržišta, demonstracija praktičnog zadatka, rad na tekstu, studentska diskusija, samostalno čitanje literature.</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5"/>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575EE7">
            <w:pPr>
              <w:pStyle w:val="Odlomakpopisa"/>
              <w:widowControl w:val="0"/>
              <w:numPr>
                <w:ilvl w:val="0"/>
                <w:numId w:val="435"/>
              </w:numPr>
              <w:suppressAutoHyphens/>
              <w:ind w:left="398"/>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rsidR="00992489" w:rsidRPr="00792A8F" w:rsidRDefault="00992489" w:rsidP="00575EE7">
            <w:pPr>
              <w:pStyle w:val="Odlomakpopisa"/>
              <w:widowControl w:val="0"/>
              <w:numPr>
                <w:ilvl w:val="0"/>
                <w:numId w:val="435"/>
              </w:numPr>
              <w:suppressAutoHyphens/>
              <w:ind w:left="398"/>
              <w:rPr>
                <w:rFonts w:ascii="Times New Roman" w:hAnsi="Times New Roman" w:cs="Times New Roman"/>
                <w:sz w:val="24"/>
                <w:szCs w:val="24"/>
              </w:rPr>
            </w:pPr>
            <w:r w:rsidRPr="00792A8F">
              <w:rPr>
                <w:rFonts w:ascii="Times New Roman" w:hAnsi="Times New Roman" w:cs="Times New Roman"/>
                <w:sz w:val="24"/>
                <w:szCs w:val="24"/>
              </w:rPr>
              <w:t>Usmeni ispit.</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992489" w:rsidRPr="00792A8F" w:rsidRDefault="00992489" w:rsidP="00992489">
            <w:pPr>
              <w:widowControl w:val="0"/>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992489" w:rsidRPr="00792A8F" w:rsidRDefault="00992489" w:rsidP="00992489">
            <w:pPr>
              <w:widowControl w:val="0"/>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Prikazati sustav platnog prometa, procedure, kategorije i instrumente domaćih i međunarodnih plaćanja.</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6"/>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7. Prikazati  osnovne kategorije vezane za financijske institucije i tržišta.</w:t>
            </w:r>
          </w:p>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6"/>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Primjena </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6"/>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lang w:val="hr-HR"/>
              </w:rPr>
              <w:t xml:space="preserve">Sposobnost rješavanja problema, sposobnost primjene znanja u praksi, sposobnost učenja, sposobnost prilagodbe novim situacijama, upravljačke vještine i poduzetništvo. </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6"/>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92489" w:rsidRPr="00792A8F" w:rsidRDefault="00992489" w:rsidP="00575EE7">
            <w:pPr>
              <w:pStyle w:val="Odlomakpopisa"/>
              <w:widowControl w:val="0"/>
              <w:numPr>
                <w:ilvl w:val="0"/>
                <w:numId w:val="431"/>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 xml:space="preserve">Platni promet – pojam, vrste, kategorije platnog prometa. Infrastruktura plaćanja u EU. Domaći platni promet. Platni sustavi i institucije. NKS i HSVP. Načini i oblici plaćanja. Instrumenti domaćih plaćanja. </w:t>
            </w:r>
          </w:p>
          <w:p w:rsidR="00992489" w:rsidRPr="00792A8F" w:rsidRDefault="00992489" w:rsidP="00575EE7">
            <w:pPr>
              <w:pStyle w:val="Odlomakpopisa"/>
              <w:widowControl w:val="0"/>
              <w:numPr>
                <w:ilvl w:val="0"/>
                <w:numId w:val="431"/>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 xml:space="preserve">Kategorije i instrumenti međunarodnih plaćanja. Bankovna doznaka. Kreditna pisma. Dokumentarna naplata. Međunarodni dokumentarni akreditiv. </w:t>
            </w:r>
          </w:p>
          <w:p w:rsidR="00992489" w:rsidRPr="00792A8F" w:rsidRDefault="00992489" w:rsidP="00575EE7">
            <w:pPr>
              <w:pStyle w:val="Odlomakpopisa"/>
              <w:widowControl w:val="0"/>
              <w:numPr>
                <w:ilvl w:val="0"/>
                <w:numId w:val="431"/>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Bankovna garancija. Kliring u međunarodnim plaćanjima. Platne kartice.  Ček. Mjenica. Zadužnica.</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6"/>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lang w:val="hr-HR"/>
              </w:rPr>
              <w:t>Predavanje, analiza tržišta, demonstracija praktičnog zadatka,  samostalno čitanje literature.</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26"/>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575EE7">
            <w:pPr>
              <w:pStyle w:val="Odlomakpopisa"/>
              <w:widowControl w:val="0"/>
              <w:numPr>
                <w:ilvl w:val="0"/>
                <w:numId w:val="436"/>
              </w:numPr>
              <w:suppressAutoHyphens/>
              <w:ind w:left="540"/>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rsidR="00992489" w:rsidRPr="00792A8F" w:rsidRDefault="00992489" w:rsidP="00575EE7">
            <w:pPr>
              <w:pStyle w:val="Odlomakpopisa"/>
              <w:widowControl w:val="0"/>
              <w:numPr>
                <w:ilvl w:val="0"/>
                <w:numId w:val="436"/>
              </w:numPr>
              <w:suppressAutoHyphens/>
              <w:ind w:left="540"/>
              <w:rPr>
                <w:rFonts w:ascii="Times New Roman" w:hAnsi="Times New Roman" w:cs="Times New Roman"/>
                <w:sz w:val="24"/>
                <w:szCs w:val="24"/>
              </w:rPr>
            </w:pPr>
            <w:r w:rsidRPr="00792A8F">
              <w:rPr>
                <w:rFonts w:ascii="Times New Roman" w:hAnsi="Times New Roman" w:cs="Times New Roman"/>
                <w:sz w:val="24"/>
                <w:szCs w:val="24"/>
              </w:rPr>
              <w:t>Usmeni ispit.</w:t>
            </w:r>
          </w:p>
        </w:tc>
      </w:tr>
    </w:tbl>
    <w:p w:rsidR="00992489" w:rsidRPr="00792A8F" w:rsidRDefault="00992489" w:rsidP="00992489">
      <w:pPr>
        <w:rPr>
          <w:rFonts w:ascii="Times New Roman" w:hAnsi="Times New Roman" w:cs="Times New Roman"/>
          <w:sz w:val="24"/>
          <w:szCs w:val="24"/>
        </w:rPr>
      </w:pPr>
    </w:p>
    <w:p w:rsidR="00992489" w:rsidRPr="00792A8F" w:rsidRDefault="00992489" w:rsidP="00992489">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992489" w:rsidRPr="00792A8F" w:rsidRDefault="00992489" w:rsidP="00992489">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Layout w:type="fixed"/>
        <w:tblLook w:val="0000" w:firstRow="0" w:lastRow="0" w:firstColumn="0" w:lastColumn="0" w:noHBand="0" w:noVBand="0"/>
      </w:tblPr>
      <w:tblGrid>
        <w:gridCol w:w="2438"/>
        <w:gridCol w:w="6892"/>
      </w:tblGrid>
      <w:tr w:rsidR="00992489" w:rsidRPr="00792A8F" w:rsidTr="00992489">
        <w:trPr>
          <w:trHeight w:val="570"/>
        </w:trPr>
        <w:tc>
          <w:tcPr>
            <w:tcW w:w="2438"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992489" w:rsidRPr="00792A8F" w:rsidRDefault="00992489" w:rsidP="00992489">
            <w:pPr>
              <w:widowControl w:val="0"/>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2" w:type="dxa"/>
            <w:tcBorders>
              <w:top w:val="single" w:sz="4" w:space="0" w:color="000000"/>
              <w:left w:val="single" w:sz="4" w:space="0" w:color="000000"/>
              <w:bottom w:val="single" w:sz="4" w:space="0" w:color="000000"/>
              <w:right w:val="single" w:sz="4" w:space="0" w:color="000000"/>
            </w:tcBorders>
          </w:tcPr>
          <w:p w:rsidR="00992489" w:rsidRPr="00792A8F" w:rsidRDefault="00992489" w:rsidP="00992489">
            <w:pPr>
              <w:widowControl w:val="0"/>
              <w:rPr>
                <w:rFonts w:ascii="Times New Roman" w:hAnsi="Times New Roman" w:cs="Times New Roman"/>
                <w:b/>
                <w:sz w:val="24"/>
                <w:szCs w:val="24"/>
              </w:rPr>
            </w:pPr>
            <w:r w:rsidRPr="00792A8F">
              <w:rPr>
                <w:rFonts w:ascii="Times New Roman" w:hAnsi="Times New Roman" w:cs="Times New Roman"/>
                <w:b/>
                <w:sz w:val="24"/>
                <w:szCs w:val="24"/>
              </w:rPr>
              <w:t>FINANCIJSKE INSTITUCIJE I TRŽIŠTA</w:t>
            </w:r>
          </w:p>
        </w:tc>
      </w:tr>
      <w:tr w:rsidR="00992489" w:rsidRPr="00792A8F" w:rsidTr="00992489">
        <w:trPr>
          <w:trHeight w:val="465"/>
        </w:trPr>
        <w:tc>
          <w:tcPr>
            <w:tcW w:w="24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92489" w:rsidRPr="00792A8F" w:rsidRDefault="00992489" w:rsidP="00992489">
            <w:pPr>
              <w:widowControl w:val="0"/>
              <w:rPr>
                <w:rFonts w:ascii="Times New Roman" w:hAnsi="Times New Roman" w:cs="Times New Roman"/>
                <w:sz w:val="24"/>
                <w:szCs w:val="24"/>
                <w:lang w:val="it-IT"/>
              </w:rPr>
            </w:pPr>
            <w:r w:rsidRPr="00792A8F">
              <w:rPr>
                <w:rFonts w:ascii="Times New Roman" w:hAnsi="Times New Roman" w:cs="Times New Roman"/>
                <w:sz w:val="24"/>
                <w:szCs w:val="24"/>
                <w:lang w:val="it-IT"/>
              </w:rPr>
              <w:t>OBAVEZNI ILI IZBORNI / GODINA STUDIJA NA KOJOJ SE KOLEGIJ IZVODI</w:t>
            </w:r>
          </w:p>
        </w:tc>
        <w:tc>
          <w:tcPr>
            <w:tcW w:w="6892" w:type="dxa"/>
            <w:tcBorders>
              <w:top w:val="single" w:sz="4" w:space="0" w:color="000000"/>
              <w:left w:val="single" w:sz="4" w:space="0" w:color="000000"/>
              <w:bottom w:val="single" w:sz="4" w:space="0" w:color="000000"/>
              <w:right w:val="single" w:sz="4" w:space="0" w:color="000000"/>
            </w:tcBorders>
          </w:tcPr>
          <w:p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rPr>
              <w:t>OBAVEZNI/1.</w:t>
            </w:r>
          </w:p>
        </w:tc>
      </w:tr>
      <w:tr w:rsidR="00992489" w:rsidRPr="00792A8F" w:rsidTr="00992489">
        <w:trPr>
          <w:trHeight w:val="300"/>
        </w:trPr>
        <w:tc>
          <w:tcPr>
            <w:tcW w:w="24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92489" w:rsidRPr="00792A8F" w:rsidRDefault="00992489" w:rsidP="00992489">
            <w:pPr>
              <w:widowControl w:val="0"/>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892" w:type="dxa"/>
            <w:tcBorders>
              <w:top w:val="single" w:sz="4" w:space="0" w:color="000000"/>
              <w:left w:val="single" w:sz="4" w:space="0" w:color="000000"/>
              <w:bottom w:val="single" w:sz="4" w:space="0" w:color="000000"/>
              <w:right w:val="single" w:sz="4" w:space="0" w:color="000000"/>
            </w:tcBorders>
          </w:tcPr>
          <w:p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rPr>
              <w:t>SEMINAR (U SKLOPU NASTAVE KOLEGIJA)</w:t>
            </w:r>
          </w:p>
        </w:tc>
      </w:tr>
      <w:tr w:rsidR="00992489" w:rsidRPr="00792A8F" w:rsidTr="00992489">
        <w:trPr>
          <w:trHeight w:val="405"/>
        </w:trPr>
        <w:tc>
          <w:tcPr>
            <w:tcW w:w="24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2" w:type="dxa"/>
            <w:tcBorders>
              <w:top w:val="single" w:sz="4" w:space="0" w:color="000000"/>
              <w:left w:val="single" w:sz="4" w:space="0" w:color="000000"/>
              <w:bottom w:val="single" w:sz="4" w:space="0" w:color="000000"/>
              <w:right w:val="single" w:sz="4" w:space="0" w:color="000000"/>
            </w:tcBorders>
          </w:tcPr>
          <w:p w:rsidR="00992489" w:rsidRPr="00792A8F" w:rsidRDefault="00992489" w:rsidP="00992489">
            <w:pPr>
              <w:widowControl w:val="0"/>
              <w:jc w:val="both"/>
              <w:rPr>
                <w:rFonts w:ascii="Times New Roman" w:hAnsi="Times New Roman" w:cs="Times New Roman"/>
                <w:sz w:val="24"/>
                <w:szCs w:val="24"/>
                <w:lang w:val="hr-HR"/>
              </w:rPr>
            </w:pPr>
            <w:r w:rsidRPr="00792A8F">
              <w:rPr>
                <w:rFonts w:ascii="Times New Roman" w:hAnsi="Times New Roman" w:cs="Times New Roman"/>
                <w:b/>
                <w:sz w:val="24"/>
                <w:szCs w:val="24"/>
              </w:rPr>
              <w:t>8</w:t>
            </w:r>
            <w:r w:rsidRPr="00792A8F">
              <w:rPr>
                <w:rFonts w:ascii="Times New Roman" w:hAnsi="Times New Roman" w:cs="Times New Roman"/>
                <w:b/>
                <w:sz w:val="24"/>
                <w:szCs w:val="24"/>
                <w:lang w:val="hr-HR"/>
              </w:rPr>
              <w:t xml:space="preserve"> ECTS bodova</w:t>
            </w:r>
            <w:r w:rsidRPr="00792A8F">
              <w:rPr>
                <w:rFonts w:ascii="Times New Roman" w:hAnsi="Times New Roman" w:cs="Times New Roman"/>
                <w:sz w:val="24"/>
                <w:szCs w:val="24"/>
                <w:lang w:val="hr-HR"/>
              </w:rPr>
              <w:t>:</w:t>
            </w:r>
          </w:p>
          <w:p w:rsidR="00992489" w:rsidRPr="00792A8F" w:rsidRDefault="00992489" w:rsidP="00575EE7">
            <w:pPr>
              <w:pStyle w:val="Odlomakpopisa"/>
              <w:widowControl w:val="0"/>
              <w:numPr>
                <w:ilvl w:val="0"/>
                <w:numId w:val="437"/>
              </w:numPr>
              <w:suppressAutoHyphens/>
              <w:jc w:val="both"/>
              <w:rPr>
                <w:rFonts w:ascii="Times New Roman" w:hAnsi="Times New Roman" w:cs="Times New Roman"/>
                <w:sz w:val="24"/>
                <w:szCs w:val="24"/>
              </w:rPr>
            </w:pPr>
            <w:r w:rsidRPr="00792A8F">
              <w:rPr>
                <w:rFonts w:ascii="Times New Roman" w:hAnsi="Times New Roman" w:cs="Times New Roman"/>
                <w:sz w:val="24"/>
                <w:szCs w:val="24"/>
              </w:rPr>
              <w:t xml:space="preserve">Seminarska nastava - 30 sati: cca. </w:t>
            </w:r>
            <w:r w:rsidRPr="00792A8F">
              <w:rPr>
                <w:rFonts w:ascii="Times New Roman" w:hAnsi="Times New Roman" w:cs="Times New Roman"/>
                <w:b/>
                <w:bCs/>
                <w:sz w:val="24"/>
                <w:szCs w:val="24"/>
              </w:rPr>
              <w:t xml:space="preserve">1 </w:t>
            </w:r>
            <w:r w:rsidRPr="00792A8F">
              <w:rPr>
                <w:rFonts w:ascii="Times New Roman" w:hAnsi="Times New Roman" w:cs="Times New Roman"/>
                <w:b/>
                <w:sz w:val="24"/>
                <w:szCs w:val="24"/>
              </w:rPr>
              <w:t>ECTS</w:t>
            </w:r>
          </w:p>
          <w:p w:rsidR="00992489" w:rsidRPr="00792A8F" w:rsidRDefault="00992489" w:rsidP="00575EE7">
            <w:pPr>
              <w:pStyle w:val="Odlomakpopisa"/>
              <w:widowControl w:val="0"/>
              <w:numPr>
                <w:ilvl w:val="0"/>
                <w:numId w:val="437"/>
              </w:numPr>
              <w:suppressAutoHyphens/>
              <w:jc w:val="both"/>
              <w:rPr>
                <w:rFonts w:ascii="Times New Roman" w:hAnsi="Times New Roman" w:cs="Times New Roman"/>
                <w:sz w:val="24"/>
                <w:szCs w:val="24"/>
              </w:rPr>
            </w:pPr>
            <w:r w:rsidRPr="00792A8F">
              <w:rPr>
                <w:rFonts w:ascii="Times New Roman" w:hAnsi="Times New Roman" w:cs="Times New Roman"/>
                <w:sz w:val="24"/>
                <w:szCs w:val="24"/>
              </w:rPr>
              <w:t xml:space="preserve">Sudjelovanje u seminarskoj nastavi (seminarski zadaci, zadaci za samovrednovanje, prezentacije i sudjelovanje u raspravi) - 30 sati: cca. </w:t>
            </w:r>
            <w:r w:rsidRPr="00792A8F">
              <w:rPr>
                <w:rFonts w:ascii="Times New Roman" w:hAnsi="Times New Roman" w:cs="Times New Roman"/>
                <w:b/>
                <w:sz w:val="24"/>
                <w:szCs w:val="24"/>
              </w:rPr>
              <w:t>1 ECTS</w:t>
            </w:r>
          </w:p>
        </w:tc>
      </w:tr>
      <w:tr w:rsidR="00992489" w:rsidRPr="00792A8F" w:rsidTr="00992489">
        <w:trPr>
          <w:trHeight w:val="330"/>
        </w:trPr>
        <w:tc>
          <w:tcPr>
            <w:tcW w:w="24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92489" w:rsidRPr="00792A8F" w:rsidRDefault="00992489" w:rsidP="00992489">
            <w:pPr>
              <w:widowControl w:val="0"/>
              <w:rPr>
                <w:rFonts w:ascii="Times New Roman" w:hAnsi="Times New Roman" w:cs="Times New Roman"/>
                <w:sz w:val="24"/>
                <w:szCs w:val="24"/>
                <w:lang w:val="it-IT"/>
              </w:rPr>
            </w:pPr>
            <w:r w:rsidRPr="00792A8F">
              <w:rPr>
                <w:rFonts w:ascii="Times New Roman" w:hAnsi="Times New Roman" w:cs="Times New Roman"/>
                <w:sz w:val="24"/>
                <w:szCs w:val="24"/>
                <w:lang w:val="it-IT"/>
              </w:rPr>
              <w:t>STUDIJSKI PROGRAM NA KOJEM SE KOLEGIJ IZVODI</w:t>
            </w:r>
          </w:p>
        </w:tc>
        <w:tc>
          <w:tcPr>
            <w:tcW w:w="6892" w:type="dxa"/>
            <w:tcBorders>
              <w:top w:val="single" w:sz="4" w:space="0" w:color="000000"/>
              <w:left w:val="single" w:sz="4" w:space="0" w:color="000000"/>
              <w:bottom w:val="single" w:sz="4" w:space="0" w:color="000000"/>
              <w:right w:val="single" w:sz="4" w:space="0" w:color="000000"/>
            </w:tcBorders>
          </w:tcPr>
          <w:p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2" w:type="dxa"/>
            <w:tcBorders>
              <w:top w:val="single" w:sz="4" w:space="0" w:color="000000"/>
              <w:left w:val="single" w:sz="4" w:space="0" w:color="000000"/>
              <w:bottom w:val="single" w:sz="4" w:space="0" w:color="000000"/>
              <w:right w:val="single" w:sz="4" w:space="0" w:color="000000"/>
            </w:tcBorders>
          </w:tcPr>
          <w:p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rPr>
              <w:t>6.st</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992489">
            <w:pPr>
              <w:widowControl w:val="0"/>
              <w:rPr>
                <w:rFonts w:ascii="Times New Roman" w:hAnsi="Times New Roman" w:cs="Times New Roman"/>
                <w:sz w:val="24"/>
                <w:szCs w:val="24"/>
              </w:rPr>
            </w:pPr>
          </w:p>
        </w:tc>
        <w:tc>
          <w:tcPr>
            <w:tcW w:w="68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992489" w:rsidRPr="00792A8F" w:rsidRDefault="00992489" w:rsidP="00992489">
            <w:pPr>
              <w:widowControl w:val="0"/>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992489" w:rsidRPr="00792A8F" w:rsidRDefault="00992489" w:rsidP="00992489">
            <w:pPr>
              <w:widowControl w:val="0"/>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Navesti ulogu financijskog sustava, strukturu financijskih institucija te vrste i funkcije financijskih tržišta. </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38"/>
              </w:numPr>
              <w:suppressAutoHyphens/>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7. Prikazati  osnovne kategorije vezane za financijske institucije i tržišta.</w:t>
            </w:r>
          </w:p>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38"/>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Pamćenje </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38"/>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Vještina upravljanja informacijama, sposobnost primjene znanja u praksi, sposobnost rješavanja problema, istraživačke vještine, prezentacijske i komunikacijske vještine, sposobnost timskog rada. </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38"/>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92489" w:rsidRPr="00792A8F" w:rsidRDefault="00992489" w:rsidP="00575EE7">
            <w:pPr>
              <w:pStyle w:val="Odlomakpopisa"/>
              <w:widowControl w:val="0"/>
              <w:numPr>
                <w:ilvl w:val="0"/>
                <w:numId w:val="427"/>
              </w:numPr>
              <w:suppressAutoHyphens/>
              <w:rPr>
                <w:rFonts w:ascii="Times New Roman" w:hAnsi="Times New Roman" w:cs="Times New Roman"/>
                <w:sz w:val="24"/>
                <w:szCs w:val="24"/>
              </w:rPr>
            </w:pPr>
            <w:r w:rsidRPr="00792A8F">
              <w:rPr>
                <w:rFonts w:ascii="Times New Roman" w:hAnsi="Times New Roman" w:cs="Times New Roman"/>
                <w:sz w:val="24"/>
                <w:szCs w:val="24"/>
              </w:rPr>
              <w:t>Financijski sustav. Izravno financiranje i financijsko posredovanje. Ponuda i potražnja na financijskom tržištu. Financijska imovina i instrumenti. Regulacija financijskog sektora.</w:t>
            </w:r>
          </w:p>
          <w:p w:rsidR="00992489" w:rsidRPr="00792A8F" w:rsidRDefault="00992489" w:rsidP="00575EE7">
            <w:pPr>
              <w:pStyle w:val="Odlomakpopisa"/>
              <w:widowControl w:val="0"/>
              <w:numPr>
                <w:ilvl w:val="0"/>
                <w:numId w:val="427"/>
              </w:numPr>
              <w:suppressAutoHyphens/>
              <w:rPr>
                <w:rFonts w:ascii="Times New Roman" w:hAnsi="Times New Roman" w:cs="Times New Roman"/>
                <w:sz w:val="24"/>
                <w:szCs w:val="24"/>
              </w:rPr>
            </w:pPr>
            <w:r w:rsidRPr="00792A8F">
              <w:rPr>
                <w:rFonts w:ascii="Times New Roman" w:hAnsi="Times New Roman" w:cs="Times New Roman"/>
                <w:sz w:val="24"/>
                <w:szCs w:val="24"/>
              </w:rPr>
              <w:t>Pojam i struktura financijskih institucija. Središnje bankarstvo - karakteristike i funkcije.</w:t>
            </w:r>
          </w:p>
          <w:p w:rsidR="00992489" w:rsidRPr="00792A8F" w:rsidRDefault="00992489" w:rsidP="00575EE7">
            <w:pPr>
              <w:pStyle w:val="Odlomakpopisa"/>
              <w:widowControl w:val="0"/>
              <w:numPr>
                <w:ilvl w:val="0"/>
                <w:numId w:val="427"/>
              </w:numPr>
              <w:suppressAutoHyphens/>
              <w:rPr>
                <w:rFonts w:ascii="Times New Roman" w:hAnsi="Times New Roman" w:cs="Times New Roman"/>
                <w:sz w:val="24"/>
                <w:szCs w:val="24"/>
              </w:rPr>
            </w:pPr>
            <w:r w:rsidRPr="00792A8F">
              <w:rPr>
                <w:rFonts w:ascii="Times New Roman" w:hAnsi="Times New Roman" w:cs="Times New Roman"/>
                <w:sz w:val="24"/>
                <w:szCs w:val="24"/>
              </w:rPr>
              <w:t>Depozitne i nedepozitne, monetarne i nemonetarne institucije, banke i nebankovne financijske institucije. "Kreditne" i "financijske" institucije.</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38"/>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Sudjelovanje u seminarskim zadacima, zadacima za samovrednovanje, izrada prezentacije i prezentiranje, sudjelovanje u raspravi i studentska diskusija.</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38"/>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575EE7">
            <w:pPr>
              <w:pStyle w:val="Odlomakpopisa"/>
              <w:widowControl w:val="0"/>
              <w:numPr>
                <w:ilvl w:val="0"/>
                <w:numId w:val="432"/>
              </w:numPr>
              <w:suppressAutoHyphens/>
              <w:jc w:val="both"/>
              <w:rPr>
                <w:rFonts w:ascii="Times New Roman" w:hAnsi="Times New Roman" w:cs="Times New Roman"/>
                <w:sz w:val="24"/>
                <w:szCs w:val="24"/>
              </w:rPr>
            </w:pPr>
            <w:r w:rsidRPr="00792A8F">
              <w:rPr>
                <w:rFonts w:ascii="Times New Roman" w:hAnsi="Times New Roman" w:cs="Times New Roman"/>
                <w:sz w:val="24"/>
                <w:szCs w:val="24"/>
              </w:rPr>
              <w:t xml:space="preserve">Pet seminarskih zadataka </w:t>
            </w:r>
          </w:p>
          <w:p w:rsidR="00992489" w:rsidRPr="00792A8F" w:rsidRDefault="00992489" w:rsidP="00575EE7">
            <w:pPr>
              <w:pStyle w:val="Odlomakpopisa"/>
              <w:widowControl w:val="0"/>
              <w:numPr>
                <w:ilvl w:val="0"/>
                <w:numId w:val="432"/>
              </w:numPr>
              <w:suppressAutoHyphens/>
              <w:jc w:val="both"/>
              <w:rPr>
                <w:rFonts w:ascii="Times New Roman" w:hAnsi="Times New Roman" w:cs="Times New Roman"/>
                <w:sz w:val="24"/>
                <w:szCs w:val="24"/>
              </w:rPr>
            </w:pPr>
            <w:r w:rsidRPr="00792A8F">
              <w:rPr>
                <w:rFonts w:ascii="Times New Roman" w:hAnsi="Times New Roman" w:cs="Times New Roman"/>
                <w:sz w:val="24"/>
                <w:szCs w:val="24"/>
              </w:rPr>
              <w:t>Dva zadatka za samovrednovanje u formi eseja</w:t>
            </w:r>
          </w:p>
          <w:p w:rsidR="00992489" w:rsidRPr="00792A8F" w:rsidRDefault="00992489" w:rsidP="00575EE7">
            <w:pPr>
              <w:pStyle w:val="Odlomakpopisa"/>
              <w:widowControl w:val="0"/>
              <w:numPr>
                <w:ilvl w:val="0"/>
                <w:numId w:val="432"/>
              </w:numPr>
              <w:suppressAutoHyphens/>
              <w:jc w:val="both"/>
              <w:rPr>
                <w:rFonts w:ascii="Times New Roman" w:hAnsi="Times New Roman" w:cs="Times New Roman"/>
                <w:sz w:val="24"/>
                <w:szCs w:val="24"/>
              </w:rPr>
            </w:pPr>
            <w:r w:rsidRPr="00792A8F">
              <w:rPr>
                <w:rFonts w:ascii="Times New Roman" w:hAnsi="Times New Roman" w:cs="Times New Roman"/>
                <w:sz w:val="24"/>
                <w:szCs w:val="24"/>
              </w:rPr>
              <w:t xml:space="preserve">Izrada prezentacije i prezentiranje </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992489" w:rsidRPr="00792A8F" w:rsidRDefault="00992489" w:rsidP="00992489">
            <w:pPr>
              <w:widowControl w:val="0"/>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992489" w:rsidRPr="00792A8F" w:rsidRDefault="00992489" w:rsidP="00992489">
            <w:pPr>
              <w:widowControl w:val="0"/>
              <w:jc w:val="both"/>
              <w:rPr>
                <w:rFonts w:ascii="Times New Roman" w:hAnsi="Times New Roman" w:cs="Times New Roman"/>
                <w:sz w:val="24"/>
                <w:szCs w:val="24"/>
              </w:rPr>
            </w:pPr>
            <w:r w:rsidRPr="00792A8F">
              <w:rPr>
                <w:rFonts w:ascii="Times New Roman" w:hAnsi="Times New Roman" w:cs="Times New Roman"/>
                <w:b/>
                <w:sz w:val="24"/>
                <w:szCs w:val="24"/>
                <w:lang w:val="hr-HR"/>
              </w:rPr>
              <w:t>Objasniti bitne elemente poslovanja pojedine financijske institucije i obilježja financijskih usluga i proizvoda koje pružaju.</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39"/>
              </w:numPr>
              <w:suppressAutoHyphens/>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7. Prikazati  osnovne kategorije vezane za financijske institucije i tržišta.</w:t>
            </w:r>
          </w:p>
          <w:p w:rsidR="00992489" w:rsidRPr="00792A8F" w:rsidRDefault="00992489" w:rsidP="00992489">
            <w:pPr>
              <w:widowControl w:val="0"/>
              <w:rPr>
                <w:rFonts w:ascii="Times New Roman" w:hAnsi="Times New Roman" w:cs="Times New Roman"/>
                <w:sz w:val="24"/>
                <w:szCs w:val="24"/>
                <w:lang w:val="it-IT"/>
              </w:rPr>
            </w:pPr>
            <w:r w:rsidRPr="00792A8F">
              <w:rPr>
                <w:rFonts w:ascii="Times New Roman" w:hAnsi="Times New Roman" w:cs="Times New Roman"/>
                <w:sz w:val="24"/>
                <w:szCs w:val="24"/>
                <w:lang w:val="hr-HR"/>
              </w:rPr>
              <w:t xml:space="preserve">15. Usporediti instrumente financiranja javne uprave.  </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39"/>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39"/>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VJEŠTINE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rješavanja problema, istraživačke vještine, prezentacijske i komunikacijske vještine, sposobnost timskog rada.</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39"/>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SADRŽAJ UČENJA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92489" w:rsidRPr="00792A8F" w:rsidRDefault="00992489" w:rsidP="00575EE7">
            <w:pPr>
              <w:pStyle w:val="Odlomakpopisa"/>
              <w:widowControl w:val="0"/>
              <w:numPr>
                <w:ilvl w:val="0"/>
                <w:numId w:val="428"/>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Objašnjenje banke. Tradicionalna banka i današnja "banka potpune usluge". Tradicionalne poslovne aktivnosti. Komparativni pregled bankovnih sustava</w:t>
            </w:r>
          </w:p>
          <w:p w:rsidR="00992489" w:rsidRPr="00792A8F" w:rsidRDefault="00992489" w:rsidP="00575EE7">
            <w:pPr>
              <w:pStyle w:val="Odlomakpopisa"/>
              <w:widowControl w:val="0"/>
              <w:numPr>
                <w:ilvl w:val="0"/>
                <w:numId w:val="428"/>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Nebankovne financijske institucije. Depozitne štedne institucije. Mirovinski fondovi i osigurateljne institucije. Investicijski fondovi.</w:t>
            </w:r>
          </w:p>
          <w:p w:rsidR="00992489" w:rsidRPr="00792A8F" w:rsidRDefault="00992489" w:rsidP="00575EE7">
            <w:pPr>
              <w:pStyle w:val="Odlomakpopisa"/>
              <w:widowControl w:val="0"/>
              <w:numPr>
                <w:ilvl w:val="0"/>
                <w:numId w:val="428"/>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Specijalne državne financijske institucije. Financijske kompanije. Investicijske banke, brokeri i dealeri. Ostale financijske institucije.</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39"/>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lang w:val="hr-HR"/>
              </w:rPr>
              <w:t>Sudjelovanje u seminarskim zadacima, zadacima za samovrednovanje, izrada prezentacije i prezentiranje, sudjelovanje u raspravi i studentska diskusija.</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39"/>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575EE7">
            <w:pPr>
              <w:pStyle w:val="Odlomakpopisa"/>
              <w:widowControl w:val="0"/>
              <w:numPr>
                <w:ilvl w:val="0"/>
                <w:numId w:val="433"/>
              </w:numPr>
              <w:suppressAutoHyphens/>
              <w:ind w:left="798"/>
              <w:jc w:val="both"/>
              <w:rPr>
                <w:rFonts w:ascii="Times New Roman" w:hAnsi="Times New Roman" w:cs="Times New Roman"/>
                <w:sz w:val="24"/>
                <w:szCs w:val="24"/>
              </w:rPr>
            </w:pPr>
            <w:r w:rsidRPr="00792A8F">
              <w:rPr>
                <w:rFonts w:ascii="Times New Roman" w:hAnsi="Times New Roman" w:cs="Times New Roman"/>
                <w:sz w:val="24"/>
                <w:szCs w:val="24"/>
              </w:rPr>
              <w:t xml:space="preserve">Pet seminarskih zadataka </w:t>
            </w:r>
          </w:p>
          <w:p w:rsidR="00992489" w:rsidRPr="00792A8F" w:rsidRDefault="00992489" w:rsidP="00575EE7">
            <w:pPr>
              <w:pStyle w:val="Odlomakpopisa"/>
              <w:widowControl w:val="0"/>
              <w:numPr>
                <w:ilvl w:val="0"/>
                <w:numId w:val="433"/>
              </w:numPr>
              <w:suppressAutoHyphens/>
              <w:ind w:left="798"/>
              <w:jc w:val="both"/>
              <w:rPr>
                <w:rFonts w:ascii="Times New Roman" w:hAnsi="Times New Roman" w:cs="Times New Roman"/>
                <w:sz w:val="24"/>
                <w:szCs w:val="24"/>
              </w:rPr>
            </w:pPr>
            <w:r w:rsidRPr="00792A8F">
              <w:rPr>
                <w:rFonts w:ascii="Times New Roman" w:hAnsi="Times New Roman" w:cs="Times New Roman"/>
                <w:sz w:val="24"/>
                <w:szCs w:val="24"/>
              </w:rPr>
              <w:t>Dva zadatka za samovrednovanje u formi eseja</w:t>
            </w:r>
          </w:p>
          <w:p w:rsidR="00992489" w:rsidRPr="00792A8F" w:rsidRDefault="00992489" w:rsidP="00575EE7">
            <w:pPr>
              <w:pStyle w:val="Odlomakpopisa"/>
              <w:widowControl w:val="0"/>
              <w:numPr>
                <w:ilvl w:val="0"/>
                <w:numId w:val="433"/>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Izrada prezentacije i prezentiranje</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992489" w:rsidRPr="00792A8F" w:rsidRDefault="00992489" w:rsidP="00992489">
            <w:pPr>
              <w:widowControl w:val="0"/>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992489" w:rsidRPr="00792A8F" w:rsidRDefault="00992489" w:rsidP="00992489">
            <w:pPr>
              <w:widowControl w:val="0"/>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Razjasniti djelovanje financijskih tržišta s gledišta izdavatelja vrijednosnih papira i ulagača na različitim financijskim tržištima.</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40"/>
              </w:numPr>
              <w:suppressAutoHyphens/>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7. Prikazati  osnovne kategorije vezane za financijske institucije i tržišta.</w:t>
            </w:r>
          </w:p>
          <w:p w:rsidR="00992489" w:rsidRPr="00792A8F" w:rsidRDefault="00992489" w:rsidP="00992489">
            <w:pPr>
              <w:widowControl w:val="0"/>
              <w:rPr>
                <w:rFonts w:ascii="Times New Roman" w:hAnsi="Times New Roman" w:cs="Times New Roman"/>
                <w:sz w:val="24"/>
                <w:szCs w:val="24"/>
                <w:lang w:val="it-IT"/>
              </w:rPr>
            </w:pPr>
            <w:r w:rsidRPr="00792A8F">
              <w:rPr>
                <w:rFonts w:ascii="Times New Roman" w:hAnsi="Times New Roman" w:cs="Times New Roman"/>
                <w:sz w:val="24"/>
                <w:szCs w:val="24"/>
                <w:lang w:val="hr-HR"/>
              </w:rPr>
              <w:t xml:space="preserve">15. Usporediti instrumente financiranja javne uprave.  </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40"/>
              </w:numPr>
              <w:suppressAutoHyphens/>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40"/>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rješavanja problema, istraživačke vještine, prezentacijske i komunikacijske vještine, sposobnost timskog rada.</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40"/>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92489" w:rsidRPr="00792A8F" w:rsidRDefault="00992489" w:rsidP="00575EE7">
            <w:pPr>
              <w:pStyle w:val="Odlomakpopisa"/>
              <w:widowControl w:val="0"/>
              <w:numPr>
                <w:ilvl w:val="0"/>
                <w:numId w:val="429"/>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 xml:space="preserve">Financijska tržišta – objašnjenje, struktura i ekonomske funkcije. Primarno i sekundarno tržište. </w:t>
            </w:r>
          </w:p>
          <w:p w:rsidR="00992489" w:rsidRPr="00792A8F" w:rsidRDefault="00992489" w:rsidP="00575EE7">
            <w:pPr>
              <w:pStyle w:val="Odlomakpopisa"/>
              <w:widowControl w:val="0"/>
              <w:numPr>
                <w:ilvl w:val="0"/>
                <w:numId w:val="429"/>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 xml:space="preserve">Novčano tržište i tržište kapitala. Posebnosti hipotekarnog tržišta. </w:t>
            </w:r>
          </w:p>
          <w:p w:rsidR="00992489" w:rsidRPr="00792A8F" w:rsidRDefault="00992489" w:rsidP="00575EE7">
            <w:pPr>
              <w:pStyle w:val="Odlomakpopisa"/>
              <w:widowControl w:val="0"/>
              <w:numPr>
                <w:ilvl w:val="0"/>
                <w:numId w:val="429"/>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 xml:space="preserve">Tržište državnih vrijednosnica. </w:t>
            </w:r>
          </w:p>
          <w:p w:rsidR="00992489" w:rsidRPr="00792A8F" w:rsidRDefault="00992489" w:rsidP="00575EE7">
            <w:pPr>
              <w:pStyle w:val="Odlomakpopisa"/>
              <w:widowControl w:val="0"/>
              <w:numPr>
                <w:ilvl w:val="0"/>
                <w:numId w:val="429"/>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Devizno tržište.</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40"/>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jc w:val="both"/>
              <w:rPr>
                <w:rFonts w:ascii="Times New Roman" w:hAnsi="Times New Roman" w:cs="Times New Roman"/>
                <w:sz w:val="24"/>
                <w:szCs w:val="24"/>
              </w:rPr>
            </w:pPr>
            <w:r w:rsidRPr="00792A8F">
              <w:rPr>
                <w:rFonts w:ascii="Times New Roman" w:hAnsi="Times New Roman" w:cs="Times New Roman"/>
                <w:sz w:val="24"/>
                <w:szCs w:val="24"/>
                <w:lang w:val="hr-HR"/>
              </w:rPr>
              <w:t>Sudjelovanje u seminarskim zadacima, zadacima za samovrednovanje, izrada prezentacije i prezentiranje, sudjelovanje u raspravi i studentska diskusija.</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40"/>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575EE7">
            <w:pPr>
              <w:pStyle w:val="Odlomakpopisa"/>
              <w:widowControl w:val="0"/>
              <w:numPr>
                <w:ilvl w:val="0"/>
                <w:numId w:val="434"/>
              </w:numPr>
              <w:suppressAutoHyphens/>
              <w:jc w:val="both"/>
              <w:rPr>
                <w:rFonts w:ascii="Times New Roman" w:hAnsi="Times New Roman" w:cs="Times New Roman"/>
                <w:sz w:val="24"/>
                <w:szCs w:val="24"/>
              </w:rPr>
            </w:pPr>
            <w:r w:rsidRPr="00792A8F">
              <w:rPr>
                <w:rFonts w:ascii="Times New Roman" w:hAnsi="Times New Roman" w:cs="Times New Roman"/>
                <w:sz w:val="24"/>
                <w:szCs w:val="24"/>
              </w:rPr>
              <w:t xml:space="preserve">Pet seminarskih zadataka </w:t>
            </w:r>
          </w:p>
          <w:p w:rsidR="00992489" w:rsidRPr="00792A8F" w:rsidRDefault="00992489" w:rsidP="00575EE7">
            <w:pPr>
              <w:pStyle w:val="Odlomakpopisa"/>
              <w:widowControl w:val="0"/>
              <w:numPr>
                <w:ilvl w:val="0"/>
                <w:numId w:val="434"/>
              </w:numPr>
              <w:suppressAutoHyphens/>
              <w:jc w:val="both"/>
              <w:rPr>
                <w:rFonts w:ascii="Times New Roman" w:hAnsi="Times New Roman" w:cs="Times New Roman"/>
                <w:sz w:val="24"/>
                <w:szCs w:val="24"/>
              </w:rPr>
            </w:pPr>
            <w:r w:rsidRPr="00792A8F">
              <w:rPr>
                <w:rFonts w:ascii="Times New Roman" w:hAnsi="Times New Roman" w:cs="Times New Roman"/>
                <w:sz w:val="24"/>
                <w:szCs w:val="24"/>
              </w:rPr>
              <w:t>Dva zadatka za samovrednovanje u formi eseja</w:t>
            </w:r>
          </w:p>
          <w:p w:rsidR="00992489" w:rsidRPr="00792A8F" w:rsidRDefault="00992489" w:rsidP="00575EE7">
            <w:pPr>
              <w:pStyle w:val="Odlomakpopisa"/>
              <w:widowControl w:val="0"/>
              <w:numPr>
                <w:ilvl w:val="0"/>
                <w:numId w:val="434"/>
              </w:numPr>
              <w:suppressAutoHyphens/>
              <w:rPr>
                <w:rFonts w:ascii="Times New Roman" w:hAnsi="Times New Roman" w:cs="Times New Roman"/>
                <w:sz w:val="24"/>
                <w:szCs w:val="24"/>
              </w:rPr>
            </w:pPr>
            <w:r w:rsidRPr="00792A8F">
              <w:rPr>
                <w:rFonts w:ascii="Times New Roman" w:hAnsi="Times New Roman" w:cs="Times New Roman"/>
                <w:sz w:val="24"/>
                <w:szCs w:val="24"/>
              </w:rPr>
              <w:t>Izrada prezentacije i prezentiranje</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992489" w:rsidRPr="00792A8F" w:rsidRDefault="00992489" w:rsidP="00992489">
            <w:pPr>
              <w:widowControl w:val="0"/>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992489" w:rsidRPr="00792A8F" w:rsidRDefault="00992489" w:rsidP="00992489">
            <w:pPr>
              <w:widowControl w:val="0"/>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Primijeniti stručna znanja o bankama, bankovnim i posebno kreditnim poslovima, procedurama i tehnikama.</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41"/>
              </w:numPr>
              <w:suppressAutoHyphens/>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7. Prikazati  osnovne kategorije vezane za financijske institucije i tržišta.</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41"/>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41"/>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rješavanja problema, istraživačke vještine, prezentacijske i komunikacijske vještine, sposobnost timskog rada.</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41"/>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92489" w:rsidRPr="00792A8F" w:rsidRDefault="00992489" w:rsidP="00575EE7">
            <w:pPr>
              <w:pStyle w:val="Odlomakpopisa"/>
              <w:widowControl w:val="0"/>
              <w:numPr>
                <w:ilvl w:val="0"/>
                <w:numId w:val="430"/>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Bankovni poslovi. Poslovi mobilizacije sredstava i depozitno poslovanje. Kapital banke. Aktivni bankovni poslovi. Uslužni, izvanbilančni poslovi i nekamatnih prihodi banaka.</w:t>
            </w:r>
          </w:p>
          <w:p w:rsidR="00992489" w:rsidRPr="00792A8F" w:rsidRDefault="00992489" w:rsidP="00575EE7">
            <w:pPr>
              <w:pStyle w:val="Odlomakpopisa"/>
              <w:widowControl w:val="0"/>
              <w:numPr>
                <w:ilvl w:val="0"/>
                <w:numId w:val="430"/>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Kreditni poslovi banaka. Kratkoročni krediti. Dugoročni krediti. Instrumenti osiguranja vračanja kredita. Postupak odobravanja kredita.</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41"/>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lang w:val="hr-HR"/>
              </w:rPr>
              <w:t>Sudjelovanje u seminarskim zadacima, zadacima za samovrednovanje, izrada prezentacije i prezentiranje, sudjelovanje u raspravi i studentska diskusija.</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41"/>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575EE7">
            <w:pPr>
              <w:pStyle w:val="Odlomakpopisa"/>
              <w:widowControl w:val="0"/>
              <w:numPr>
                <w:ilvl w:val="0"/>
                <w:numId w:val="435"/>
              </w:numPr>
              <w:suppressAutoHyphens/>
              <w:ind w:left="798"/>
              <w:jc w:val="both"/>
              <w:rPr>
                <w:rFonts w:ascii="Times New Roman" w:hAnsi="Times New Roman" w:cs="Times New Roman"/>
                <w:sz w:val="24"/>
                <w:szCs w:val="24"/>
              </w:rPr>
            </w:pPr>
            <w:r w:rsidRPr="00792A8F">
              <w:rPr>
                <w:rFonts w:ascii="Times New Roman" w:hAnsi="Times New Roman" w:cs="Times New Roman"/>
                <w:sz w:val="24"/>
                <w:szCs w:val="24"/>
              </w:rPr>
              <w:t xml:space="preserve">Pet seminarskih zadataka </w:t>
            </w:r>
          </w:p>
          <w:p w:rsidR="00992489" w:rsidRPr="00792A8F" w:rsidRDefault="00992489" w:rsidP="00575EE7">
            <w:pPr>
              <w:pStyle w:val="Odlomakpopisa"/>
              <w:widowControl w:val="0"/>
              <w:numPr>
                <w:ilvl w:val="0"/>
                <w:numId w:val="435"/>
              </w:numPr>
              <w:suppressAutoHyphens/>
              <w:ind w:left="798"/>
              <w:jc w:val="both"/>
              <w:rPr>
                <w:rFonts w:ascii="Times New Roman" w:hAnsi="Times New Roman" w:cs="Times New Roman"/>
                <w:sz w:val="24"/>
                <w:szCs w:val="24"/>
              </w:rPr>
            </w:pPr>
            <w:r w:rsidRPr="00792A8F">
              <w:rPr>
                <w:rFonts w:ascii="Times New Roman" w:hAnsi="Times New Roman" w:cs="Times New Roman"/>
                <w:sz w:val="24"/>
                <w:szCs w:val="24"/>
              </w:rPr>
              <w:t>Dva zadatka za samovrednovanje u formi eseja</w:t>
            </w:r>
          </w:p>
          <w:p w:rsidR="00992489" w:rsidRPr="00792A8F" w:rsidRDefault="00992489" w:rsidP="00575EE7">
            <w:pPr>
              <w:pStyle w:val="Odlomakpopisa"/>
              <w:widowControl w:val="0"/>
              <w:numPr>
                <w:ilvl w:val="0"/>
                <w:numId w:val="435"/>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Izrada prezentacije i prezentiranje</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992489" w:rsidRPr="00792A8F" w:rsidRDefault="00992489" w:rsidP="00992489">
            <w:pPr>
              <w:widowControl w:val="0"/>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992489" w:rsidRPr="00792A8F" w:rsidRDefault="00992489" w:rsidP="00992489">
            <w:pPr>
              <w:widowControl w:val="0"/>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Prikazati sustav platnog prometa, procedure, kategorije i instrumente domaćih i međunarodnih plaćanja.</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42"/>
              </w:numPr>
              <w:suppressAutoHyphens/>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7. Prikazati  osnovne kategorije vezane za financijske institucije i tržišta.</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42"/>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Primjena </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42"/>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rješavanja problema, istraživačke vještine, prezentacijske i komunikacijske vještine, sposobnost timskog rada.</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42"/>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992489" w:rsidRPr="00792A8F" w:rsidRDefault="00992489" w:rsidP="00575EE7">
            <w:pPr>
              <w:pStyle w:val="Odlomakpopisa"/>
              <w:widowControl w:val="0"/>
              <w:numPr>
                <w:ilvl w:val="0"/>
                <w:numId w:val="431"/>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 xml:space="preserve">Platni promet – pojam, vrste, kategorije platnog prometa. Infrastruktura plaćanja u EU. Domaći platni promet. Platni sustavi i institucije. NKS i HSVP. Načini i oblici plaćanja. Instrumenti domaćih plaćanja. </w:t>
            </w:r>
          </w:p>
          <w:p w:rsidR="00992489" w:rsidRPr="00792A8F" w:rsidRDefault="00992489" w:rsidP="00575EE7">
            <w:pPr>
              <w:pStyle w:val="Odlomakpopisa"/>
              <w:widowControl w:val="0"/>
              <w:numPr>
                <w:ilvl w:val="0"/>
                <w:numId w:val="431"/>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 xml:space="preserve">Kategorije i instrumenti međunarodnih plaćanja. Bankovna doznaka. Kreditna pisma. Dokumentarna naplata. Međunarodni dokumentarni akreditiv. </w:t>
            </w:r>
          </w:p>
          <w:p w:rsidR="00992489" w:rsidRPr="00792A8F" w:rsidRDefault="00992489" w:rsidP="00575EE7">
            <w:pPr>
              <w:pStyle w:val="Odlomakpopisa"/>
              <w:widowControl w:val="0"/>
              <w:numPr>
                <w:ilvl w:val="0"/>
                <w:numId w:val="431"/>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Bankovna garancija. Kliring u međunarodnim plaćanjima. Platne kartice.  Ček. Mjenica. Zadužnica.</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42"/>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lang w:val="hr-HR"/>
              </w:rPr>
              <w:t>Sudjelovanje u seminarskim zadacima, zadacima za samovrednovanje, izrada prezentacije i prezentiranje, sudjelovanje u raspravi i studentska diskusija.</w:t>
            </w:r>
          </w:p>
        </w:tc>
      </w:tr>
      <w:tr w:rsidR="00992489" w:rsidRPr="00792A8F"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rsidR="00992489" w:rsidRPr="00792A8F" w:rsidRDefault="00992489" w:rsidP="00575EE7">
            <w:pPr>
              <w:widowControl w:val="0"/>
              <w:numPr>
                <w:ilvl w:val="0"/>
                <w:numId w:val="442"/>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92489" w:rsidRPr="00792A8F" w:rsidRDefault="00992489" w:rsidP="00575EE7">
            <w:pPr>
              <w:pStyle w:val="Odlomakpopisa"/>
              <w:widowControl w:val="0"/>
              <w:numPr>
                <w:ilvl w:val="0"/>
                <w:numId w:val="436"/>
              </w:numPr>
              <w:suppressAutoHyphens/>
              <w:jc w:val="both"/>
              <w:rPr>
                <w:rFonts w:ascii="Times New Roman" w:hAnsi="Times New Roman" w:cs="Times New Roman"/>
                <w:sz w:val="24"/>
                <w:szCs w:val="24"/>
              </w:rPr>
            </w:pPr>
            <w:r w:rsidRPr="00792A8F">
              <w:rPr>
                <w:rFonts w:ascii="Times New Roman" w:hAnsi="Times New Roman" w:cs="Times New Roman"/>
                <w:sz w:val="24"/>
                <w:szCs w:val="24"/>
              </w:rPr>
              <w:t xml:space="preserve">Pet seminarskih zadataka </w:t>
            </w:r>
          </w:p>
          <w:p w:rsidR="00992489" w:rsidRPr="00792A8F" w:rsidRDefault="00992489" w:rsidP="00575EE7">
            <w:pPr>
              <w:pStyle w:val="Odlomakpopisa"/>
              <w:widowControl w:val="0"/>
              <w:numPr>
                <w:ilvl w:val="0"/>
                <w:numId w:val="436"/>
              </w:numPr>
              <w:suppressAutoHyphens/>
              <w:jc w:val="both"/>
              <w:rPr>
                <w:rFonts w:ascii="Times New Roman" w:hAnsi="Times New Roman" w:cs="Times New Roman"/>
                <w:sz w:val="24"/>
                <w:szCs w:val="24"/>
              </w:rPr>
            </w:pPr>
            <w:r w:rsidRPr="00792A8F">
              <w:rPr>
                <w:rFonts w:ascii="Times New Roman" w:hAnsi="Times New Roman" w:cs="Times New Roman"/>
                <w:sz w:val="24"/>
                <w:szCs w:val="24"/>
              </w:rPr>
              <w:t>Dva zadatka za samovrednovanje u formi eseja</w:t>
            </w:r>
          </w:p>
          <w:p w:rsidR="00992489" w:rsidRPr="00792A8F" w:rsidRDefault="00992489" w:rsidP="00575EE7">
            <w:pPr>
              <w:pStyle w:val="Odlomakpopisa"/>
              <w:widowControl w:val="0"/>
              <w:numPr>
                <w:ilvl w:val="0"/>
                <w:numId w:val="436"/>
              </w:numPr>
              <w:suppressAutoHyphens/>
              <w:rPr>
                <w:rFonts w:ascii="Times New Roman" w:hAnsi="Times New Roman" w:cs="Times New Roman"/>
                <w:sz w:val="24"/>
                <w:szCs w:val="24"/>
              </w:rPr>
            </w:pPr>
            <w:r w:rsidRPr="00792A8F">
              <w:rPr>
                <w:rFonts w:ascii="Times New Roman" w:hAnsi="Times New Roman" w:cs="Times New Roman"/>
                <w:sz w:val="24"/>
                <w:szCs w:val="24"/>
              </w:rPr>
              <w:t>Izrada prezentacije i prezentiranje</w:t>
            </w:r>
          </w:p>
        </w:tc>
      </w:tr>
    </w:tbl>
    <w:p w:rsidR="00992489" w:rsidRPr="00792A8F" w:rsidRDefault="00992489" w:rsidP="00992489">
      <w:pPr>
        <w:rPr>
          <w:rFonts w:ascii="Times New Roman" w:hAnsi="Times New Roman" w:cs="Times New Roman"/>
          <w:sz w:val="24"/>
          <w:szCs w:val="24"/>
        </w:rPr>
      </w:pPr>
    </w:p>
    <w:p w:rsidR="00E928C5" w:rsidRPr="00792A8F" w:rsidRDefault="00E928C5" w:rsidP="00E928C5">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E928C5" w:rsidRPr="00792A8F" w:rsidRDefault="00E928C5" w:rsidP="00E928C5">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E928C5" w:rsidRPr="00792A8F" w:rsidTr="00E928C5">
        <w:trPr>
          <w:trHeight w:val="570"/>
        </w:trPr>
        <w:tc>
          <w:tcPr>
            <w:tcW w:w="2440" w:type="dxa"/>
            <w:shd w:val="clear" w:color="auto" w:fill="8EAADB" w:themeFill="accent1" w:themeFillTint="99"/>
          </w:tcPr>
          <w:p w:rsidR="00E928C5" w:rsidRPr="00792A8F" w:rsidRDefault="00E928C5" w:rsidP="00E928C5">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rsidR="00E928C5" w:rsidRPr="00792A8F" w:rsidRDefault="00E928C5" w:rsidP="00E928C5">
            <w:pPr>
              <w:rPr>
                <w:rFonts w:ascii="Times New Roman" w:hAnsi="Times New Roman" w:cs="Times New Roman"/>
                <w:b/>
                <w:sz w:val="24"/>
                <w:szCs w:val="24"/>
              </w:rPr>
            </w:pPr>
            <w:r w:rsidRPr="00792A8F">
              <w:rPr>
                <w:rFonts w:ascii="Times New Roman" w:hAnsi="Times New Roman" w:cs="Times New Roman"/>
                <w:b/>
                <w:sz w:val="24"/>
                <w:szCs w:val="24"/>
              </w:rPr>
              <w:t xml:space="preserve">PRORAČUNSKO FINANCIRANJE </w:t>
            </w:r>
          </w:p>
        </w:tc>
      </w:tr>
      <w:tr w:rsidR="00E928C5" w:rsidRPr="00792A8F" w:rsidTr="00E928C5">
        <w:trPr>
          <w:trHeight w:val="465"/>
        </w:trPr>
        <w:tc>
          <w:tcPr>
            <w:tcW w:w="2440" w:type="dxa"/>
            <w:shd w:val="clear" w:color="auto" w:fill="F2F2F2" w:themeFill="background1" w:themeFillShade="F2"/>
          </w:tcPr>
          <w:p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890" w:type="dxa"/>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OBAVEZNI/3.</w:t>
            </w:r>
          </w:p>
        </w:tc>
      </w:tr>
      <w:tr w:rsidR="00E928C5" w:rsidRPr="00792A8F" w:rsidTr="00E928C5">
        <w:trPr>
          <w:trHeight w:val="300"/>
        </w:trPr>
        <w:tc>
          <w:tcPr>
            <w:tcW w:w="2440" w:type="dxa"/>
            <w:shd w:val="clear" w:color="auto" w:fill="F2F2F2" w:themeFill="background1" w:themeFillShade="F2"/>
          </w:tcPr>
          <w:p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890" w:type="dxa"/>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PREDAVANJA</w:t>
            </w:r>
          </w:p>
        </w:tc>
      </w:tr>
      <w:tr w:rsidR="00E928C5" w:rsidRPr="00792A8F" w:rsidTr="00E928C5">
        <w:trPr>
          <w:trHeight w:val="405"/>
        </w:trPr>
        <w:tc>
          <w:tcPr>
            <w:tcW w:w="2440" w:type="dxa"/>
            <w:shd w:val="clear" w:color="auto" w:fill="F2F2F2" w:themeFill="background1" w:themeFillShade="F2"/>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rsidR="00E928C5" w:rsidRPr="00792A8F" w:rsidRDefault="00E928C5" w:rsidP="00E928C5">
            <w:pPr>
              <w:jc w:val="both"/>
              <w:rPr>
                <w:rFonts w:ascii="Times New Roman" w:hAnsi="Times New Roman" w:cs="Times New Roman"/>
                <w:sz w:val="24"/>
                <w:szCs w:val="24"/>
              </w:rPr>
            </w:pPr>
            <w:r w:rsidRPr="00792A8F">
              <w:rPr>
                <w:rFonts w:ascii="Times New Roman" w:hAnsi="Times New Roman" w:cs="Times New Roman"/>
                <w:sz w:val="24"/>
                <w:szCs w:val="24"/>
              </w:rPr>
              <w:t xml:space="preserve">5 </w:t>
            </w:r>
            <w:r w:rsidRPr="00792A8F">
              <w:rPr>
                <w:rFonts w:ascii="Times New Roman" w:hAnsi="Times New Roman" w:cs="Times New Roman"/>
                <w:sz w:val="24"/>
                <w:szCs w:val="24"/>
                <w:lang w:val="hr-HR"/>
              </w:rPr>
              <w:t>ECTS bodova</w:t>
            </w:r>
            <w:r w:rsidRPr="00792A8F">
              <w:rPr>
                <w:rFonts w:ascii="Times New Roman" w:hAnsi="Times New Roman" w:cs="Times New Roman"/>
                <w:sz w:val="24"/>
                <w:szCs w:val="24"/>
              </w:rPr>
              <w:t xml:space="preserve"> </w:t>
            </w:r>
          </w:p>
        </w:tc>
      </w:tr>
      <w:tr w:rsidR="00E928C5" w:rsidRPr="00792A8F" w:rsidTr="00E928C5">
        <w:trPr>
          <w:trHeight w:val="330"/>
        </w:trPr>
        <w:tc>
          <w:tcPr>
            <w:tcW w:w="2440" w:type="dxa"/>
            <w:shd w:val="clear" w:color="auto" w:fill="F2F2F2" w:themeFill="background1" w:themeFillShade="F2"/>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890" w:type="dxa"/>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 xml:space="preserve">Preddiplomski stručni porezni studij </w:t>
            </w:r>
          </w:p>
        </w:tc>
      </w:tr>
      <w:tr w:rsidR="00E928C5" w:rsidRPr="00792A8F" w:rsidTr="00E928C5">
        <w:trPr>
          <w:trHeight w:val="255"/>
        </w:trPr>
        <w:tc>
          <w:tcPr>
            <w:tcW w:w="2440" w:type="dxa"/>
            <w:shd w:val="clear" w:color="auto" w:fill="F2F2F2" w:themeFill="background1" w:themeFillShade="F2"/>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 xml:space="preserve">6 </w:t>
            </w:r>
          </w:p>
        </w:tc>
      </w:tr>
      <w:tr w:rsidR="00E928C5" w:rsidRPr="00792A8F" w:rsidTr="00E928C5">
        <w:trPr>
          <w:trHeight w:val="255"/>
        </w:trPr>
        <w:tc>
          <w:tcPr>
            <w:tcW w:w="2440" w:type="dxa"/>
          </w:tcPr>
          <w:p w:rsidR="00E928C5" w:rsidRPr="00792A8F" w:rsidRDefault="00E928C5" w:rsidP="00E928C5">
            <w:pPr>
              <w:rPr>
                <w:rFonts w:ascii="Times New Roman" w:hAnsi="Times New Roman" w:cs="Times New Roman"/>
                <w:sz w:val="24"/>
                <w:szCs w:val="24"/>
              </w:rPr>
            </w:pPr>
          </w:p>
        </w:tc>
        <w:tc>
          <w:tcPr>
            <w:tcW w:w="6890" w:type="dxa"/>
            <w:shd w:val="clear" w:color="auto" w:fill="B4C6E7" w:themeFill="accent1" w:themeFillTint="66"/>
          </w:tcPr>
          <w:p w:rsidR="00E928C5" w:rsidRPr="00792A8F" w:rsidRDefault="00E928C5" w:rsidP="00E928C5">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E928C5" w:rsidRPr="00792A8F" w:rsidTr="00E928C5">
        <w:trPr>
          <w:trHeight w:val="255"/>
        </w:trPr>
        <w:tc>
          <w:tcPr>
            <w:tcW w:w="2440" w:type="dxa"/>
            <w:shd w:val="clear" w:color="auto" w:fill="D9E2F3" w:themeFill="accent1" w:themeFillTint="33"/>
          </w:tcPr>
          <w:p w:rsidR="00E928C5" w:rsidRPr="00792A8F" w:rsidRDefault="00E928C5" w:rsidP="00E928C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rsidR="00E928C5" w:rsidRPr="00792A8F" w:rsidRDefault="00E928C5" w:rsidP="00E928C5">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Opisati strukturu financiranja javnih potreba</w:t>
            </w:r>
          </w:p>
        </w:tc>
      </w:tr>
      <w:tr w:rsidR="00E928C5" w:rsidRPr="00792A8F" w:rsidTr="00E928C5">
        <w:trPr>
          <w:trHeight w:val="255"/>
        </w:trPr>
        <w:tc>
          <w:tcPr>
            <w:tcW w:w="2440" w:type="dxa"/>
          </w:tcPr>
          <w:p w:rsidR="00E928C5" w:rsidRPr="00792A8F" w:rsidRDefault="00E928C5" w:rsidP="00E928C5">
            <w:pPr>
              <w:numPr>
                <w:ilvl w:val="0"/>
                <w:numId w:val="445"/>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rPr>
              <w:t>12.Analizirati opći pravni okvir u području javnih financija</w:t>
            </w:r>
            <w:r w:rsidRPr="00792A8F">
              <w:rPr>
                <w:rFonts w:ascii="Times New Roman" w:hAnsi="Times New Roman" w:cs="Times New Roman"/>
                <w:sz w:val="24"/>
                <w:szCs w:val="24"/>
                <w:lang w:val="it-IT"/>
              </w:rPr>
              <w:t xml:space="preserve"> </w:t>
            </w:r>
          </w:p>
          <w:p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rPr>
              <w:t>13. Analizirati proračunski proces i razine proračunskog financiranja</w:t>
            </w:r>
          </w:p>
        </w:tc>
      </w:tr>
      <w:tr w:rsidR="00E928C5" w:rsidRPr="00792A8F" w:rsidTr="00E928C5">
        <w:trPr>
          <w:trHeight w:val="255"/>
        </w:trPr>
        <w:tc>
          <w:tcPr>
            <w:tcW w:w="2440" w:type="dxa"/>
          </w:tcPr>
          <w:p w:rsidR="00E928C5" w:rsidRPr="00792A8F" w:rsidRDefault="00E928C5" w:rsidP="00E928C5">
            <w:pPr>
              <w:numPr>
                <w:ilvl w:val="0"/>
                <w:numId w:val="445"/>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Pamćenje </w:t>
            </w:r>
          </w:p>
        </w:tc>
      </w:tr>
      <w:tr w:rsidR="00E928C5" w:rsidRPr="00792A8F" w:rsidTr="00E928C5">
        <w:trPr>
          <w:trHeight w:val="255"/>
        </w:trPr>
        <w:tc>
          <w:tcPr>
            <w:tcW w:w="2440" w:type="dxa"/>
          </w:tcPr>
          <w:p w:rsidR="00E928C5" w:rsidRPr="00792A8F" w:rsidRDefault="00E928C5" w:rsidP="00E928C5">
            <w:pPr>
              <w:numPr>
                <w:ilvl w:val="0"/>
                <w:numId w:val="445"/>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E928C5" w:rsidRPr="00792A8F" w:rsidRDefault="00E928C5" w:rsidP="00E928C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Sposobnost upravljanja informacijama, sposobnost rješavanja problema, sposobnost primjene znanja u praksi, vještina jasnog i razgovijetnoga usmenog i pisanog izražavanja</w:t>
            </w:r>
          </w:p>
        </w:tc>
      </w:tr>
      <w:tr w:rsidR="00E928C5" w:rsidRPr="00792A8F" w:rsidTr="00E928C5">
        <w:trPr>
          <w:trHeight w:val="255"/>
        </w:trPr>
        <w:tc>
          <w:tcPr>
            <w:tcW w:w="2440" w:type="dxa"/>
          </w:tcPr>
          <w:p w:rsidR="00E928C5" w:rsidRPr="00792A8F" w:rsidRDefault="00E928C5" w:rsidP="00E928C5">
            <w:pPr>
              <w:numPr>
                <w:ilvl w:val="0"/>
                <w:numId w:val="445"/>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E928C5" w:rsidRPr="00792A8F" w:rsidRDefault="00E928C5" w:rsidP="00E928C5">
            <w:pPr>
              <w:pStyle w:val="Odlomakpopisa"/>
              <w:numPr>
                <w:ilvl w:val="0"/>
                <w:numId w:val="195"/>
              </w:numPr>
              <w:rPr>
                <w:rFonts w:ascii="Times New Roman" w:hAnsi="Times New Roman" w:cs="Times New Roman"/>
                <w:sz w:val="24"/>
                <w:szCs w:val="24"/>
              </w:rPr>
            </w:pPr>
            <w:r w:rsidRPr="00792A8F">
              <w:rPr>
                <w:rFonts w:ascii="Times New Roman" w:hAnsi="Times New Roman" w:cs="Times New Roman"/>
                <w:sz w:val="24"/>
                <w:szCs w:val="24"/>
              </w:rPr>
              <w:t>Pojam i obilježja javnih dobara</w:t>
            </w:r>
          </w:p>
          <w:p w:rsidR="00E928C5" w:rsidRPr="00792A8F" w:rsidRDefault="00E928C5" w:rsidP="00E928C5">
            <w:pPr>
              <w:pStyle w:val="Odlomakpopisa"/>
              <w:numPr>
                <w:ilvl w:val="0"/>
                <w:numId w:val="195"/>
              </w:numPr>
              <w:rPr>
                <w:rFonts w:ascii="Times New Roman" w:hAnsi="Times New Roman" w:cs="Times New Roman"/>
                <w:sz w:val="24"/>
                <w:szCs w:val="24"/>
              </w:rPr>
            </w:pPr>
            <w:r w:rsidRPr="00792A8F">
              <w:rPr>
                <w:rFonts w:ascii="Times New Roman" w:hAnsi="Times New Roman" w:cs="Times New Roman"/>
                <w:sz w:val="24"/>
                <w:szCs w:val="24"/>
              </w:rPr>
              <w:t xml:space="preserve">Sustav i razine javnih financija </w:t>
            </w:r>
          </w:p>
          <w:p w:rsidR="00E928C5" w:rsidRPr="00792A8F" w:rsidRDefault="00E928C5" w:rsidP="00E928C5">
            <w:pPr>
              <w:pStyle w:val="Odlomakpopisa"/>
              <w:numPr>
                <w:ilvl w:val="0"/>
                <w:numId w:val="195"/>
              </w:numPr>
              <w:rPr>
                <w:rFonts w:ascii="Times New Roman" w:hAnsi="Times New Roman" w:cs="Times New Roman"/>
                <w:sz w:val="24"/>
                <w:szCs w:val="24"/>
              </w:rPr>
            </w:pPr>
            <w:r w:rsidRPr="00792A8F">
              <w:rPr>
                <w:rFonts w:ascii="Times New Roman" w:hAnsi="Times New Roman" w:cs="Times New Roman"/>
                <w:sz w:val="24"/>
                <w:szCs w:val="24"/>
              </w:rPr>
              <w:t>Vrste i obilježja instrumenata financiranja javnih potreba</w:t>
            </w:r>
          </w:p>
          <w:p w:rsidR="00E928C5" w:rsidRPr="00792A8F" w:rsidRDefault="00E928C5" w:rsidP="00E928C5">
            <w:pPr>
              <w:pStyle w:val="Odlomakpopisa"/>
              <w:numPr>
                <w:ilvl w:val="0"/>
                <w:numId w:val="195"/>
              </w:numPr>
              <w:rPr>
                <w:rFonts w:ascii="Times New Roman" w:hAnsi="Times New Roman" w:cs="Times New Roman"/>
                <w:sz w:val="24"/>
                <w:szCs w:val="24"/>
              </w:rPr>
            </w:pPr>
            <w:r w:rsidRPr="00792A8F">
              <w:rPr>
                <w:rFonts w:ascii="Times New Roman" w:hAnsi="Times New Roman" w:cs="Times New Roman"/>
                <w:sz w:val="24"/>
                <w:szCs w:val="24"/>
              </w:rPr>
              <w:t>Pojam i obilježja proračuna</w:t>
            </w:r>
          </w:p>
          <w:p w:rsidR="00E928C5" w:rsidRPr="00792A8F" w:rsidRDefault="00E928C5" w:rsidP="00E928C5">
            <w:pPr>
              <w:pStyle w:val="Odlomakpopisa"/>
              <w:numPr>
                <w:ilvl w:val="0"/>
                <w:numId w:val="195"/>
              </w:numPr>
              <w:rPr>
                <w:rFonts w:ascii="Times New Roman" w:hAnsi="Times New Roman" w:cs="Times New Roman"/>
                <w:sz w:val="24"/>
                <w:szCs w:val="24"/>
              </w:rPr>
            </w:pPr>
            <w:r w:rsidRPr="00792A8F">
              <w:rPr>
                <w:rFonts w:ascii="Times New Roman" w:hAnsi="Times New Roman" w:cs="Times New Roman"/>
                <w:sz w:val="24"/>
                <w:szCs w:val="24"/>
              </w:rPr>
              <w:t xml:space="preserve">Pojam i obilježja fondova </w:t>
            </w:r>
          </w:p>
          <w:p w:rsidR="00E928C5" w:rsidRPr="00792A8F" w:rsidRDefault="00E928C5" w:rsidP="00E928C5">
            <w:pPr>
              <w:pStyle w:val="Odlomakpopisa"/>
              <w:numPr>
                <w:ilvl w:val="0"/>
                <w:numId w:val="195"/>
              </w:numPr>
              <w:rPr>
                <w:rFonts w:ascii="Times New Roman" w:hAnsi="Times New Roman" w:cs="Times New Roman"/>
                <w:sz w:val="24"/>
                <w:szCs w:val="24"/>
              </w:rPr>
            </w:pPr>
            <w:r w:rsidRPr="00792A8F">
              <w:rPr>
                <w:rFonts w:ascii="Times New Roman" w:hAnsi="Times New Roman" w:cs="Times New Roman"/>
                <w:sz w:val="24"/>
                <w:szCs w:val="24"/>
              </w:rPr>
              <w:t xml:space="preserve">Trgovačka društva u vlasništvu države </w:t>
            </w:r>
          </w:p>
          <w:p w:rsidR="00E928C5" w:rsidRPr="00792A8F" w:rsidRDefault="00E928C5" w:rsidP="00E928C5">
            <w:pPr>
              <w:pStyle w:val="Odlomakpopisa"/>
              <w:numPr>
                <w:ilvl w:val="0"/>
                <w:numId w:val="195"/>
              </w:numPr>
              <w:rPr>
                <w:rFonts w:ascii="Times New Roman" w:hAnsi="Times New Roman" w:cs="Times New Roman"/>
                <w:sz w:val="24"/>
                <w:szCs w:val="24"/>
              </w:rPr>
            </w:pPr>
            <w:r w:rsidRPr="00792A8F">
              <w:rPr>
                <w:rFonts w:ascii="Times New Roman" w:hAnsi="Times New Roman" w:cs="Times New Roman"/>
                <w:sz w:val="24"/>
                <w:szCs w:val="24"/>
              </w:rPr>
              <w:t xml:space="preserve">Proračun Europske unije </w:t>
            </w:r>
          </w:p>
        </w:tc>
      </w:tr>
      <w:tr w:rsidR="00E928C5" w:rsidRPr="00792A8F" w:rsidTr="00E928C5">
        <w:trPr>
          <w:trHeight w:val="255"/>
        </w:trPr>
        <w:tc>
          <w:tcPr>
            <w:tcW w:w="2440" w:type="dxa"/>
          </w:tcPr>
          <w:p w:rsidR="00E928C5" w:rsidRPr="00792A8F" w:rsidRDefault="00E928C5" w:rsidP="00E928C5">
            <w:pPr>
              <w:numPr>
                <w:ilvl w:val="0"/>
                <w:numId w:val="445"/>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rješavanje problemskih zadataka</w:t>
            </w:r>
          </w:p>
        </w:tc>
      </w:tr>
      <w:tr w:rsidR="00E928C5" w:rsidRPr="00792A8F" w:rsidTr="00E928C5">
        <w:trPr>
          <w:trHeight w:val="255"/>
        </w:trPr>
        <w:tc>
          <w:tcPr>
            <w:tcW w:w="2440" w:type="dxa"/>
          </w:tcPr>
          <w:p w:rsidR="00E928C5" w:rsidRPr="00792A8F" w:rsidRDefault="00E928C5" w:rsidP="00E928C5">
            <w:pPr>
              <w:numPr>
                <w:ilvl w:val="0"/>
                <w:numId w:val="445"/>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E928C5" w:rsidRPr="00792A8F" w:rsidRDefault="00E928C5" w:rsidP="00E928C5">
            <w:pPr>
              <w:pStyle w:val="Odlomakpopisa"/>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E928C5" w:rsidRPr="00792A8F" w:rsidTr="00E928C5">
        <w:trPr>
          <w:trHeight w:val="255"/>
        </w:trPr>
        <w:tc>
          <w:tcPr>
            <w:tcW w:w="2440" w:type="dxa"/>
            <w:shd w:val="clear" w:color="auto" w:fill="D9E2F3" w:themeFill="accent1" w:themeFillTint="33"/>
          </w:tcPr>
          <w:p w:rsidR="00E928C5" w:rsidRPr="00792A8F" w:rsidRDefault="00E928C5" w:rsidP="00E928C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E928C5" w:rsidRPr="00792A8F" w:rsidRDefault="00E928C5" w:rsidP="00E928C5">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Kategorizirati javne rashode </w:t>
            </w:r>
          </w:p>
        </w:tc>
      </w:tr>
      <w:tr w:rsidR="00E928C5" w:rsidRPr="00792A8F" w:rsidTr="00E928C5">
        <w:trPr>
          <w:trHeight w:val="255"/>
        </w:trPr>
        <w:tc>
          <w:tcPr>
            <w:tcW w:w="2440" w:type="dxa"/>
          </w:tcPr>
          <w:p w:rsidR="00E928C5" w:rsidRPr="00792A8F" w:rsidRDefault="00E928C5" w:rsidP="00E928C5">
            <w:pPr>
              <w:numPr>
                <w:ilvl w:val="0"/>
                <w:numId w:val="446"/>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rPr>
              <w:t>12. Analizirati opći pravni okvir u području javnih financija</w:t>
            </w:r>
            <w:r w:rsidRPr="00792A8F">
              <w:rPr>
                <w:rFonts w:ascii="Times New Roman" w:hAnsi="Times New Roman" w:cs="Times New Roman"/>
                <w:sz w:val="24"/>
                <w:szCs w:val="24"/>
                <w:lang w:val="it-IT"/>
              </w:rPr>
              <w:t xml:space="preserve"> </w:t>
            </w:r>
          </w:p>
          <w:p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rPr>
              <w:t>13. Analizirati proračunski proces i razine proračunskog financiranja</w:t>
            </w:r>
          </w:p>
        </w:tc>
      </w:tr>
      <w:tr w:rsidR="00E928C5" w:rsidRPr="00792A8F" w:rsidTr="00E928C5">
        <w:trPr>
          <w:trHeight w:val="255"/>
        </w:trPr>
        <w:tc>
          <w:tcPr>
            <w:tcW w:w="2440" w:type="dxa"/>
          </w:tcPr>
          <w:p w:rsidR="00E928C5" w:rsidRPr="00792A8F" w:rsidRDefault="00E928C5" w:rsidP="00E928C5">
            <w:pPr>
              <w:numPr>
                <w:ilvl w:val="0"/>
                <w:numId w:val="446"/>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Analiza </w:t>
            </w:r>
          </w:p>
        </w:tc>
      </w:tr>
      <w:tr w:rsidR="00E928C5" w:rsidRPr="00792A8F" w:rsidTr="00E928C5">
        <w:trPr>
          <w:trHeight w:val="255"/>
        </w:trPr>
        <w:tc>
          <w:tcPr>
            <w:tcW w:w="2440" w:type="dxa"/>
          </w:tcPr>
          <w:p w:rsidR="00E928C5" w:rsidRPr="00792A8F" w:rsidRDefault="00E928C5" w:rsidP="00E928C5">
            <w:pPr>
              <w:numPr>
                <w:ilvl w:val="0"/>
                <w:numId w:val="446"/>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E928C5" w:rsidRPr="00792A8F" w:rsidRDefault="00E928C5" w:rsidP="00E928C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Upravljanje informacijama, sposobnost rješavanja problema, sposobnost primjene znanja u praksi</w:t>
            </w:r>
          </w:p>
          <w:p w:rsidR="00E928C5" w:rsidRPr="00792A8F" w:rsidRDefault="00E928C5" w:rsidP="00E928C5">
            <w:pPr>
              <w:rPr>
                <w:rFonts w:ascii="Times New Roman" w:hAnsi="Times New Roman" w:cs="Times New Roman"/>
                <w:sz w:val="24"/>
                <w:szCs w:val="24"/>
              </w:rPr>
            </w:pPr>
          </w:p>
        </w:tc>
      </w:tr>
      <w:tr w:rsidR="00E928C5" w:rsidRPr="00792A8F" w:rsidTr="00E928C5">
        <w:trPr>
          <w:trHeight w:val="255"/>
        </w:trPr>
        <w:tc>
          <w:tcPr>
            <w:tcW w:w="2440" w:type="dxa"/>
          </w:tcPr>
          <w:p w:rsidR="00E928C5" w:rsidRPr="00792A8F" w:rsidRDefault="00E928C5" w:rsidP="00E928C5">
            <w:pPr>
              <w:numPr>
                <w:ilvl w:val="0"/>
                <w:numId w:val="446"/>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          Javna dobra </w:t>
            </w:r>
          </w:p>
          <w:p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2.          Javni rashodi – pojam i vrste</w:t>
            </w:r>
          </w:p>
          <w:p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3.</w:t>
            </w:r>
            <w:r w:rsidRPr="00792A8F">
              <w:rPr>
                <w:rFonts w:ascii="Times New Roman" w:hAnsi="Times New Roman" w:cs="Times New Roman"/>
                <w:sz w:val="24"/>
                <w:szCs w:val="24"/>
                <w:lang w:val="hr-HR"/>
              </w:rPr>
              <w:tab/>
              <w:t xml:space="preserve"> Pojam i obilježja proračuna</w:t>
            </w:r>
          </w:p>
          <w:p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4.          Proračunska načela </w:t>
            </w:r>
          </w:p>
          <w:p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5.          Proračunske klasifikacije </w:t>
            </w:r>
          </w:p>
          <w:p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6.          Normativni okvir proračunskog sustava </w:t>
            </w:r>
          </w:p>
        </w:tc>
      </w:tr>
      <w:tr w:rsidR="00E928C5" w:rsidRPr="00792A8F" w:rsidTr="00E928C5">
        <w:trPr>
          <w:trHeight w:val="255"/>
        </w:trPr>
        <w:tc>
          <w:tcPr>
            <w:tcW w:w="2440" w:type="dxa"/>
          </w:tcPr>
          <w:p w:rsidR="00E928C5" w:rsidRPr="00792A8F" w:rsidRDefault="00E928C5" w:rsidP="00E928C5">
            <w:pPr>
              <w:numPr>
                <w:ilvl w:val="0"/>
                <w:numId w:val="446"/>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rješavanje problemskih zadataka</w:t>
            </w:r>
          </w:p>
        </w:tc>
      </w:tr>
      <w:tr w:rsidR="00E928C5" w:rsidRPr="00792A8F" w:rsidTr="00E928C5">
        <w:trPr>
          <w:trHeight w:val="255"/>
        </w:trPr>
        <w:tc>
          <w:tcPr>
            <w:tcW w:w="2440" w:type="dxa"/>
          </w:tcPr>
          <w:p w:rsidR="00E928C5" w:rsidRPr="00792A8F" w:rsidRDefault="00E928C5" w:rsidP="00E928C5">
            <w:pPr>
              <w:numPr>
                <w:ilvl w:val="0"/>
                <w:numId w:val="446"/>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E928C5" w:rsidRPr="00792A8F" w:rsidRDefault="00E928C5" w:rsidP="00E928C5">
            <w:pPr>
              <w:pStyle w:val="Odlomakpopisa"/>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E928C5" w:rsidRPr="00792A8F" w:rsidTr="00E928C5">
        <w:trPr>
          <w:trHeight w:val="255"/>
        </w:trPr>
        <w:tc>
          <w:tcPr>
            <w:tcW w:w="2440" w:type="dxa"/>
            <w:shd w:val="clear" w:color="auto" w:fill="D9E2F3" w:themeFill="accent1" w:themeFillTint="33"/>
          </w:tcPr>
          <w:p w:rsidR="00E928C5" w:rsidRPr="00792A8F" w:rsidRDefault="00E928C5" w:rsidP="00E928C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E928C5" w:rsidRPr="00792A8F" w:rsidRDefault="00E928C5" w:rsidP="00E928C5">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Prikazati proračunski model financiranja javne potrebe</w:t>
            </w:r>
          </w:p>
        </w:tc>
      </w:tr>
      <w:tr w:rsidR="00E928C5" w:rsidRPr="00792A8F" w:rsidTr="00E928C5">
        <w:trPr>
          <w:trHeight w:val="255"/>
        </w:trPr>
        <w:tc>
          <w:tcPr>
            <w:tcW w:w="2440" w:type="dxa"/>
          </w:tcPr>
          <w:p w:rsidR="00E928C5" w:rsidRPr="00792A8F" w:rsidRDefault="00E928C5" w:rsidP="00E928C5">
            <w:pPr>
              <w:numPr>
                <w:ilvl w:val="0"/>
                <w:numId w:val="447"/>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13. Analizirati proračunski proces i razine proračunskog financiranja</w:t>
            </w:r>
          </w:p>
        </w:tc>
      </w:tr>
      <w:tr w:rsidR="00E928C5" w:rsidRPr="00792A8F" w:rsidTr="00E928C5">
        <w:trPr>
          <w:trHeight w:val="255"/>
        </w:trPr>
        <w:tc>
          <w:tcPr>
            <w:tcW w:w="2440" w:type="dxa"/>
          </w:tcPr>
          <w:p w:rsidR="00E928C5" w:rsidRPr="00792A8F" w:rsidRDefault="00E928C5" w:rsidP="00E928C5">
            <w:pPr>
              <w:numPr>
                <w:ilvl w:val="0"/>
                <w:numId w:val="44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Primjena </w:t>
            </w:r>
          </w:p>
        </w:tc>
      </w:tr>
      <w:tr w:rsidR="00E928C5" w:rsidRPr="00792A8F" w:rsidTr="00E928C5">
        <w:trPr>
          <w:trHeight w:val="255"/>
        </w:trPr>
        <w:tc>
          <w:tcPr>
            <w:tcW w:w="2440" w:type="dxa"/>
          </w:tcPr>
          <w:p w:rsidR="00E928C5" w:rsidRPr="00792A8F" w:rsidRDefault="00E928C5" w:rsidP="00E928C5">
            <w:pPr>
              <w:numPr>
                <w:ilvl w:val="0"/>
                <w:numId w:val="447"/>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E928C5" w:rsidRPr="00792A8F" w:rsidRDefault="00E928C5" w:rsidP="00E928C5">
            <w:pPr>
              <w:jc w:val="both"/>
              <w:rPr>
                <w:rFonts w:ascii="Times New Roman" w:hAnsi="Times New Roman" w:cs="Times New Roman"/>
                <w:sz w:val="24"/>
                <w:szCs w:val="24"/>
              </w:rPr>
            </w:pPr>
            <w:r w:rsidRPr="00792A8F">
              <w:rPr>
                <w:rFonts w:ascii="Times New Roman" w:hAnsi="Times New Roman" w:cs="Times New Roman"/>
                <w:sz w:val="24"/>
                <w:szCs w:val="24"/>
                <w:lang w:val="hr-HR"/>
              </w:rPr>
              <w:t>Sposobnost rješavanja problema, sposobnost kritike i samokritike, sposobnost primjene znanja u praksi, vještina jasnog i razgovijetnoga usmenog i pisanog izražavanja</w:t>
            </w:r>
          </w:p>
        </w:tc>
      </w:tr>
      <w:tr w:rsidR="00E928C5" w:rsidRPr="00792A8F" w:rsidTr="00E928C5">
        <w:trPr>
          <w:trHeight w:val="255"/>
        </w:trPr>
        <w:tc>
          <w:tcPr>
            <w:tcW w:w="2440" w:type="dxa"/>
          </w:tcPr>
          <w:p w:rsidR="00E928C5" w:rsidRPr="00792A8F" w:rsidRDefault="00E928C5" w:rsidP="00E928C5">
            <w:pPr>
              <w:numPr>
                <w:ilvl w:val="0"/>
                <w:numId w:val="447"/>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1.          Pojam i obilježja proračuna</w:t>
            </w:r>
          </w:p>
          <w:p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2.          Proračunska načela </w:t>
            </w:r>
          </w:p>
          <w:p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3.          Proračunski ciklus </w:t>
            </w:r>
          </w:p>
          <w:p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4.          Faze proračunskog ciklusa</w:t>
            </w:r>
          </w:p>
          <w:p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5.          Kontrola proračuna </w:t>
            </w:r>
          </w:p>
        </w:tc>
      </w:tr>
      <w:tr w:rsidR="00E928C5" w:rsidRPr="00792A8F" w:rsidTr="00E928C5">
        <w:trPr>
          <w:trHeight w:val="255"/>
        </w:trPr>
        <w:tc>
          <w:tcPr>
            <w:tcW w:w="2440" w:type="dxa"/>
          </w:tcPr>
          <w:p w:rsidR="00E928C5" w:rsidRPr="00792A8F" w:rsidRDefault="00E928C5" w:rsidP="00E928C5">
            <w:pPr>
              <w:numPr>
                <w:ilvl w:val="0"/>
                <w:numId w:val="447"/>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E928C5" w:rsidRPr="00792A8F" w:rsidRDefault="00E928C5" w:rsidP="00E928C5">
            <w:pPr>
              <w:jc w:val="both"/>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rješavanje problemskih zadataka</w:t>
            </w:r>
          </w:p>
        </w:tc>
      </w:tr>
      <w:tr w:rsidR="00E928C5" w:rsidRPr="00792A8F" w:rsidTr="00E928C5">
        <w:trPr>
          <w:trHeight w:val="255"/>
        </w:trPr>
        <w:tc>
          <w:tcPr>
            <w:tcW w:w="2440" w:type="dxa"/>
          </w:tcPr>
          <w:p w:rsidR="00E928C5" w:rsidRPr="00792A8F" w:rsidRDefault="00E928C5" w:rsidP="00E928C5">
            <w:pPr>
              <w:numPr>
                <w:ilvl w:val="0"/>
                <w:numId w:val="447"/>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E928C5" w:rsidRPr="00792A8F" w:rsidRDefault="00E928C5" w:rsidP="00E928C5">
            <w:pPr>
              <w:pStyle w:val="Odlomakpopisa"/>
              <w:ind w:left="398"/>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E928C5" w:rsidRPr="00792A8F" w:rsidTr="00E928C5">
        <w:trPr>
          <w:trHeight w:val="255"/>
        </w:trPr>
        <w:tc>
          <w:tcPr>
            <w:tcW w:w="2440" w:type="dxa"/>
            <w:shd w:val="clear" w:color="auto" w:fill="D9E2F3" w:themeFill="accent1" w:themeFillTint="33"/>
          </w:tcPr>
          <w:p w:rsidR="00E928C5" w:rsidRPr="00792A8F" w:rsidRDefault="00E928C5" w:rsidP="00E928C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E928C5" w:rsidRPr="00792A8F" w:rsidRDefault="00E928C5" w:rsidP="00E928C5">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Demonstrirati izvršavanje proračunskog rashoda </w:t>
            </w:r>
          </w:p>
        </w:tc>
      </w:tr>
      <w:tr w:rsidR="00E928C5" w:rsidRPr="00792A8F" w:rsidTr="00E928C5">
        <w:trPr>
          <w:trHeight w:val="255"/>
        </w:trPr>
        <w:tc>
          <w:tcPr>
            <w:tcW w:w="2440" w:type="dxa"/>
          </w:tcPr>
          <w:p w:rsidR="00E928C5" w:rsidRPr="00792A8F" w:rsidRDefault="00E928C5" w:rsidP="00E928C5">
            <w:pPr>
              <w:numPr>
                <w:ilvl w:val="0"/>
                <w:numId w:val="448"/>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12. Analizirati opći pravni okvir u području javnih financija</w:t>
            </w:r>
          </w:p>
          <w:p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rPr>
              <w:t>13. Analizirati proračunski proces i razine proračunskog financiranja</w:t>
            </w:r>
          </w:p>
        </w:tc>
      </w:tr>
      <w:tr w:rsidR="00E928C5" w:rsidRPr="00792A8F" w:rsidTr="00E928C5">
        <w:trPr>
          <w:trHeight w:val="255"/>
        </w:trPr>
        <w:tc>
          <w:tcPr>
            <w:tcW w:w="2440" w:type="dxa"/>
          </w:tcPr>
          <w:p w:rsidR="00E928C5" w:rsidRPr="00792A8F" w:rsidRDefault="00E928C5" w:rsidP="00E928C5">
            <w:pPr>
              <w:numPr>
                <w:ilvl w:val="0"/>
                <w:numId w:val="448"/>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Primjena </w:t>
            </w:r>
          </w:p>
        </w:tc>
      </w:tr>
      <w:tr w:rsidR="00E928C5" w:rsidRPr="00792A8F" w:rsidTr="00E928C5">
        <w:trPr>
          <w:trHeight w:val="255"/>
        </w:trPr>
        <w:tc>
          <w:tcPr>
            <w:tcW w:w="2440" w:type="dxa"/>
          </w:tcPr>
          <w:p w:rsidR="00E928C5" w:rsidRPr="00792A8F" w:rsidRDefault="00E928C5" w:rsidP="00E928C5">
            <w:pPr>
              <w:numPr>
                <w:ilvl w:val="0"/>
                <w:numId w:val="448"/>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E928C5" w:rsidRPr="00792A8F" w:rsidRDefault="00E928C5" w:rsidP="00E928C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Sposobnost rješavanja problema, sposobnost primjene znanja u praksi, istraživačke vještine, sposobnost precizne formulacije stavova, sposobnost stvaranja novih ideja</w:t>
            </w:r>
          </w:p>
          <w:p w:rsidR="00E928C5" w:rsidRPr="00792A8F" w:rsidRDefault="00E928C5" w:rsidP="00E928C5">
            <w:pPr>
              <w:rPr>
                <w:rFonts w:ascii="Times New Roman" w:hAnsi="Times New Roman" w:cs="Times New Roman"/>
                <w:sz w:val="24"/>
                <w:szCs w:val="24"/>
              </w:rPr>
            </w:pPr>
          </w:p>
        </w:tc>
      </w:tr>
      <w:tr w:rsidR="00E928C5" w:rsidRPr="00792A8F" w:rsidTr="00E928C5">
        <w:trPr>
          <w:trHeight w:val="255"/>
        </w:trPr>
        <w:tc>
          <w:tcPr>
            <w:tcW w:w="2440" w:type="dxa"/>
          </w:tcPr>
          <w:p w:rsidR="00E928C5" w:rsidRPr="00792A8F" w:rsidRDefault="00E928C5" w:rsidP="00E928C5">
            <w:pPr>
              <w:numPr>
                <w:ilvl w:val="0"/>
                <w:numId w:val="448"/>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lang w:val="hr-HR"/>
              </w:rPr>
              <w:t>Nastavne cjeline:</w:t>
            </w:r>
          </w:p>
          <w:p w:rsidR="00E928C5" w:rsidRPr="00792A8F" w:rsidRDefault="00E928C5" w:rsidP="00E928C5">
            <w:pPr>
              <w:pStyle w:val="Odlomakpopisa"/>
              <w:numPr>
                <w:ilvl w:val="0"/>
                <w:numId w:val="443"/>
              </w:numPr>
              <w:rPr>
                <w:rFonts w:ascii="Times New Roman" w:hAnsi="Times New Roman" w:cs="Times New Roman"/>
                <w:sz w:val="24"/>
                <w:szCs w:val="24"/>
              </w:rPr>
            </w:pPr>
            <w:r w:rsidRPr="00792A8F">
              <w:rPr>
                <w:rFonts w:ascii="Times New Roman" w:hAnsi="Times New Roman" w:cs="Times New Roman"/>
                <w:sz w:val="24"/>
                <w:szCs w:val="24"/>
              </w:rPr>
              <w:t xml:space="preserve">Javni rashodi </w:t>
            </w:r>
          </w:p>
          <w:p w:rsidR="00E928C5" w:rsidRPr="00792A8F" w:rsidRDefault="00E928C5" w:rsidP="00E928C5">
            <w:pPr>
              <w:pStyle w:val="Odlomakpopisa"/>
              <w:numPr>
                <w:ilvl w:val="0"/>
                <w:numId w:val="443"/>
              </w:numPr>
              <w:rPr>
                <w:rFonts w:ascii="Times New Roman" w:hAnsi="Times New Roman" w:cs="Times New Roman"/>
                <w:sz w:val="24"/>
                <w:szCs w:val="24"/>
              </w:rPr>
            </w:pPr>
            <w:r w:rsidRPr="00792A8F">
              <w:rPr>
                <w:rFonts w:ascii="Times New Roman" w:hAnsi="Times New Roman" w:cs="Times New Roman"/>
                <w:sz w:val="24"/>
                <w:szCs w:val="24"/>
              </w:rPr>
              <w:t xml:space="preserve">Proračunska načela </w:t>
            </w:r>
          </w:p>
          <w:p w:rsidR="00E928C5" w:rsidRPr="00792A8F" w:rsidRDefault="00E928C5" w:rsidP="00E928C5">
            <w:pPr>
              <w:pStyle w:val="Odlomakpopisa"/>
              <w:numPr>
                <w:ilvl w:val="0"/>
                <w:numId w:val="443"/>
              </w:numPr>
              <w:rPr>
                <w:rFonts w:ascii="Times New Roman" w:hAnsi="Times New Roman" w:cs="Times New Roman"/>
                <w:sz w:val="24"/>
                <w:szCs w:val="24"/>
              </w:rPr>
            </w:pPr>
            <w:r w:rsidRPr="00792A8F">
              <w:rPr>
                <w:rFonts w:ascii="Times New Roman" w:hAnsi="Times New Roman" w:cs="Times New Roman"/>
                <w:sz w:val="24"/>
                <w:szCs w:val="24"/>
              </w:rPr>
              <w:t xml:space="preserve">Proračunski ciklus </w:t>
            </w:r>
          </w:p>
          <w:p w:rsidR="00E928C5" w:rsidRPr="00792A8F" w:rsidRDefault="00E928C5" w:rsidP="00E928C5">
            <w:pPr>
              <w:pStyle w:val="Odlomakpopisa"/>
              <w:numPr>
                <w:ilvl w:val="0"/>
                <w:numId w:val="443"/>
              </w:numPr>
              <w:rPr>
                <w:rFonts w:ascii="Times New Roman" w:hAnsi="Times New Roman" w:cs="Times New Roman"/>
                <w:sz w:val="24"/>
                <w:szCs w:val="24"/>
              </w:rPr>
            </w:pPr>
            <w:r w:rsidRPr="00792A8F">
              <w:rPr>
                <w:rFonts w:ascii="Times New Roman" w:hAnsi="Times New Roman" w:cs="Times New Roman"/>
                <w:sz w:val="24"/>
                <w:szCs w:val="24"/>
              </w:rPr>
              <w:t xml:space="preserve">Izvršavanje proračuna </w:t>
            </w:r>
          </w:p>
          <w:p w:rsidR="00E928C5" w:rsidRPr="00792A8F" w:rsidRDefault="00E928C5" w:rsidP="00E928C5">
            <w:pPr>
              <w:pStyle w:val="Odlomakpopisa"/>
              <w:numPr>
                <w:ilvl w:val="0"/>
                <w:numId w:val="443"/>
              </w:numPr>
              <w:rPr>
                <w:rFonts w:ascii="Times New Roman" w:hAnsi="Times New Roman" w:cs="Times New Roman"/>
                <w:sz w:val="24"/>
                <w:szCs w:val="24"/>
              </w:rPr>
            </w:pPr>
            <w:r w:rsidRPr="00792A8F">
              <w:rPr>
                <w:rFonts w:ascii="Times New Roman" w:hAnsi="Times New Roman" w:cs="Times New Roman"/>
                <w:sz w:val="24"/>
                <w:szCs w:val="24"/>
              </w:rPr>
              <w:t xml:space="preserve">Proračunska kontrola  </w:t>
            </w:r>
          </w:p>
          <w:p w:rsidR="00E928C5" w:rsidRPr="00792A8F" w:rsidRDefault="00E928C5" w:rsidP="00E928C5">
            <w:pPr>
              <w:pStyle w:val="Odlomakpopisa"/>
              <w:ind w:left="1080"/>
              <w:rPr>
                <w:rFonts w:ascii="Times New Roman" w:hAnsi="Times New Roman" w:cs="Times New Roman"/>
                <w:sz w:val="24"/>
                <w:szCs w:val="24"/>
              </w:rPr>
            </w:pPr>
            <w:r w:rsidRPr="00792A8F">
              <w:rPr>
                <w:rFonts w:ascii="Times New Roman" w:hAnsi="Times New Roman" w:cs="Times New Roman"/>
                <w:sz w:val="24"/>
                <w:szCs w:val="24"/>
              </w:rPr>
              <w:t xml:space="preserve"> </w:t>
            </w:r>
          </w:p>
        </w:tc>
      </w:tr>
      <w:tr w:rsidR="00E928C5" w:rsidRPr="00792A8F" w:rsidTr="00E928C5">
        <w:trPr>
          <w:trHeight w:val="255"/>
        </w:trPr>
        <w:tc>
          <w:tcPr>
            <w:tcW w:w="2440" w:type="dxa"/>
          </w:tcPr>
          <w:p w:rsidR="00E928C5" w:rsidRPr="00792A8F" w:rsidRDefault="00E928C5" w:rsidP="00E928C5">
            <w:pPr>
              <w:numPr>
                <w:ilvl w:val="0"/>
                <w:numId w:val="448"/>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rješavanje problemskih zadataka</w:t>
            </w:r>
          </w:p>
        </w:tc>
      </w:tr>
      <w:tr w:rsidR="00E928C5" w:rsidRPr="00792A8F" w:rsidTr="00E928C5">
        <w:trPr>
          <w:trHeight w:val="255"/>
        </w:trPr>
        <w:tc>
          <w:tcPr>
            <w:tcW w:w="2440" w:type="dxa"/>
          </w:tcPr>
          <w:p w:rsidR="00E928C5" w:rsidRPr="00792A8F" w:rsidRDefault="00E928C5" w:rsidP="00E928C5">
            <w:pPr>
              <w:numPr>
                <w:ilvl w:val="0"/>
                <w:numId w:val="448"/>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E928C5" w:rsidRPr="00792A8F" w:rsidRDefault="00E928C5" w:rsidP="00E928C5">
            <w:pPr>
              <w:pStyle w:val="Odlomakpopisa"/>
              <w:ind w:left="398"/>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E928C5" w:rsidRPr="00792A8F" w:rsidTr="00E928C5">
        <w:trPr>
          <w:trHeight w:val="255"/>
        </w:trPr>
        <w:tc>
          <w:tcPr>
            <w:tcW w:w="2440" w:type="dxa"/>
            <w:shd w:val="clear" w:color="auto" w:fill="D9E2F3" w:themeFill="accent1" w:themeFillTint="33"/>
          </w:tcPr>
          <w:p w:rsidR="00E928C5" w:rsidRPr="00792A8F" w:rsidRDefault="00E928C5" w:rsidP="00E928C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E928C5" w:rsidRPr="00792A8F" w:rsidRDefault="00E928C5" w:rsidP="00E928C5">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Usporediti vrste proračunske kontrole </w:t>
            </w:r>
          </w:p>
        </w:tc>
      </w:tr>
      <w:tr w:rsidR="00E928C5" w:rsidRPr="00792A8F" w:rsidTr="00E928C5">
        <w:trPr>
          <w:trHeight w:val="255"/>
        </w:trPr>
        <w:tc>
          <w:tcPr>
            <w:tcW w:w="2440" w:type="dxa"/>
          </w:tcPr>
          <w:p w:rsidR="00E928C5" w:rsidRPr="00792A8F" w:rsidRDefault="00E928C5" w:rsidP="00E928C5">
            <w:pPr>
              <w:numPr>
                <w:ilvl w:val="0"/>
                <w:numId w:val="449"/>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1. Razumjeti strukturu i način funkcioniranja porezne uprave u okviru javne uprave te ulogu i važnost porezne uprave u prikupljanja javnih prihoda</w:t>
            </w:r>
          </w:p>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12. Analizirati opći pravni okvir u području javnih financija</w:t>
            </w:r>
          </w:p>
          <w:p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rPr>
              <w:t>13. Analizirati proračunski proces i razine proračunskog financiranja</w:t>
            </w:r>
          </w:p>
        </w:tc>
      </w:tr>
      <w:tr w:rsidR="00E928C5" w:rsidRPr="00792A8F" w:rsidTr="00E928C5">
        <w:trPr>
          <w:trHeight w:val="255"/>
        </w:trPr>
        <w:tc>
          <w:tcPr>
            <w:tcW w:w="2440" w:type="dxa"/>
          </w:tcPr>
          <w:p w:rsidR="00E928C5" w:rsidRPr="00792A8F" w:rsidRDefault="00E928C5" w:rsidP="00E928C5">
            <w:pPr>
              <w:numPr>
                <w:ilvl w:val="0"/>
                <w:numId w:val="449"/>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Analiza </w:t>
            </w:r>
          </w:p>
        </w:tc>
      </w:tr>
      <w:tr w:rsidR="00E928C5" w:rsidRPr="00792A8F" w:rsidTr="00E928C5">
        <w:trPr>
          <w:trHeight w:val="255"/>
        </w:trPr>
        <w:tc>
          <w:tcPr>
            <w:tcW w:w="2440" w:type="dxa"/>
          </w:tcPr>
          <w:p w:rsidR="00E928C5" w:rsidRPr="00792A8F" w:rsidRDefault="00E928C5" w:rsidP="00E928C5">
            <w:pPr>
              <w:numPr>
                <w:ilvl w:val="0"/>
                <w:numId w:val="449"/>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E928C5" w:rsidRPr="00792A8F" w:rsidRDefault="00E928C5" w:rsidP="00E928C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rješavanja problema, sposobnost primjene znanja u praksi</w:t>
            </w:r>
          </w:p>
          <w:p w:rsidR="00E928C5" w:rsidRPr="00792A8F" w:rsidRDefault="00E928C5" w:rsidP="00E928C5">
            <w:pPr>
              <w:rPr>
                <w:rFonts w:ascii="Times New Roman" w:hAnsi="Times New Roman" w:cs="Times New Roman"/>
                <w:sz w:val="24"/>
                <w:szCs w:val="24"/>
              </w:rPr>
            </w:pPr>
          </w:p>
        </w:tc>
      </w:tr>
      <w:tr w:rsidR="00E928C5" w:rsidRPr="00792A8F" w:rsidTr="00E928C5">
        <w:trPr>
          <w:trHeight w:val="255"/>
        </w:trPr>
        <w:tc>
          <w:tcPr>
            <w:tcW w:w="2440" w:type="dxa"/>
          </w:tcPr>
          <w:p w:rsidR="00E928C5" w:rsidRPr="00792A8F" w:rsidRDefault="00E928C5" w:rsidP="00E928C5">
            <w:pPr>
              <w:numPr>
                <w:ilvl w:val="0"/>
                <w:numId w:val="449"/>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E928C5" w:rsidRPr="00792A8F" w:rsidRDefault="00E928C5" w:rsidP="00E928C5">
            <w:pPr>
              <w:pStyle w:val="Odlomakpopisa"/>
              <w:numPr>
                <w:ilvl w:val="0"/>
                <w:numId w:val="444"/>
              </w:numPr>
              <w:rPr>
                <w:rFonts w:ascii="Times New Roman" w:hAnsi="Times New Roman" w:cs="Times New Roman"/>
                <w:sz w:val="24"/>
                <w:szCs w:val="24"/>
              </w:rPr>
            </w:pPr>
            <w:r w:rsidRPr="00792A8F">
              <w:rPr>
                <w:rFonts w:ascii="Times New Roman" w:hAnsi="Times New Roman" w:cs="Times New Roman"/>
                <w:sz w:val="24"/>
                <w:szCs w:val="24"/>
              </w:rPr>
              <w:t xml:space="preserve">Javni rashodi </w:t>
            </w:r>
          </w:p>
          <w:p w:rsidR="00E928C5" w:rsidRPr="00792A8F" w:rsidRDefault="00E928C5" w:rsidP="00E928C5">
            <w:pPr>
              <w:pStyle w:val="Odlomakpopisa"/>
              <w:numPr>
                <w:ilvl w:val="0"/>
                <w:numId w:val="444"/>
              </w:numPr>
              <w:rPr>
                <w:rFonts w:ascii="Times New Roman" w:hAnsi="Times New Roman" w:cs="Times New Roman"/>
                <w:sz w:val="24"/>
                <w:szCs w:val="24"/>
              </w:rPr>
            </w:pPr>
            <w:r w:rsidRPr="00792A8F">
              <w:rPr>
                <w:rFonts w:ascii="Times New Roman" w:hAnsi="Times New Roman" w:cs="Times New Roman"/>
                <w:sz w:val="24"/>
                <w:szCs w:val="24"/>
              </w:rPr>
              <w:t xml:space="preserve">Proračunska načela </w:t>
            </w:r>
          </w:p>
          <w:p w:rsidR="00E928C5" w:rsidRPr="00792A8F" w:rsidRDefault="00E928C5" w:rsidP="00E928C5">
            <w:pPr>
              <w:pStyle w:val="Odlomakpopisa"/>
              <w:numPr>
                <w:ilvl w:val="0"/>
                <w:numId w:val="444"/>
              </w:numPr>
              <w:rPr>
                <w:rFonts w:ascii="Times New Roman" w:hAnsi="Times New Roman" w:cs="Times New Roman"/>
                <w:sz w:val="24"/>
                <w:szCs w:val="24"/>
              </w:rPr>
            </w:pPr>
            <w:r w:rsidRPr="00792A8F">
              <w:rPr>
                <w:rFonts w:ascii="Times New Roman" w:hAnsi="Times New Roman" w:cs="Times New Roman"/>
                <w:sz w:val="24"/>
                <w:szCs w:val="24"/>
              </w:rPr>
              <w:t xml:space="preserve">Proračunska kontrola – vrste i definicija </w:t>
            </w:r>
          </w:p>
          <w:p w:rsidR="00E928C5" w:rsidRPr="00792A8F" w:rsidRDefault="00E928C5" w:rsidP="00E928C5">
            <w:pPr>
              <w:pStyle w:val="Odlomakpopisa"/>
              <w:numPr>
                <w:ilvl w:val="0"/>
                <w:numId w:val="444"/>
              </w:numPr>
              <w:rPr>
                <w:rFonts w:ascii="Times New Roman" w:hAnsi="Times New Roman" w:cs="Times New Roman"/>
                <w:sz w:val="24"/>
                <w:szCs w:val="24"/>
              </w:rPr>
            </w:pPr>
            <w:r w:rsidRPr="00792A8F">
              <w:rPr>
                <w:rFonts w:ascii="Times New Roman" w:hAnsi="Times New Roman" w:cs="Times New Roman"/>
                <w:sz w:val="24"/>
                <w:szCs w:val="24"/>
              </w:rPr>
              <w:t xml:space="preserve">Proračunski nadzor </w:t>
            </w:r>
          </w:p>
          <w:p w:rsidR="00E928C5" w:rsidRPr="00792A8F" w:rsidRDefault="00E928C5" w:rsidP="00E928C5">
            <w:pPr>
              <w:pStyle w:val="Odlomakpopisa"/>
              <w:numPr>
                <w:ilvl w:val="0"/>
                <w:numId w:val="444"/>
              </w:numPr>
              <w:rPr>
                <w:rFonts w:ascii="Times New Roman" w:hAnsi="Times New Roman" w:cs="Times New Roman"/>
                <w:sz w:val="24"/>
                <w:szCs w:val="24"/>
              </w:rPr>
            </w:pPr>
            <w:r w:rsidRPr="00792A8F">
              <w:rPr>
                <w:rFonts w:ascii="Times New Roman" w:hAnsi="Times New Roman" w:cs="Times New Roman"/>
                <w:sz w:val="24"/>
                <w:szCs w:val="24"/>
              </w:rPr>
              <w:t xml:space="preserve">Revizija </w:t>
            </w:r>
          </w:p>
          <w:p w:rsidR="00E928C5" w:rsidRPr="00792A8F" w:rsidRDefault="00E928C5" w:rsidP="00E928C5">
            <w:pPr>
              <w:pStyle w:val="Odlomakpopisa"/>
              <w:numPr>
                <w:ilvl w:val="0"/>
                <w:numId w:val="444"/>
              </w:numPr>
              <w:rPr>
                <w:rFonts w:ascii="Times New Roman" w:hAnsi="Times New Roman" w:cs="Times New Roman"/>
                <w:sz w:val="24"/>
                <w:szCs w:val="24"/>
              </w:rPr>
            </w:pPr>
            <w:r w:rsidRPr="00792A8F">
              <w:rPr>
                <w:rFonts w:ascii="Times New Roman" w:hAnsi="Times New Roman" w:cs="Times New Roman"/>
                <w:sz w:val="24"/>
                <w:szCs w:val="24"/>
              </w:rPr>
              <w:t xml:space="preserve">Ostali mehanizmi kontrole </w:t>
            </w:r>
          </w:p>
        </w:tc>
      </w:tr>
      <w:tr w:rsidR="00E928C5" w:rsidRPr="00792A8F" w:rsidTr="00E928C5">
        <w:trPr>
          <w:trHeight w:val="255"/>
        </w:trPr>
        <w:tc>
          <w:tcPr>
            <w:tcW w:w="2440" w:type="dxa"/>
          </w:tcPr>
          <w:p w:rsidR="00E928C5" w:rsidRPr="00792A8F" w:rsidRDefault="00E928C5" w:rsidP="00E928C5">
            <w:pPr>
              <w:numPr>
                <w:ilvl w:val="0"/>
                <w:numId w:val="449"/>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w:t>
            </w:r>
          </w:p>
        </w:tc>
      </w:tr>
      <w:tr w:rsidR="00E928C5" w:rsidRPr="00792A8F" w:rsidTr="00E928C5">
        <w:trPr>
          <w:trHeight w:val="255"/>
        </w:trPr>
        <w:tc>
          <w:tcPr>
            <w:tcW w:w="2440" w:type="dxa"/>
          </w:tcPr>
          <w:p w:rsidR="00E928C5" w:rsidRPr="00792A8F" w:rsidRDefault="00E928C5" w:rsidP="00E928C5">
            <w:pPr>
              <w:numPr>
                <w:ilvl w:val="0"/>
                <w:numId w:val="449"/>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E928C5" w:rsidRPr="00792A8F" w:rsidRDefault="00E928C5" w:rsidP="00E928C5">
            <w:pPr>
              <w:pStyle w:val="Odlomakpopisa"/>
              <w:ind w:left="540"/>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E928C5" w:rsidRPr="00792A8F" w:rsidTr="00E928C5">
        <w:trPr>
          <w:trHeight w:val="255"/>
        </w:trPr>
        <w:tc>
          <w:tcPr>
            <w:tcW w:w="2440" w:type="dxa"/>
            <w:shd w:val="clear" w:color="auto" w:fill="D9E2F3" w:themeFill="accent1" w:themeFillTint="33"/>
          </w:tcPr>
          <w:p w:rsidR="00E928C5" w:rsidRPr="00792A8F" w:rsidRDefault="00E928C5" w:rsidP="00E928C5">
            <w:pPr>
              <w:ind w:left="291"/>
              <w:contextualSpacing/>
              <w:rPr>
                <w:rFonts w:ascii="Times New Roman" w:hAnsi="Times New Roman" w:cs="Times New Roman"/>
                <w:sz w:val="24"/>
                <w:szCs w:val="24"/>
              </w:rPr>
            </w:pPr>
            <w:r w:rsidRPr="00792A8F">
              <w:rPr>
                <w:rFonts w:ascii="Times New Roman" w:hAnsi="Times New Roman" w:cs="Times New Roman"/>
                <w:sz w:val="24"/>
                <w:szCs w:val="24"/>
              </w:rPr>
              <w:t xml:space="preserve">ISHOD UČENJA </w:t>
            </w:r>
          </w:p>
          <w:p w:rsidR="00E928C5" w:rsidRPr="00792A8F" w:rsidRDefault="00E928C5" w:rsidP="00E928C5">
            <w:pPr>
              <w:ind w:left="291"/>
              <w:contextualSpacing/>
              <w:rPr>
                <w:rFonts w:ascii="Times New Roman" w:hAnsi="Times New Roman" w:cs="Times New Roman"/>
                <w:sz w:val="24"/>
                <w:szCs w:val="24"/>
              </w:rPr>
            </w:pPr>
            <w:r w:rsidRPr="00792A8F">
              <w:rPr>
                <w:rFonts w:ascii="Times New Roman" w:hAnsi="Times New Roman" w:cs="Times New Roman"/>
                <w:sz w:val="24"/>
                <w:szCs w:val="24"/>
              </w:rPr>
              <w:t>(NAZIV)</w:t>
            </w:r>
          </w:p>
        </w:tc>
        <w:tc>
          <w:tcPr>
            <w:tcW w:w="6890" w:type="dxa"/>
            <w:shd w:val="clear" w:color="auto" w:fill="D9E2F3" w:themeFill="accent1" w:themeFillTint="33"/>
          </w:tcPr>
          <w:p w:rsidR="00E928C5" w:rsidRPr="00792A8F" w:rsidRDefault="00E928C5" w:rsidP="00E928C5">
            <w:pPr>
              <w:pStyle w:val="Odlomakpopisa"/>
              <w:ind w:left="540"/>
              <w:rPr>
                <w:rFonts w:ascii="Times New Roman" w:hAnsi="Times New Roman" w:cs="Times New Roman"/>
                <w:b/>
                <w:sz w:val="24"/>
                <w:szCs w:val="24"/>
              </w:rPr>
            </w:pPr>
            <w:r w:rsidRPr="00792A8F">
              <w:rPr>
                <w:rFonts w:ascii="Times New Roman" w:hAnsi="Times New Roman" w:cs="Times New Roman"/>
                <w:b/>
                <w:sz w:val="24"/>
                <w:szCs w:val="24"/>
              </w:rPr>
              <w:t xml:space="preserve">Usporediti nacionalni proračun i proračun Europske unije </w:t>
            </w:r>
          </w:p>
        </w:tc>
      </w:tr>
      <w:tr w:rsidR="00E928C5" w:rsidRPr="00792A8F" w:rsidTr="00E928C5">
        <w:trPr>
          <w:trHeight w:val="255"/>
        </w:trPr>
        <w:tc>
          <w:tcPr>
            <w:tcW w:w="2440" w:type="dxa"/>
            <w:shd w:val="clear" w:color="auto" w:fill="FFFFFF" w:themeFill="background1"/>
          </w:tcPr>
          <w:p w:rsidR="00E928C5" w:rsidRPr="00792A8F" w:rsidRDefault="00E928C5" w:rsidP="00E928C5">
            <w:p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1. DOPRINOSI OSTVARENJU ISHODA UČENJA NA RAZINI STUDIJSKOG PROGRAMA (NAVESTI IU)</w:t>
            </w:r>
          </w:p>
        </w:tc>
        <w:tc>
          <w:tcPr>
            <w:tcW w:w="6890" w:type="dxa"/>
            <w:shd w:val="clear" w:color="auto" w:fill="FFFFFF" w:themeFill="background1"/>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12. Analizirati opći pravni okvir u području javnih financija</w:t>
            </w:r>
          </w:p>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13. Analizirati proračunski proces i razine proračunskog financiranja</w:t>
            </w:r>
          </w:p>
        </w:tc>
      </w:tr>
      <w:tr w:rsidR="00E928C5" w:rsidRPr="00792A8F" w:rsidTr="00E928C5">
        <w:trPr>
          <w:trHeight w:val="255"/>
        </w:trPr>
        <w:tc>
          <w:tcPr>
            <w:tcW w:w="2440" w:type="dxa"/>
          </w:tcPr>
          <w:p w:rsidR="00E928C5" w:rsidRPr="00792A8F" w:rsidRDefault="00E928C5" w:rsidP="00E928C5">
            <w:p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2. KOGNITIVNO PODRUČJE ZNANJA I RAZUMIJEVANJA</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Primjena </w:t>
            </w:r>
          </w:p>
        </w:tc>
      </w:tr>
      <w:tr w:rsidR="00E928C5" w:rsidRPr="00792A8F" w:rsidTr="00E928C5">
        <w:trPr>
          <w:trHeight w:val="255"/>
        </w:trPr>
        <w:tc>
          <w:tcPr>
            <w:tcW w:w="2440" w:type="dxa"/>
          </w:tcPr>
          <w:p w:rsidR="00E928C5" w:rsidRPr="00792A8F" w:rsidRDefault="00E928C5" w:rsidP="00E928C5">
            <w:pPr>
              <w:ind w:left="291"/>
              <w:contextualSpacing/>
              <w:rPr>
                <w:rFonts w:ascii="Times New Roman" w:hAnsi="Times New Roman" w:cs="Times New Roman"/>
                <w:sz w:val="24"/>
                <w:szCs w:val="24"/>
              </w:rPr>
            </w:pPr>
            <w:r w:rsidRPr="00792A8F">
              <w:rPr>
                <w:rFonts w:ascii="Times New Roman" w:hAnsi="Times New Roman" w:cs="Times New Roman"/>
                <w:sz w:val="24"/>
                <w:szCs w:val="24"/>
              </w:rPr>
              <w:t>3. VJEŠTINE</w:t>
            </w:r>
          </w:p>
        </w:tc>
        <w:tc>
          <w:tcPr>
            <w:tcW w:w="6890" w:type="dxa"/>
            <w:shd w:val="clear" w:color="auto" w:fill="E7E6E6" w:themeFill="background2"/>
          </w:tcPr>
          <w:p w:rsidR="00E928C5" w:rsidRPr="00792A8F" w:rsidRDefault="00E928C5" w:rsidP="00E928C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rješavanja problema, sposobnost primjene znanja u praksi, sposobnost stvaranja novih ideja</w:t>
            </w:r>
          </w:p>
          <w:p w:rsidR="00E928C5" w:rsidRPr="00792A8F" w:rsidRDefault="00E928C5" w:rsidP="00E928C5">
            <w:pPr>
              <w:rPr>
                <w:rFonts w:ascii="Times New Roman" w:hAnsi="Times New Roman" w:cs="Times New Roman"/>
                <w:sz w:val="24"/>
                <w:szCs w:val="24"/>
              </w:rPr>
            </w:pPr>
          </w:p>
        </w:tc>
      </w:tr>
      <w:tr w:rsidR="00E928C5" w:rsidRPr="00792A8F" w:rsidTr="00E928C5">
        <w:trPr>
          <w:trHeight w:val="255"/>
        </w:trPr>
        <w:tc>
          <w:tcPr>
            <w:tcW w:w="2440" w:type="dxa"/>
          </w:tcPr>
          <w:p w:rsidR="00E928C5" w:rsidRPr="00792A8F" w:rsidRDefault="00E928C5" w:rsidP="00E928C5">
            <w:pPr>
              <w:ind w:left="291"/>
              <w:contextualSpacing/>
              <w:rPr>
                <w:rFonts w:ascii="Times New Roman" w:hAnsi="Times New Roman" w:cs="Times New Roman"/>
                <w:sz w:val="24"/>
                <w:szCs w:val="24"/>
              </w:rPr>
            </w:pPr>
            <w:r w:rsidRPr="00792A8F">
              <w:rPr>
                <w:rFonts w:ascii="Times New Roman" w:hAnsi="Times New Roman" w:cs="Times New Roman"/>
                <w:sz w:val="24"/>
                <w:szCs w:val="24"/>
              </w:rPr>
              <w:t>4. SADRŽAJ UČENJA</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1.</w:t>
            </w:r>
            <w:r w:rsidRPr="00792A8F">
              <w:rPr>
                <w:rFonts w:ascii="Times New Roman" w:hAnsi="Times New Roman" w:cs="Times New Roman"/>
                <w:sz w:val="24"/>
                <w:szCs w:val="24"/>
                <w:lang w:val="hr-HR"/>
              </w:rPr>
              <w:tab/>
              <w:t>Pojam i obilježja javnih dobara</w:t>
            </w:r>
          </w:p>
          <w:p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2.</w:t>
            </w:r>
            <w:r w:rsidRPr="00792A8F">
              <w:rPr>
                <w:rFonts w:ascii="Times New Roman" w:hAnsi="Times New Roman" w:cs="Times New Roman"/>
                <w:sz w:val="24"/>
                <w:szCs w:val="24"/>
                <w:lang w:val="hr-HR"/>
              </w:rPr>
              <w:tab/>
              <w:t xml:space="preserve">Sustav i razine javnih financija </w:t>
            </w:r>
          </w:p>
          <w:p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3.</w:t>
            </w:r>
            <w:r w:rsidRPr="00792A8F">
              <w:rPr>
                <w:rFonts w:ascii="Times New Roman" w:hAnsi="Times New Roman" w:cs="Times New Roman"/>
                <w:sz w:val="24"/>
                <w:szCs w:val="24"/>
                <w:lang w:val="hr-HR"/>
              </w:rPr>
              <w:tab/>
              <w:t>Pojam i obilježja proračuna</w:t>
            </w:r>
          </w:p>
          <w:p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4.         Proračun Europske unije </w:t>
            </w:r>
          </w:p>
          <w:p w:rsidR="00E928C5" w:rsidRPr="00792A8F" w:rsidRDefault="00E928C5" w:rsidP="00E928C5">
            <w:pPr>
              <w:pStyle w:val="Odlomakpopisa"/>
              <w:ind w:left="1080"/>
              <w:rPr>
                <w:rFonts w:ascii="Times New Roman" w:hAnsi="Times New Roman" w:cs="Times New Roman"/>
                <w:sz w:val="24"/>
                <w:szCs w:val="24"/>
              </w:rPr>
            </w:pPr>
          </w:p>
        </w:tc>
      </w:tr>
      <w:tr w:rsidR="00E928C5" w:rsidRPr="00792A8F" w:rsidTr="00E928C5">
        <w:trPr>
          <w:trHeight w:val="255"/>
        </w:trPr>
        <w:tc>
          <w:tcPr>
            <w:tcW w:w="2440" w:type="dxa"/>
          </w:tcPr>
          <w:p w:rsidR="00E928C5" w:rsidRPr="00792A8F" w:rsidRDefault="00E928C5" w:rsidP="00E928C5">
            <w:pPr>
              <w:ind w:left="291"/>
              <w:contextualSpacing/>
              <w:rPr>
                <w:rFonts w:ascii="Times New Roman" w:hAnsi="Times New Roman" w:cs="Times New Roman"/>
                <w:sz w:val="24"/>
                <w:szCs w:val="24"/>
              </w:rPr>
            </w:pPr>
            <w:r w:rsidRPr="00792A8F">
              <w:rPr>
                <w:rFonts w:ascii="Times New Roman" w:hAnsi="Times New Roman" w:cs="Times New Roman"/>
                <w:sz w:val="24"/>
                <w:szCs w:val="24"/>
              </w:rPr>
              <w:t>5. NASTAVNE METODE</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w:t>
            </w:r>
          </w:p>
        </w:tc>
      </w:tr>
      <w:tr w:rsidR="00E928C5" w:rsidRPr="00792A8F" w:rsidTr="00E928C5">
        <w:trPr>
          <w:trHeight w:val="255"/>
        </w:trPr>
        <w:tc>
          <w:tcPr>
            <w:tcW w:w="2440" w:type="dxa"/>
          </w:tcPr>
          <w:p w:rsidR="00E928C5" w:rsidRPr="00792A8F" w:rsidRDefault="00E928C5" w:rsidP="00E928C5">
            <w:pPr>
              <w:ind w:left="291"/>
              <w:contextualSpacing/>
              <w:rPr>
                <w:rFonts w:ascii="Times New Roman" w:hAnsi="Times New Roman" w:cs="Times New Roman"/>
                <w:sz w:val="24"/>
                <w:szCs w:val="24"/>
              </w:rPr>
            </w:pPr>
            <w:r w:rsidRPr="00792A8F">
              <w:rPr>
                <w:rFonts w:ascii="Times New Roman" w:hAnsi="Times New Roman" w:cs="Times New Roman"/>
                <w:sz w:val="24"/>
                <w:szCs w:val="24"/>
              </w:rPr>
              <w:t>6. METODE VREDNOVANJA</w:t>
            </w:r>
          </w:p>
        </w:tc>
        <w:tc>
          <w:tcPr>
            <w:tcW w:w="6890" w:type="dxa"/>
            <w:shd w:val="clear" w:color="auto" w:fill="E7E6E6" w:themeFill="background2"/>
          </w:tcPr>
          <w:p w:rsidR="00E928C5" w:rsidRPr="00792A8F" w:rsidRDefault="00E928C5" w:rsidP="00E928C5">
            <w:pPr>
              <w:pStyle w:val="Odlomakpopisa"/>
              <w:ind w:left="398"/>
              <w:rPr>
                <w:rFonts w:ascii="Times New Roman" w:hAnsi="Times New Roman" w:cs="Times New Roman"/>
                <w:sz w:val="24"/>
                <w:szCs w:val="24"/>
              </w:rPr>
            </w:pPr>
            <w:r w:rsidRPr="00792A8F">
              <w:rPr>
                <w:rFonts w:ascii="Times New Roman" w:hAnsi="Times New Roman" w:cs="Times New Roman"/>
                <w:sz w:val="24"/>
                <w:szCs w:val="24"/>
              </w:rPr>
              <w:t>Usmeni ispit</w:t>
            </w:r>
          </w:p>
        </w:tc>
      </w:tr>
    </w:tbl>
    <w:p w:rsidR="00E928C5" w:rsidRPr="00792A8F" w:rsidRDefault="00E928C5" w:rsidP="00E928C5">
      <w:pPr>
        <w:rPr>
          <w:rFonts w:ascii="Times New Roman" w:hAnsi="Times New Roman" w:cs="Times New Roman"/>
          <w:sz w:val="24"/>
          <w:szCs w:val="24"/>
        </w:rPr>
      </w:pPr>
    </w:p>
    <w:p w:rsidR="00E928C5" w:rsidRPr="00792A8F" w:rsidRDefault="00E928C5" w:rsidP="00E928C5">
      <w:pPr>
        <w:rPr>
          <w:rFonts w:ascii="Times New Roman" w:hAnsi="Times New Roman" w:cs="Times New Roman"/>
          <w:sz w:val="24"/>
          <w:szCs w:val="24"/>
        </w:rPr>
      </w:pPr>
    </w:p>
    <w:p w:rsidR="00E928C5" w:rsidRPr="00792A8F" w:rsidRDefault="00E928C5" w:rsidP="00E928C5">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E928C5" w:rsidRPr="00792A8F" w:rsidRDefault="00E928C5" w:rsidP="00E928C5">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E928C5" w:rsidRPr="00792A8F" w:rsidTr="00E928C5">
        <w:trPr>
          <w:trHeight w:val="570"/>
        </w:trPr>
        <w:tc>
          <w:tcPr>
            <w:tcW w:w="2440" w:type="dxa"/>
            <w:shd w:val="clear" w:color="auto" w:fill="8EAADB" w:themeFill="accent1" w:themeFillTint="99"/>
          </w:tcPr>
          <w:p w:rsidR="00E928C5" w:rsidRPr="00792A8F" w:rsidRDefault="00E928C5" w:rsidP="00E928C5">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rsidR="00E928C5" w:rsidRPr="00792A8F" w:rsidRDefault="00E928C5" w:rsidP="00E928C5">
            <w:pPr>
              <w:rPr>
                <w:rFonts w:ascii="Times New Roman" w:hAnsi="Times New Roman" w:cs="Times New Roman"/>
                <w:b/>
                <w:sz w:val="24"/>
                <w:szCs w:val="24"/>
              </w:rPr>
            </w:pPr>
            <w:r w:rsidRPr="00792A8F">
              <w:rPr>
                <w:rFonts w:ascii="Times New Roman" w:hAnsi="Times New Roman" w:cs="Times New Roman"/>
                <w:b/>
                <w:sz w:val="24"/>
                <w:szCs w:val="24"/>
              </w:rPr>
              <w:t xml:space="preserve">DOPRINOSI I IZVANPRORAČUNSKI FONDOVI </w:t>
            </w:r>
          </w:p>
        </w:tc>
      </w:tr>
      <w:tr w:rsidR="00E928C5" w:rsidRPr="00792A8F" w:rsidTr="00E928C5">
        <w:trPr>
          <w:trHeight w:val="465"/>
        </w:trPr>
        <w:tc>
          <w:tcPr>
            <w:tcW w:w="2440" w:type="dxa"/>
            <w:shd w:val="clear" w:color="auto" w:fill="F2F2F2" w:themeFill="background1" w:themeFillShade="F2"/>
          </w:tcPr>
          <w:p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890" w:type="dxa"/>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OBAVEZNI/3.</w:t>
            </w:r>
          </w:p>
        </w:tc>
      </w:tr>
      <w:tr w:rsidR="00E928C5" w:rsidRPr="00792A8F" w:rsidTr="00E928C5">
        <w:trPr>
          <w:trHeight w:val="300"/>
        </w:trPr>
        <w:tc>
          <w:tcPr>
            <w:tcW w:w="2440" w:type="dxa"/>
            <w:shd w:val="clear" w:color="auto" w:fill="F2F2F2" w:themeFill="background1" w:themeFillShade="F2"/>
          </w:tcPr>
          <w:p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890" w:type="dxa"/>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PREDAVANJA</w:t>
            </w:r>
          </w:p>
        </w:tc>
      </w:tr>
      <w:tr w:rsidR="00E928C5" w:rsidRPr="00792A8F" w:rsidTr="00E928C5">
        <w:trPr>
          <w:trHeight w:val="405"/>
        </w:trPr>
        <w:tc>
          <w:tcPr>
            <w:tcW w:w="2440" w:type="dxa"/>
            <w:shd w:val="clear" w:color="auto" w:fill="F2F2F2" w:themeFill="background1" w:themeFillShade="F2"/>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rsidR="00E928C5" w:rsidRPr="00792A8F" w:rsidRDefault="00E928C5" w:rsidP="00E928C5">
            <w:pPr>
              <w:jc w:val="both"/>
              <w:rPr>
                <w:rFonts w:ascii="Times New Roman" w:hAnsi="Times New Roman" w:cs="Times New Roman"/>
                <w:sz w:val="24"/>
                <w:szCs w:val="24"/>
                <w:lang w:val="hr-HR"/>
              </w:rPr>
            </w:pPr>
            <w:r w:rsidRPr="00792A8F">
              <w:rPr>
                <w:rFonts w:ascii="Times New Roman" w:hAnsi="Times New Roman" w:cs="Times New Roman"/>
                <w:sz w:val="24"/>
                <w:szCs w:val="24"/>
              </w:rPr>
              <w:t xml:space="preserve">5 </w:t>
            </w:r>
            <w:r w:rsidRPr="00792A8F">
              <w:rPr>
                <w:rFonts w:ascii="Times New Roman" w:hAnsi="Times New Roman" w:cs="Times New Roman"/>
                <w:sz w:val="24"/>
                <w:szCs w:val="24"/>
                <w:lang w:val="hr-HR"/>
              </w:rPr>
              <w:t>ECTS bodova</w:t>
            </w:r>
            <w:r w:rsidRPr="00792A8F">
              <w:rPr>
                <w:rFonts w:ascii="Times New Roman" w:hAnsi="Times New Roman" w:cs="Times New Roman"/>
                <w:sz w:val="24"/>
                <w:szCs w:val="24"/>
              </w:rPr>
              <w:t xml:space="preserve"> </w:t>
            </w:r>
          </w:p>
        </w:tc>
      </w:tr>
      <w:tr w:rsidR="00E928C5" w:rsidRPr="00792A8F" w:rsidTr="00E928C5">
        <w:trPr>
          <w:trHeight w:val="330"/>
        </w:trPr>
        <w:tc>
          <w:tcPr>
            <w:tcW w:w="2440" w:type="dxa"/>
            <w:shd w:val="clear" w:color="auto" w:fill="F2F2F2" w:themeFill="background1" w:themeFillShade="F2"/>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890" w:type="dxa"/>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E928C5" w:rsidRPr="00792A8F" w:rsidTr="00E928C5">
        <w:trPr>
          <w:trHeight w:val="255"/>
        </w:trPr>
        <w:tc>
          <w:tcPr>
            <w:tcW w:w="2440" w:type="dxa"/>
            <w:shd w:val="clear" w:color="auto" w:fill="F2F2F2" w:themeFill="background1" w:themeFillShade="F2"/>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6. st</w:t>
            </w:r>
          </w:p>
        </w:tc>
      </w:tr>
      <w:tr w:rsidR="00E928C5" w:rsidRPr="00792A8F" w:rsidTr="00E928C5">
        <w:trPr>
          <w:trHeight w:val="255"/>
        </w:trPr>
        <w:tc>
          <w:tcPr>
            <w:tcW w:w="2440" w:type="dxa"/>
          </w:tcPr>
          <w:p w:rsidR="00E928C5" w:rsidRPr="00792A8F" w:rsidRDefault="00E928C5" w:rsidP="00E928C5">
            <w:pPr>
              <w:rPr>
                <w:rFonts w:ascii="Times New Roman" w:hAnsi="Times New Roman" w:cs="Times New Roman"/>
                <w:sz w:val="24"/>
                <w:szCs w:val="24"/>
              </w:rPr>
            </w:pPr>
          </w:p>
        </w:tc>
        <w:tc>
          <w:tcPr>
            <w:tcW w:w="6890" w:type="dxa"/>
            <w:shd w:val="clear" w:color="auto" w:fill="B4C6E7" w:themeFill="accent1" w:themeFillTint="66"/>
          </w:tcPr>
          <w:p w:rsidR="00E928C5" w:rsidRPr="00792A8F" w:rsidRDefault="00E928C5" w:rsidP="00E928C5">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E928C5" w:rsidRPr="00792A8F" w:rsidTr="00E928C5">
        <w:trPr>
          <w:trHeight w:val="255"/>
        </w:trPr>
        <w:tc>
          <w:tcPr>
            <w:tcW w:w="2440" w:type="dxa"/>
            <w:shd w:val="clear" w:color="auto" w:fill="D9E2F3" w:themeFill="accent1" w:themeFillTint="33"/>
          </w:tcPr>
          <w:p w:rsidR="00E928C5" w:rsidRPr="00792A8F" w:rsidRDefault="00E928C5" w:rsidP="00E928C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rsidR="00E928C5" w:rsidRPr="00792A8F" w:rsidRDefault="00E928C5" w:rsidP="00E928C5">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Prepoznati razlikovna obilježja doprinosa u sustavu javnih prihoda </w:t>
            </w:r>
          </w:p>
        </w:tc>
      </w:tr>
      <w:tr w:rsidR="00E928C5" w:rsidRPr="00792A8F" w:rsidTr="00E928C5">
        <w:trPr>
          <w:trHeight w:val="255"/>
        </w:trPr>
        <w:tc>
          <w:tcPr>
            <w:tcW w:w="2440" w:type="dxa"/>
          </w:tcPr>
          <w:p w:rsidR="00E928C5" w:rsidRPr="00792A8F" w:rsidRDefault="00E928C5" w:rsidP="00E928C5">
            <w:pPr>
              <w:numPr>
                <w:ilvl w:val="0"/>
                <w:numId w:val="450"/>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rPr>
              <w:t>12. Analizirati opći pravni okvir u području javnih financija</w:t>
            </w:r>
            <w:r w:rsidRPr="00792A8F">
              <w:rPr>
                <w:rFonts w:ascii="Times New Roman" w:hAnsi="Times New Roman" w:cs="Times New Roman"/>
                <w:sz w:val="24"/>
                <w:szCs w:val="24"/>
                <w:lang w:val="it-IT"/>
              </w:rPr>
              <w:t xml:space="preserve"> </w:t>
            </w:r>
          </w:p>
          <w:p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13. </w:t>
            </w:r>
            <w:r w:rsidRPr="00792A8F">
              <w:rPr>
                <w:rFonts w:ascii="Times New Roman" w:hAnsi="Times New Roman" w:cs="Times New Roman"/>
                <w:sz w:val="24"/>
                <w:szCs w:val="24"/>
              </w:rPr>
              <w:t>Analizirati proračunski proces i razine proračunskog financiranja</w:t>
            </w:r>
          </w:p>
        </w:tc>
      </w:tr>
      <w:tr w:rsidR="00E928C5" w:rsidRPr="00792A8F" w:rsidTr="00E928C5">
        <w:trPr>
          <w:trHeight w:val="255"/>
        </w:trPr>
        <w:tc>
          <w:tcPr>
            <w:tcW w:w="2440" w:type="dxa"/>
          </w:tcPr>
          <w:p w:rsidR="00E928C5" w:rsidRPr="00792A8F" w:rsidRDefault="00E928C5" w:rsidP="00E928C5">
            <w:pPr>
              <w:numPr>
                <w:ilvl w:val="0"/>
                <w:numId w:val="450"/>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E928C5" w:rsidRPr="00792A8F" w:rsidTr="00E928C5">
        <w:trPr>
          <w:trHeight w:val="255"/>
        </w:trPr>
        <w:tc>
          <w:tcPr>
            <w:tcW w:w="2440" w:type="dxa"/>
          </w:tcPr>
          <w:p w:rsidR="00E928C5" w:rsidRPr="00792A8F" w:rsidRDefault="00E928C5" w:rsidP="00E928C5">
            <w:pPr>
              <w:numPr>
                <w:ilvl w:val="0"/>
                <w:numId w:val="450"/>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E928C5" w:rsidRPr="00792A8F" w:rsidRDefault="00E928C5" w:rsidP="00E928C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Sposobnost upravljanja informacijama, sposobnost rješavanja problema, sposobnost primjene znanja u praksi, vještina jasnog i razgovijetnoga usmenog i pisanog izražavanja</w:t>
            </w:r>
          </w:p>
        </w:tc>
      </w:tr>
      <w:tr w:rsidR="00E928C5" w:rsidRPr="00792A8F" w:rsidTr="00E928C5">
        <w:trPr>
          <w:trHeight w:val="255"/>
        </w:trPr>
        <w:tc>
          <w:tcPr>
            <w:tcW w:w="2440" w:type="dxa"/>
          </w:tcPr>
          <w:p w:rsidR="00E928C5" w:rsidRPr="00792A8F" w:rsidRDefault="00E928C5" w:rsidP="00E928C5">
            <w:pPr>
              <w:numPr>
                <w:ilvl w:val="0"/>
                <w:numId w:val="450"/>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E928C5" w:rsidRPr="00792A8F" w:rsidRDefault="00E928C5" w:rsidP="00E928C5">
            <w:pPr>
              <w:pStyle w:val="Odlomakpopisa"/>
              <w:numPr>
                <w:ilvl w:val="0"/>
                <w:numId w:val="195"/>
              </w:numPr>
              <w:rPr>
                <w:rFonts w:ascii="Times New Roman" w:hAnsi="Times New Roman" w:cs="Times New Roman"/>
                <w:sz w:val="24"/>
                <w:szCs w:val="24"/>
              </w:rPr>
            </w:pPr>
            <w:r w:rsidRPr="00792A8F">
              <w:rPr>
                <w:rFonts w:ascii="Times New Roman" w:hAnsi="Times New Roman" w:cs="Times New Roman"/>
                <w:sz w:val="24"/>
                <w:szCs w:val="24"/>
              </w:rPr>
              <w:t xml:space="preserve">Javni prihodi – vrste i obilježja </w:t>
            </w:r>
          </w:p>
          <w:p w:rsidR="00E928C5" w:rsidRPr="00792A8F" w:rsidRDefault="00E928C5" w:rsidP="00E928C5">
            <w:pPr>
              <w:pStyle w:val="Odlomakpopisa"/>
              <w:numPr>
                <w:ilvl w:val="0"/>
                <w:numId w:val="195"/>
              </w:numPr>
              <w:rPr>
                <w:rFonts w:ascii="Times New Roman" w:hAnsi="Times New Roman" w:cs="Times New Roman"/>
                <w:sz w:val="24"/>
                <w:szCs w:val="24"/>
              </w:rPr>
            </w:pPr>
            <w:r w:rsidRPr="00792A8F">
              <w:rPr>
                <w:rFonts w:ascii="Times New Roman" w:hAnsi="Times New Roman" w:cs="Times New Roman"/>
                <w:sz w:val="24"/>
                <w:szCs w:val="24"/>
              </w:rPr>
              <w:t xml:space="preserve">Obilježja i definicija doprinosa </w:t>
            </w:r>
          </w:p>
          <w:p w:rsidR="00E928C5" w:rsidRPr="00792A8F" w:rsidRDefault="00E928C5" w:rsidP="00E928C5">
            <w:pPr>
              <w:pStyle w:val="Odlomakpopisa"/>
              <w:numPr>
                <w:ilvl w:val="0"/>
                <w:numId w:val="195"/>
              </w:numPr>
              <w:rPr>
                <w:rFonts w:ascii="Times New Roman" w:hAnsi="Times New Roman" w:cs="Times New Roman"/>
                <w:sz w:val="24"/>
                <w:szCs w:val="24"/>
              </w:rPr>
            </w:pPr>
            <w:r w:rsidRPr="00792A8F">
              <w:rPr>
                <w:rFonts w:ascii="Times New Roman" w:hAnsi="Times New Roman" w:cs="Times New Roman"/>
                <w:sz w:val="24"/>
                <w:szCs w:val="24"/>
              </w:rPr>
              <w:t xml:space="preserve">Vrste doprinosa </w:t>
            </w:r>
          </w:p>
          <w:p w:rsidR="00E928C5" w:rsidRPr="00792A8F" w:rsidRDefault="00E928C5" w:rsidP="00E928C5">
            <w:pPr>
              <w:pStyle w:val="Odlomakpopisa"/>
              <w:numPr>
                <w:ilvl w:val="0"/>
                <w:numId w:val="195"/>
              </w:numPr>
              <w:rPr>
                <w:rFonts w:ascii="Times New Roman" w:hAnsi="Times New Roman" w:cs="Times New Roman"/>
                <w:sz w:val="24"/>
                <w:szCs w:val="24"/>
              </w:rPr>
            </w:pPr>
            <w:r w:rsidRPr="00792A8F">
              <w:rPr>
                <w:rFonts w:ascii="Times New Roman" w:hAnsi="Times New Roman" w:cs="Times New Roman"/>
                <w:sz w:val="24"/>
                <w:szCs w:val="24"/>
              </w:rPr>
              <w:t xml:space="preserve">Normativni okvir doprinosa – komparativni primjeri i hrvatski sustav </w:t>
            </w:r>
          </w:p>
        </w:tc>
      </w:tr>
      <w:tr w:rsidR="00E928C5" w:rsidRPr="00792A8F" w:rsidTr="00E928C5">
        <w:trPr>
          <w:trHeight w:val="255"/>
        </w:trPr>
        <w:tc>
          <w:tcPr>
            <w:tcW w:w="2440" w:type="dxa"/>
          </w:tcPr>
          <w:p w:rsidR="00E928C5" w:rsidRPr="00792A8F" w:rsidRDefault="00E928C5" w:rsidP="00E928C5">
            <w:pPr>
              <w:numPr>
                <w:ilvl w:val="0"/>
                <w:numId w:val="450"/>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rješavanje problemskih zadataka</w:t>
            </w:r>
          </w:p>
        </w:tc>
      </w:tr>
      <w:tr w:rsidR="00E928C5" w:rsidRPr="00792A8F" w:rsidTr="00E928C5">
        <w:trPr>
          <w:trHeight w:val="255"/>
        </w:trPr>
        <w:tc>
          <w:tcPr>
            <w:tcW w:w="2440" w:type="dxa"/>
          </w:tcPr>
          <w:p w:rsidR="00E928C5" w:rsidRPr="00792A8F" w:rsidRDefault="00E928C5" w:rsidP="00E928C5">
            <w:pPr>
              <w:numPr>
                <w:ilvl w:val="0"/>
                <w:numId w:val="450"/>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E928C5" w:rsidRPr="00792A8F" w:rsidRDefault="00E928C5" w:rsidP="00E928C5">
            <w:pPr>
              <w:pStyle w:val="Odlomakpopisa"/>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E928C5" w:rsidRPr="00792A8F" w:rsidTr="00E928C5">
        <w:trPr>
          <w:trHeight w:val="255"/>
        </w:trPr>
        <w:tc>
          <w:tcPr>
            <w:tcW w:w="2440" w:type="dxa"/>
            <w:shd w:val="clear" w:color="auto" w:fill="D9E2F3" w:themeFill="accent1" w:themeFillTint="33"/>
          </w:tcPr>
          <w:p w:rsidR="00E928C5" w:rsidRPr="00792A8F" w:rsidRDefault="00E928C5" w:rsidP="00E928C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E928C5" w:rsidRPr="00792A8F" w:rsidRDefault="00E928C5" w:rsidP="00E928C5">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Klasificirati doprinose </w:t>
            </w:r>
          </w:p>
        </w:tc>
      </w:tr>
      <w:tr w:rsidR="00E928C5" w:rsidRPr="00792A8F" w:rsidTr="00E928C5">
        <w:trPr>
          <w:trHeight w:val="255"/>
        </w:trPr>
        <w:tc>
          <w:tcPr>
            <w:tcW w:w="2440" w:type="dxa"/>
          </w:tcPr>
          <w:p w:rsidR="00E928C5" w:rsidRPr="00792A8F" w:rsidRDefault="00E928C5" w:rsidP="00E928C5">
            <w:pPr>
              <w:numPr>
                <w:ilvl w:val="0"/>
                <w:numId w:val="451"/>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rPr>
              <w:t>12. Analizirati opći pravni okvir u području javnih financija</w:t>
            </w:r>
            <w:r w:rsidRPr="00792A8F">
              <w:rPr>
                <w:rFonts w:ascii="Times New Roman" w:hAnsi="Times New Roman" w:cs="Times New Roman"/>
                <w:sz w:val="24"/>
                <w:szCs w:val="24"/>
                <w:lang w:val="it-IT"/>
              </w:rPr>
              <w:t xml:space="preserve"> </w:t>
            </w:r>
          </w:p>
          <w:p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13. </w:t>
            </w:r>
            <w:r w:rsidRPr="00792A8F">
              <w:rPr>
                <w:rFonts w:ascii="Times New Roman" w:hAnsi="Times New Roman" w:cs="Times New Roman"/>
                <w:sz w:val="24"/>
                <w:szCs w:val="24"/>
              </w:rPr>
              <w:t>Analizirati proračunski proces i razine proračunskog financiranja</w:t>
            </w:r>
          </w:p>
        </w:tc>
      </w:tr>
      <w:tr w:rsidR="00E928C5" w:rsidRPr="00792A8F" w:rsidTr="00E928C5">
        <w:trPr>
          <w:trHeight w:val="255"/>
        </w:trPr>
        <w:tc>
          <w:tcPr>
            <w:tcW w:w="2440" w:type="dxa"/>
          </w:tcPr>
          <w:p w:rsidR="00E928C5" w:rsidRPr="00792A8F" w:rsidRDefault="00E928C5" w:rsidP="00E928C5">
            <w:pPr>
              <w:numPr>
                <w:ilvl w:val="0"/>
                <w:numId w:val="451"/>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E928C5" w:rsidRPr="00792A8F" w:rsidTr="00E928C5">
        <w:trPr>
          <w:trHeight w:val="255"/>
        </w:trPr>
        <w:tc>
          <w:tcPr>
            <w:tcW w:w="2440" w:type="dxa"/>
          </w:tcPr>
          <w:p w:rsidR="00E928C5" w:rsidRPr="00792A8F" w:rsidRDefault="00E928C5" w:rsidP="00E928C5">
            <w:pPr>
              <w:numPr>
                <w:ilvl w:val="0"/>
                <w:numId w:val="451"/>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E928C5" w:rsidRPr="00792A8F" w:rsidRDefault="00E928C5" w:rsidP="00E928C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Upravljanje informacijama, sposobnost rješavanja problema, sposobnost primjene znanja u praksi</w:t>
            </w:r>
          </w:p>
          <w:p w:rsidR="00E928C5" w:rsidRPr="00792A8F" w:rsidRDefault="00E928C5" w:rsidP="00E928C5">
            <w:pPr>
              <w:rPr>
                <w:rFonts w:ascii="Times New Roman" w:hAnsi="Times New Roman" w:cs="Times New Roman"/>
                <w:sz w:val="24"/>
                <w:szCs w:val="24"/>
              </w:rPr>
            </w:pPr>
          </w:p>
        </w:tc>
      </w:tr>
      <w:tr w:rsidR="00E928C5" w:rsidRPr="00792A8F" w:rsidTr="00E928C5">
        <w:trPr>
          <w:trHeight w:val="255"/>
        </w:trPr>
        <w:tc>
          <w:tcPr>
            <w:tcW w:w="2440" w:type="dxa"/>
          </w:tcPr>
          <w:p w:rsidR="00E928C5" w:rsidRPr="00792A8F" w:rsidRDefault="00E928C5" w:rsidP="00E928C5">
            <w:pPr>
              <w:numPr>
                <w:ilvl w:val="0"/>
                <w:numId w:val="451"/>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E928C5" w:rsidRPr="00792A8F" w:rsidRDefault="00E928C5" w:rsidP="00E928C5">
            <w:pPr>
              <w:spacing w:after="0" w:line="240" w:lineRule="auto"/>
              <w:rPr>
                <w:rFonts w:ascii="Times New Roman" w:hAnsi="Times New Roman" w:cs="Times New Roman"/>
                <w:sz w:val="24"/>
                <w:szCs w:val="24"/>
              </w:rPr>
            </w:pPr>
            <w:r w:rsidRPr="00792A8F">
              <w:rPr>
                <w:rFonts w:ascii="Times New Roman" w:hAnsi="Times New Roman" w:cs="Times New Roman"/>
                <w:sz w:val="24"/>
                <w:szCs w:val="24"/>
                <w:lang w:val="hr-HR"/>
              </w:rPr>
              <w:t xml:space="preserve">1. </w:t>
            </w:r>
            <w:r w:rsidRPr="00792A8F">
              <w:rPr>
                <w:rFonts w:ascii="Times New Roman" w:hAnsi="Times New Roman" w:cs="Times New Roman"/>
                <w:sz w:val="24"/>
                <w:szCs w:val="24"/>
              </w:rPr>
              <w:t xml:space="preserve">Javni prihodi – vrste i obilježja </w:t>
            </w:r>
          </w:p>
          <w:p w:rsidR="00E928C5" w:rsidRPr="00792A8F" w:rsidRDefault="00E928C5" w:rsidP="00E928C5">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2. Obilježja i definicija doprinosa </w:t>
            </w:r>
          </w:p>
          <w:p w:rsidR="00E928C5" w:rsidRPr="00792A8F" w:rsidRDefault="00E928C5" w:rsidP="00E928C5">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3. Vrste doprinosa </w:t>
            </w:r>
          </w:p>
          <w:p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rPr>
              <w:t>4. Normativni okvir doprinosa – komparativni primjeri i hrvatski sustav</w:t>
            </w:r>
          </w:p>
          <w:p w:rsidR="00E928C5" w:rsidRPr="00792A8F" w:rsidRDefault="00E928C5" w:rsidP="00E928C5">
            <w:pPr>
              <w:rPr>
                <w:rFonts w:ascii="Times New Roman" w:hAnsi="Times New Roman" w:cs="Times New Roman"/>
                <w:sz w:val="24"/>
                <w:szCs w:val="24"/>
                <w:lang w:val="hr-HR"/>
              </w:rPr>
            </w:pPr>
          </w:p>
        </w:tc>
      </w:tr>
      <w:tr w:rsidR="00E928C5" w:rsidRPr="00792A8F" w:rsidTr="00E928C5">
        <w:trPr>
          <w:trHeight w:val="255"/>
        </w:trPr>
        <w:tc>
          <w:tcPr>
            <w:tcW w:w="2440" w:type="dxa"/>
          </w:tcPr>
          <w:p w:rsidR="00E928C5" w:rsidRPr="00792A8F" w:rsidRDefault="00E928C5" w:rsidP="00E928C5">
            <w:pPr>
              <w:numPr>
                <w:ilvl w:val="0"/>
                <w:numId w:val="451"/>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rješavanje problemskih zadataka</w:t>
            </w:r>
          </w:p>
        </w:tc>
      </w:tr>
      <w:tr w:rsidR="00E928C5" w:rsidRPr="00792A8F" w:rsidTr="00E928C5">
        <w:trPr>
          <w:trHeight w:val="255"/>
        </w:trPr>
        <w:tc>
          <w:tcPr>
            <w:tcW w:w="2440" w:type="dxa"/>
          </w:tcPr>
          <w:p w:rsidR="00E928C5" w:rsidRPr="00792A8F" w:rsidRDefault="00E928C5" w:rsidP="00E928C5">
            <w:pPr>
              <w:numPr>
                <w:ilvl w:val="0"/>
                <w:numId w:val="451"/>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E928C5" w:rsidRPr="00792A8F" w:rsidRDefault="00E928C5" w:rsidP="00E928C5">
            <w:pPr>
              <w:pStyle w:val="Odlomakpopisa"/>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E928C5" w:rsidRPr="00792A8F" w:rsidTr="00E928C5">
        <w:trPr>
          <w:trHeight w:val="255"/>
        </w:trPr>
        <w:tc>
          <w:tcPr>
            <w:tcW w:w="2440" w:type="dxa"/>
            <w:shd w:val="clear" w:color="auto" w:fill="D9E2F3" w:themeFill="accent1" w:themeFillTint="33"/>
          </w:tcPr>
          <w:p w:rsidR="00E928C5" w:rsidRPr="00792A8F" w:rsidRDefault="00E928C5" w:rsidP="00E928C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E928C5" w:rsidRPr="00792A8F" w:rsidRDefault="00E928C5" w:rsidP="00E928C5">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Objasniti pojedine vrste doprinosa i njihov financijski značaj  </w:t>
            </w:r>
          </w:p>
        </w:tc>
      </w:tr>
      <w:tr w:rsidR="00E928C5" w:rsidRPr="00792A8F" w:rsidTr="00E928C5">
        <w:trPr>
          <w:trHeight w:val="255"/>
        </w:trPr>
        <w:tc>
          <w:tcPr>
            <w:tcW w:w="2440" w:type="dxa"/>
          </w:tcPr>
          <w:p w:rsidR="00E928C5" w:rsidRPr="00792A8F" w:rsidRDefault="00E928C5" w:rsidP="00E928C5">
            <w:pPr>
              <w:numPr>
                <w:ilvl w:val="0"/>
                <w:numId w:val="452"/>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1. Razumjeti strukturu i način funkcioniranja porezne uprave u okviru javne uprave te ulogu i važnost porezne uprave u prikupljanja javnih prihoda.</w:t>
            </w:r>
          </w:p>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12. Analizirati opći pravni okvir u području javnih financija</w:t>
            </w:r>
          </w:p>
          <w:p w:rsidR="00E928C5" w:rsidRPr="00792A8F" w:rsidRDefault="00E928C5" w:rsidP="00E928C5">
            <w:pPr>
              <w:rPr>
                <w:rFonts w:ascii="Times New Roman" w:hAnsi="Times New Roman" w:cs="Times New Roman"/>
                <w:sz w:val="24"/>
                <w:szCs w:val="24"/>
              </w:rPr>
            </w:pPr>
          </w:p>
          <w:p w:rsidR="00E928C5" w:rsidRPr="00792A8F" w:rsidRDefault="00E928C5" w:rsidP="00E928C5">
            <w:pPr>
              <w:rPr>
                <w:rFonts w:ascii="Times New Roman" w:hAnsi="Times New Roman" w:cs="Times New Roman"/>
                <w:sz w:val="24"/>
                <w:szCs w:val="24"/>
              </w:rPr>
            </w:pPr>
          </w:p>
        </w:tc>
      </w:tr>
      <w:tr w:rsidR="00E928C5" w:rsidRPr="00792A8F" w:rsidTr="00E928C5">
        <w:trPr>
          <w:trHeight w:val="255"/>
        </w:trPr>
        <w:tc>
          <w:tcPr>
            <w:tcW w:w="2440" w:type="dxa"/>
          </w:tcPr>
          <w:p w:rsidR="00E928C5" w:rsidRPr="00792A8F" w:rsidRDefault="00E928C5" w:rsidP="00E928C5">
            <w:pPr>
              <w:numPr>
                <w:ilvl w:val="0"/>
                <w:numId w:val="45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Analiza </w:t>
            </w:r>
          </w:p>
        </w:tc>
      </w:tr>
      <w:tr w:rsidR="00E928C5" w:rsidRPr="00792A8F" w:rsidTr="00E928C5">
        <w:trPr>
          <w:trHeight w:val="255"/>
        </w:trPr>
        <w:tc>
          <w:tcPr>
            <w:tcW w:w="2440" w:type="dxa"/>
          </w:tcPr>
          <w:p w:rsidR="00E928C5" w:rsidRPr="00792A8F" w:rsidRDefault="00E928C5" w:rsidP="00E928C5">
            <w:pPr>
              <w:numPr>
                <w:ilvl w:val="0"/>
                <w:numId w:val="452"/>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E928C5" w:rsidRPr="00792A8F" w:rsidRDefault="00E928C5" w:rsidP="00E928C5">
            <w:pPr>
              <w:jc w:val="both"/>
              <w:rPr>
                <w:rFonts w:ascii="Times New Roman" w:hAnsi="Times New Roman" w:cs="Times New Roman"/>
                <w:sz w:val="24"/>
                <w:szCs w:val="24"/>
              </w:rPr>
            </w:pPr>
            <w:r w:rsidRPr="00792A8F">
              <w:rPr>
                <w:rFonts w:ascii="Times New Roman" w:hAnsi="Times New Roman" w:cs="Times New Roman"/>
                <w:sz w:val="24"/>
                <w:szCs w:val="24"/>
                <w:lang w:val="hr-HR"/>
              </w:rPr>
              <w:t>Sposobnost rješavanja problema, sposobnost kritike i samokritike, sposobnost primjene znanja u praksi, istraživačke vještine</w:t>
            </w:r>
          </w:p>
        </w:tc>
      </w:tr>
      <w:tr w:rsidR="00E928C5" w:rsidRPr="00792A8F" w:rsidTr="00E928C5">
        <w:trPr>
          <w:trHeight w:val="255"/>
        </w:trPr>
        <w:tc>
          <w:tcPr>
            <w:tcW w:w="2440" w:type="dxa"/>
          </w:tcPr>
          <w:p w:rsidR="00E928C5" w:rsidRPr="00792A8F" w:rsidRDefault="00E928C5" w:rsidP="00E928C5">
            <w:pPr>
              <w:numPr>
                <w:ilvl w:val="0"/>
                <w:numId w:val="45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E928C5" w:rsidRPr="00792A8F" w:rsidRDefault="00E928C5" w:rsidP="00E928C5">
            <w:pPr>
              <w:pStyle w:val="Odlomakpopisa"/>
              <w:numPr>
                <w:ilvl w:val="0"/>
                <w:numId w:val="420"/>
              </w:numPr>
              <w:rPr>
                <w:rFonts w:ascii="Times New Roman" w:hAnsi="Times New Roman" w:cs="Times New Roman"/>
                <w:sz w:val="24"/>
                <w:szCs w:val="24"/>
              </w:rPr>
            </w:pPr>
            <w:r w:rsidRPr="00792A8F">
              <w:rPr>
                <w:rFonts w:ascii="Times New Roman" w:hAnsi="Times New Roman" w:cs="Times New Roman"/>
                <w:sz w:val="24"/>
                <w:szCs w:val="24"/>
              </w:rPr>
              <w:t xml:space="preserve">Javni prihodi </w:t>
            </w:r>
          </w:p>
          <w:p w:rsidR="00E928C5" w:rsidRPr="00792A8F" w:rsidRDefault="00E928C5" w:rsidP="00E928C5">
            <w:pPr>
              <w:pStyle w:val="Odlomakpopisa"/>
              <w:numPr>
                <w:ilvl w:val="0"/>
                <w:numId w:val="420"/>
              </w:numPr>
              <w:rPr>
                <w:rFonts w:ascii="Times New Roman" w:hAnsi="Times New Roman" w:cs="Times New Roman"/>
                <w:sz w:val="24"/>
                <w:szCs w:val="24"/>
              </w:rPr>
            </w:pPr>
            <w:r w:rsidRPr="00792A8F">
              <w:rPr>
                <w:rFonts w:ascii="Times New Roman" w:hAnsi="Times New Roman" w:cs="Times New Roman"/>
                <w:sz w:val="24"/>
                <w:szCs w:val="24"/>
              </w:rPr>
              <w:t xml:space="preserve">Vrste doprinosa </w:t>
            </w:r>
          </w:p>
          <w:p w:rsidR="00E928C5" w:rsidRPr="00792A8F" w:rsidRDefault="00E928C5" w:rsidP="00E928C5">
            <w:pPr>
              <w:pStyle w:val="Odlomakpopisa"/>
              <w:numPr>
                <w:ilvl w:val="0"/>
                <w:numId w:val="420"/>
              </w:numPr>
              <w:rPr>
                <w:rFonts w:ascii="Times New Roman" w:hAnsi="Times New Roman" w:cs="Times New Roman"/>
                <w:sz w:val="24"/>
                <w:szCs w:val="24"/>
              </w:rPr>
            </w:pPr>
            <w:r w:rsidRPr="00792A8F">
              <w:rPr>
                <w:rFonts w:ascii="Times New Roman" w:hAnsi="Times New Roman" w:cs="Times New Roman"/>
                <w:sz w:val="24"/>
                <w:szCs w:val="24"/>
              </w:rPr>
              <w:t>Normativni okvir doprinosa – komparativni primjeri i hrvatski sustav</w:t>
            </w:r>
          </w:p>
          <w:p w:rsidR="00E928C5" w:rsidRPr="00792A8F" w:rsidRDefault="00E928C5" w:rsidP="00E928C5">
            <w:pPr>
              <w:pStyle w:val="Odlomakpopisa"/>
              <w:numPr>
                <w:ilvl w:val="0"/>
                <w:numId w:val="420"/>
              </w:numPr>
              <w:rPr>
                <w:rFonts w:ascii="Times New Roman" w:hAnsi="Times New Roman" w:cs="Times New Roman"/>
                <w:sz w:val="24"/>
                <w:szCs w:val="24"/>
              </w:rPr>
            </w:pPr>
            <w:r w:rsidRPr="00792A8F">
              <w:rPr>
                <w:rFonts w:ascii="Times New Roman" w:hAnsi="Times New Roman" w:cs="Times New Roman"/>
                <w:sz w:val="24"/>
                <w:szCs w:val="24"/>
              </w:rPr>
              <w:t>Parafiskaliteti</w:t>
            </w:r>
          </w:p>
          <w:p w:rsidR="00E928C5" w:rsidRPr="00792A8F" w:rsidRDefault="00E928C5" w:rsidP="00E928C5">
            <w:pPr>
              <w:pStyle w:val="Odlomakpopisa"/>
              <w:numPr>
                <w:ilvl w:val="0"/>
                <w:numId w:val="420"/>
              </w:numPr>
              <w:rPr>
                <w:rFonts w:ascii="Times New Roman" w:hAnsi="Times New Roman" w:cs="Times New Roman"/>
                <w:sz w:val="24"/>
                <w:szCs w:val="24"/>
              </w:rPr>
            </w:pPr>
            <w:r w:rsidRPr="00792A8F">
              <w:rPr>
                <w:rFonts w:ascii="Times New Roman" w:hAnsi="Times New Roman" w:cs="Times New Roman"/>
                <w:sz w:val="24"/>
                <w:szCs w:val="24"/>
              </w:rPr>
              <w:t xml:space="preserve">Izvanproračunski fondovi </w:t>
            </w:r>
          </w:p>
        </w:tc>
      </w:tr>
      <w:tr w:rsidR="00E928C5" w:rsidRPr="00792A8F" w:rsidTr="00E928C5">
        <w:trPr>
          <w:trHeight w:val="255"/>
        </w:trPr>
        <w:tc>
          <w:tcPr>
            <w:tcW w:w="2440" w:type="dxa"/>
          </w:tcPr>
          <w:p w:rsidR="00E928C5" w:rsidRPr="00792A8F" w:rsidRDefault="00E928C5" w:rsidP="00E928C5">
            <w:pPr>
              <w:numPr>
                <w:ilvl w:val="0"/>
                <w:numId w:val="452"/>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E928C5" w:rsidRPr="00792A8F" w:rsidRDefault="00E928C5" w:rsidP="00E928C5">
            <w:pPr>
              <w:jc w:val="both"/>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rješavanje problemskih zadataka</w:t>
            </w:r>
          </w:p>
        </w:tc>
      </w:tr>
      <w:tr w:rsidR="00E928C5" w:rsidRPr="00792A8F" w:rsidTr="00E928C5">
        <w:trPr>
          <w:trHeight w:val="255"/>
        </w:trPr>
        <w:tc>
          <w:tcPr>
            <w:tcW w:w="2440" w:type="dxa"/>
          </w:tcPr>
          <w:p w:rsidR="00E928C5" w:rsidRPr="00792A8F" w:rsidRDefault="00E928C5" w:rsidP="00E928C5">
            <w:pPr>
              <w:numPr>
                <w:ilvl w:val="0"/>
                <w:numId w:val="45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E928C5" w:rsidRPr="00792A8F" w:rsidRDefault="00E928C5" w:rsidP="00E928C5">
            <w:pPr>
              <w:pStyle w:val="Odlomakpopisa"/>
              <w:ind w:left="398"/>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E928C5" w:rsidRPr="00792A8F" w:rsidTr="00E928C5">
        <w:trPr>
          <w:trHeight w:val="255"/>
        </w:trPr>
        <w:tc>
          <w:tcPr>
            <w:tcW w:w="2440" w:type="dxa"/>
            <w:shd w:val="clear" w:color="auto" w:fill="D9E2F3" w:themeFill="accent1" w:themeFillTint="33"/>
          </w:tcPr>
          <w:p w:rsidR="00E928C5" w:rsidRPr="00792A8F" w:rsidRDefault="00E928C5" w:rsidP="00E928C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E928C5" w:rsidRPr="00792A8F" w:rsidRDefault="00E928C5" w:rsidP="00E928C5">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Prepoznati model financiranja parafiskalitetima  </w:t>
            </w:r>
          </w:p>
        </w:tc>
      </w:tr>
      <w:tr w:rsidR="00E928C5" w:rsidRPr="00792A8F" w:rsidTr="00E928C5">
        <w:trPr>
          <w:trHeight w:val="255"/>
        </w:trPr>
        <w:tc>
          <w:tcPr>
            <w:tcW w:w="2440" w:type="dxa"/>
          </w:tcPr>
          <w:p w:rsidR="00E928C5" w:rsidRPr="00792A8F" w:rsidRDefault="00E928C5" w:rsidP="00E928C5">
            <w:pPr>
              <w:numPr>
                <w:ilvl w:val="0"/>
                <w:numId w:val="453"/>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1. Razumjeti strukturu i način funkcioniranja porezne uprave u okviru javne uprave te ulogu i važnost porezne uprave u prikupljanja javnih prihoda</w:t>
            </w:r>
          </w:p>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12. Analizirati opći pravni okvir u području javnih financija</w:t>
            </w:r>
          </w:p>
          <w:p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rPr>
              <w:t xml:space="preserve">15. Usporediti instrumente financiranja javne uprave  </w:t>
            </w:r>
          </w:p>
        </w:tc>
      </w:tr>
      <w:tr w:rsidR="00E928C5" w:rsidRPr="00792A8F" w:rsidTr="00E928C5">
        <w:trPr>
          <w:trHeight w:val="255"/>
        </w:trPr>
        <w:tc>
          <w:tcPr>
            <w:tcW w:w="2440" w:type="dxa"/>
          </w:tcPr>
          <w:p w:rsidR="00E928C5" w:rsidRPr="00792A8F" w:rsidRDefault="00E928C5" w:rsidP="00E928C5">
            <w:pPr>
              <w:numPr>
                <w:ilvl w:val="0"/>
                <w:numId w:val="453"/>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Razumijevanje </w:t>
            </w:r>
          </w:p>
        </w:tc>
      </w:tr>
      <w:tr w:rsidR="00E928C5" w:rsidRPr="00792A8F" w:rsidTr="00E928C5">
        <w:trPr>
          <w:trHeight w:val="255"/>
        </w:trPr>
        <w:tc>
          <w:tcPr>
            <w:tcW w:w="2440" w:type="dxa"/>
          </w:tcPr>
          <w:p w:rsidR="00E928C5" w:rsidRPr="00792A8F" w:rsidRDefault="00E928C5" w:rsidP="00E928C5">
            <w:pPr>
              <w:numPr>
                <w:ilvl w:val="0"/>
                <w:numId w:val="45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E928C5" w:rsidRPr="00792A8F" w:rsidRDefault="00E928C5" w:rsidP="00E928C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Sposobnost rješavanja problema, sposobnost primjene znanja u praksi, istraživačke vještine, sposobnost precizne formulacije stavova, sposobnost stvaranja novih ideja</w:t>
            </w:r>
          </w:p>
          <w:p w:rsidR="00E928C5" w:rsidRPr="00792A8F" w:rsidRDefault="00E928C5" w:rsidP="00E928C5">
            <w:pPr>
              <w:rPr>
                <w:rFonts w:ascii="Times New Roman" w:hAnsi="Times New Roman" w:cs="Times New Roman"/>
                <w:sz w:val="24"/>
                <w:szCs w:val="24"/>
              </w:rPr>
            </w:pPr>
          </w:p>
        </w:tc>
      </w:tr>
      <w:tr w:rsidR="00E928C5" w:rsidRPr="00792A8F" w:rsidTr="00E928C5">
        <w:trPr>
          <w:trHeight w:val="255"/>
        </w:trPr>
        <w:tc>
          <w:tcPr>
            <w:tcW w:w="2440" w:type="dxa"/>
          </w:tcPr>
          <w:p w:rsidR="00E928C5" w:rsidRPr="00792A8F" w:rsidRDefault="00E928C5" w:rsidP="00E928C5">
            <w:pPr>
              <w:numPr>
                <w:ilvl w:val="0"/>
                <w:numId w:val="45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lang w:val="hr-HR"/>
              </w:rPr>
              <w:t>Nastavne cjeline</w:t>
            </w:r>
          </w:p>
          <w:p w:rsidR="00E928C5" w:rsidRPr="00792A8F" w:rsidRDefault="00E928C5" w:rsidP="00E928C5">
            <w:pPr>
              <w:pStyle w:val="Odlomakpopisa"/>
              <w:numPr>
                <w:ilvl w:val="0"/>
                <w:numId w:val="443"/>
              </w:numPr>
              <w:rPr>
                <w:rFonts w:ascii="Times New Roman" w:hAnsi="Times New Roman" w:cs="Times New Roman"/>
                <w:sz w:val="24"/>
                <w:szCs w:val="24"/>
              </w:rPr>
            </w:pPr>
            <w:r w:rsidRPr="00792A8F">
              <w:rPr>
                <w:rFonts w:ascii="Times New Roman" w:hAnsi="Times New Roman" w:cs="Times New Roman"/>
                <w:sz w:val="24"/>
                <w:szCs w:val="24"/>
              </w:rPr>
              <w:t xml:space="preserve">Javni prihodi  </w:t>
            </w:r>
          </w:p>
          <w:p w:rsidR="00E928C5" w:rsidRPr="00792A8F" w:rsidRDefault="00E928C5" w:rsidP="00E928C5">
            <w:pPr>
              <w:pStyle w:val="Odlomakpopisa"/>
              <w:numPr>
                <w:ilvl w:val="0"/>
                <w:numId w:val="443"/>
              </w:numPr>
              <w:rPr>
                <w:rFonts w:ascii="Times New Roman" w:hAnsi="Times New Roman" w:cs="Times New Roman"/>
                <w:sz w:val="24"/>
                <w:szCs w:val="24"/>
              </w:rPr>
            </w:pPr>
            <w:r w:rsidRPr="00792A8F">
              <w:rPr>
                <w:rFonts w:ascii="Times New Roman" w:hAnsi="Times New Roman" w:cs="Times New Roman"/>
                <w:sz w:val="24"/>
                <w:szCs w:val="24"/>
              </w:rPr>
              <w:t xml:space="preserve">Definicija i obilježja parafiskaliteta </w:t>
            </w:r>
          </w:p>
          <w:p w:rsidR="00E928C5" w:rsidRPr="00792A8F" w:rsidRDefault="00E928C5" w:rsidP="00E928C5">
            <w:pPr>
              <w:pStyle w:val="Odlomakpopisa"/>
              <w:numPr>
                <w:ilvl w:val="0"/>
                <w:numId w:val="443"/>
              </w:numPr>
              <w:rPr>
                <w:rFonts w:ascii="Times New Roman" w:hAnsi="Times New Roman" w:cs="Times New Roman"/>
                <w:sz w:val="24"/>
                <w:szCs w:val="24"/>
              </w:rPr>
            </w:pPr>
            <w:r w:rsidRPr="00792A8F">
              <w:rPr>
                <w:rFonts w:ascii="Times New Roman" w:hAnsi="Times New Roman" w:cs="Times New Roman"/>
                <w:sz w:val="24"/>
                <w:szCs w:val="24"/>
              </w:rPr>
              <w:t xml:space="preserve">Definicija i obilježja doprinosa </w:t>
            </w:r>
          </w:p>
          <w:p w:rsidR="00E928C5" w:rsidRPr="00792A8F" w:rsidRDefault="00E928C5" w:rsidP="00E928C5">
            <w:pPr>
              <w:pStyle w:val="Odlomakpopisa"/>
              <w:ind w:left="1080"/>
              <w:rPr>
                <w:rFonts w:ascii="Times New Roman" w:hAnsi="Times New Roman" w:cs="Times New Roman"/>
                <w:sz w:val="24"/>
                <w:szCs w:val="24"/>
              </w:rPr>
            </w:pPr>
            <w:r w:rsidRPr="00792A8F">
              <w:rPr>
                <w:rFonts w:ascii="Times New Roman" w:hAnsi="Times New Roman" w:cs="Times New Roman"/>
                <w:sz w:val="24"/>
                <w:szCs w:val="24"/>
              </w:rPr>
              <w:t xml:space="preserve"> </w:t>
            </w:r>
          </w:p>
        </w:tc>
      </w:tr>
      <w:tr w:rsidR="00E928C5" w:rsidRPr="00792A8F" w:rsidTr="00E928C5">
        <w:trPr>
          <w:trHeight w:val="255"/>
        </w:trPr>
        <w:tc>
          <w:tcPr>
            <w:tcW w:w="2440" w:type="dxa"/>
          </w:tcPr>
          <w:p w:rsidR="00E928C5" w:rsidRPr="00792A8F" w:rsidRDefault="00E928C5" w:rsidP="00E928C5">
            <w:pPr>
              <w:numPr>
                <w:ilvl w:val="0"/>
                <w:numId w:val="453"/>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rješavanje problemskih zadataka</w:t>
            </w:r>
          </w:p>
        </w:tc>
      </w:tr>
      <w:tr w:rsidR="00E928C5" w:rsidRPr="00792A8F" w:rsidTr="00E928C5">
        <w:trPr>
          <w:trHeight w:val="255"/>
        </w:trPr>
        <w:tc>
          <w:tcPr>
            <w:tcW w:w="2440" w:type="dxa"/>
          </w:tcPr>
          <w:p w:rsidR="00E928C5" w:rsidRPr="00792A8F" w:rsidRDefault="00E928C5" w:rsidP="00E928C5">
            <w:pPr>
              <w:numPr>
                <w:ilvl w:val="0"/>
                <w:numId w:val="453"/>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E928C5" w:rsidRPr="00792A8F" w:rsidRDefault="00E928C5" w:rsidP="00E928C5">
            <w:pPr>
              <w:pStyle w:val="Odlomakpopisa"/>
              <w:ind w:left="398"/>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E928C5" w:rsidRPr="00792A8F" w:rsidTr="00E928C5">
        <w:trPr>
          <w:trHeight w:val="255"/>
        </w:trPr>
        <w:tc>
          <w:tcPr>
            <w:tcW w:w="2440" w:type="dxa"/>
            <w:shd w:val="clear" w:color="auto" w:fill="D9E2F3" w:themeFill="accent1" w:themeFillTint="33"/>
          </w:tcPr>
          <w:p w:rsidR="00E928C5" w:rsidRPr="00792A8F" w:rsidRDefault="00E928C5" w:rsidP="00E928C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E928C5" w:rsidRPr="00792A8F" w:rsidRDefault="00E928C5" w:rsidP="00E928C5">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Riješiti praktičan problem u vezi sa sustavom socijalnih doprinosa </w:t>
            </w:r>
          </w:p>
        </w:tc>
      </w:tr>
      <w:tr w:rsidR="00E928C5" w:rsidRPr="00792A8F" w:rsidTr="00E928C5">
        <w:trPr>
          <w:trHeight w:val="255"/>
        </w:trPr>
        <w:tc>
          <w:tcPr>
            <w:tcW w:w="2440" w:type="dxa"/>
          </w:tcPr>
          <w:p w:rsidR="00E928C5" w:rsidRPr="00792A8F" w:rsidRDefault="00E928C5" w:rsidP="00E928C5">
            <w:pPr>
              <w:numPr>
                <w:ilvl w:val="0"/>
                <w:numId w:val="454"/>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1. Razumjeti strukturu i način funkcioniranja porezne uprave u okviru javne uprave te ulogu i važnost porezne uprave u prikupljanja javnih prihoda</w:t>
            </w:r>
          </w:p>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12. Analizirati opći pravni okvir u području javnih financija</w:t>
            </w:r>
          </w:p>
          <w:p w:rsidR="00E928C5" w:rsidRPr="00792A8F" w:rsidRDefault="00E928C5" w:rsidP="00E928C5">
            <w:pPr>
              <w:rPr>
                <w:rFonts w:ascii="Times New Roman" w:hAnsi="Times New Roman" w:cs="Times New Roman"/>
                <w:sz w:val="24"/>
                <w:szCs w:val="24"/>
                <w:lang w:val="it-IT"/>
              </w:rPr>
            </w:pPr>
          </w:p>
        </w:tc>
      </w:tr>
      <w:tr w:rsidR="00E928C5" w:rsidRPr="00792A8F" w:rsidTr="00E928C5">
        <w:trPr>
          <w:trHeight w:val="255"/>
        </w:trPr>
        <w:tc>
          <w:tcPr>
            <w:tcW w:w="2440" w:type="dxa"/>
          </w:tcPr>
          <w:p w:rsidR="00E928C5" w:rsidRPr="00792A8F" w:rsidRDefault="00E928C5" w:rsidP="00E928C5">
            <w:pPr>
              <w:numPr>
                <w:ilvl w:val="0"/>
                <w:numId w:val="454"/>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Sinteza </w:t>
            </w:r>
          </w:p>
        </w:tc>
      </w:tr>
      <w:tr w:rsidR="00E928C5" w:rsidRPr="00792A8F" w:rsidTr="00E928C5">
        <w:trPr>
          <w:trHeight w:val="255"/>
        </w:trPr>
        <w:tc>
          <w:tcPr>
            <w:tcW w:w="2440" w:type="dxa"/>
          </w:tcPr>
          <w:p w:rsidR="00E928C5" w:rsidRPr="00792A8F" w:rsidRDefault="00E928C5" w:rsidP="00E928C5">
            <w:pPr>
              <w:numPr>
                <w:ilvl w:val="0"/>
                <w:numId w:val="454"/>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E928C5" w:rsidRPr="00792A8F" w:rsidRDefault="00E928C5" w:rsidP="00E928C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rješavanja problema, sposobnost primjene znanja u praksi</w:t>
            </w:r>
          </w:p>
          <w:p w:rsidR="00E928C5" w:rsidRPr="00792A8F" w:rsidRDefault="00E928C5" w:rsidP="00E928C5">
            <w:pPr>
              <w:rPr>
                <w:rFonts w:ascii="Times New Roman" w:hAnsi="Times New Roman" w:cs="Times New Roman"/>
                <w:sz w:val="24"/>
                <w:szCs w:val="24"/>
              </w:rPr>
            </w:pPr>
          </w:p>
        </w:tc>
      </w:tr>
      <w:tr w:rsidR="00E928C5" w:rsidRPr="00792A8F" w:rsidTr="00E928C5">
        <w:trPr>
          <w:trHeight w:val="255"/>
        </w:trPr>
        <w:tc>
          <w:tcPr>
            <w:tcW w:w="2440" w:type="dxa"/>
          </w:tcPr>
          <w:p w:rsidR="00E928C5" w:rsidRPr="00792A8F" w:rsidRDefault="00E928C5" w:rsidP="00E928C5">
            <w:pPr>
              <w:numPr>
                <w:ilvl w:val="0"/>
                <w:numId w:val="454"/>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E928C5" w:rsidRPr="00792A8F" w:rsidRDefault="00E928C5" w:rsidP="00E928C5">
            <w:pPr>
              <w:pStyle w:val="Odlomakpopisa"/>
              <w:numPr>
                <w:ilvl w:val="0"/>
                <w:numId w:val="444"/>
              </w:numPr>
              <w:rPr>
                <w:rFonts w:ascii="Times New Roman" w:hAnsi="Times New Roman" w:cs="Times New Roman"/>
                <w:sz w:val="24"/>
                <w:szCs w:val="24"/>
              </w:rPr>
            </w:pPr>
            <w:r w:rsidRPr="00792A8F">
              <w:rPr>
                <w:rFonts w:ascii="Times New Roman" w:hAnsi="Times New Roman" w:cs="Times New Roman"/>
                <w:sz w:val="24"/>
                <w:szCs w:val="24"/>
              </w:rPr>
              <w:t xml:space="preserve">Vrste doprinosa </w:t>
            </w:r>
          </w:p>
          <w:p w:rsidR="00E928C5" w:rsidRPr="00792A8F" w:rsidRDefault="00E928C5" w:rsidP="00E928C5">
            <w:pPr>
              <w:pStyle w:val="Odlomakpopisa"/>
              <w:numPr>
                <w:ilvl w:val="0"/>
                <w:numId w:val="444"/>
              </w:numPr>
              <w:rPr>
                <w:rFonts w:ascii="Times New Roman" w:hAnsi="Times New Roman" w:cs="Times New Roman"/>
                <w:sz w:val="24"/>
                <w:szCs w:val="24"/>
              </w:rPr>
            </w:pPr>
            <w:r w:rsidRPr="00792A8F">
              <w:rPr>
                <w:rFonts w:ascii="Times New Roman" w:hAnsi="Times New Roman" w:cs="Times New Roman"/>
                <w:sz w:val="24"/>
                <w:szCs w:val="24"/>
              </w:rPr>
              <w:t xml:space="preserve">Socijalno osiguranje – definicija </w:t>
            </w:r>
          </w:p>
          <w:p w:rsidR="00E928C5" w:rsidRPr="00792A8F" w:rsidRDefault="00E928C5" w:rsidP="00E928C5">
            <w:pPr>
              <w:pStyle w:val="Odlomakpopisa"/>
              <w:numPr>
                <w:ilvl w:val="0"/>
                <w:numId w:val="444"/>
              </w:numPr>
              <w:rPr>
                <w:rFonts w:ascii="Times New Roman" w:hAnsi="Times New Roman" w:cs="Times New Roman"/>
                <w:sz w:val="24"/>
                <w:szCs w:val="24"/>
              </w:rPr>
            </w:pPr>
            <w:r w:rsidRPr="00792A8F">
              <w:rPr>
                <w:rFonts w:ascii="Times New Roman" w:hAnsi="Times New Roman" w:cs="Times New Roman"/>
                <w:sz w:val="24"/>
                <w:szCs w:val="24"/>
              </w:rPr>
              <w:t xml:space="preserve">Doprinosi za socijalna osiguranja – pojam i obilježja </w:t>
            </w:r>
          </w:p>
          <w:p w:rsidR="00E928C5" w:rsidRPr="00792A8F" w:rsidRDefault="00E928C5" w:rsidP="00E928C5">
            <w:pPr>
              <w:pStyle w:val="Odlomakpopisa"/>
              <w:numPr>
                <w:ilvl w:val="0"/>
                <w:numId w:val="444"/>
              </w:numPr>
              <w:rPr>
                <w:rFonts w:ascii="Times New Roman" w:hAnsi="Times New Roman" w:cs="Times New Roman"/>
                <w:sz w:val="24"/>
                <w:szCs w:val="24"/>
              </w:rPr>
            </w:pPr>
            <w:r w:rsidRPr="00792A8F">
              <w:rPr>
                <w:rFonts w:ascii="Times New Roman" w:hAnsi="Times New Roman" w:cs="Times New Roman"/>
                <w:sz w:val="24"/>
                <w:szCs w:val="24"/>
              </w:rPr>
              <w:t xml:space="preserve">Normativni okvir doprinosa za socijalna osiguranja – komparativni primjeri i hrvatski sustav </w:t>
            </w:r>
          </w:p>
          <w:p w:rsidR="00E928C5" w:rsidRPr="00792A8F" w:rsidRDefault="00E928C5" w:rsidP="00E928C5">
            <w:pPr>
              <w:pStyle w:val="Odlomakpopisa"/>
              <w:numPr>
                <w:ilvl w:val="0"/>
                <w:numId w:val="444"/>
              </w:numPr>
              <w:rPr>
                <w:rFonts w:ascii="Times New Roman" w:hAnsi="Times New Roman" w:cs="Times New Roman"/>
                <w:sz w:val="24"/>
                <w:szCs w:val="24"/>
              </w:rPr>
            </w:pPr>
            <w:r w:rsidRPr="00792A8F">
              <w:rPr>
                <w:rFonts w:ascii="Times New Roman" w:hAnsi="Times New Roman" w:cs="Times New Roman"/>
                <w:sz w:val="24"/>
                <w:szCs w:val="24"/>
              </w:rPr>
              <w:t xml:space="preserve">Izvanproračunski fondovi za socijalna osiguranja  </w:t>
            </w:r>
          </w:p>
          <w:p w:rsidR="00E928C5" w:rsidRPr="00792A8F" w:rsidRDefault="00E928C5" w:rsidP="00E928C5">
            <w:pPr>
              <w:pStyle w:val="Odlomakpopisa"/>
              <w:ind w:left="1080"/>
              <w:rPr>
                <w:rFonts w:ascii="Times New Roman" w:hAnsi="Times New Roman" w:cs="Times New Roman"/>
                <w:sz w:val="24"/>
                <w:szCs w:val="24"/>
              </w:rPr>
            </w:pPr>
          </w:p>
        </w:tc>
      </w:tr>
      <w:tr w:rsidR="00E928C5" w:rsidRPr="00792A8F" w:rsidTr="00E928C5">
        <w:trPr>
          <w:trHeight w:val="255"/>
        </w:trPr>
        <w:tc>
          <w:tcPr>
            <w:tcW w:w="2440" w:type="dxa"/>
          </w:tcPr>
          <w:p w:rsidR="00E928C5" w:rsidRPr="00792A8F" w:rsidRDefault="00E928C5" w:rsidP="00E928C5">
            <w:pPr>
              <w:numPr>
                <w:ilvl w:val="0"/>
                <w:numId w:val="454"/>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w:t>
            </w:r>
          </w:p>
        </w:tc>
      </w:tr>
      <w:tr w:rsidR="00E928C5" w:rsidRPr="00792A8F" w:rsidTr="00E928C5">
        <w:trPr>
          <w:trHeight w:val="255"/>
        </w:trPr>
        <w:tc>
          <w:tcPr>
            <w:tcW w:w="2440" w:type="dxa"/>
          </w:tcPr>
          <w:p w:rsidR="00E928C5" w:rsidRPr="00792A8F" w:rsidRDefault="00E928C5" w:rsidP="00E928C5">
            <w:pPr>
              <w:numPr>
                <w:ilvl w:val="0"/>
                <w:numId w:val="454"/>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E928C5" w:rsidRPr="00792A8F" w:rsidRDefault="00E928C5" w:rsidP="00E928C5">
            <w:pPr>
              <w:pStyle w:val="Odlomakpopisa"/>
              <w:ind w:left="540"/>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bl>
    <w:p w:rsidR="00E928C5" w:rsidRPr="00792A8F" w:rsidRDefault="00E928C5" w:rsidP="00E928C5">
      <w:pPr>
        <w:rPr>
          <w:rFonts w:ascii="Times New Roman" w:hAnsi="Times New Roman" w:cs="Times New Roman"/>
          <w:sz w:val="24"/>
          <w:szCs w:val="24"/>
        </w:rPr>
      </w:pPr>
    </w:p>
    <w:p w:rsidR="00E26419" w:rsidRPr="00792A8F" w:rsidRDefault="00E26419" w:rsidP="00E26419">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E26419" w:rsidRPr="00792A8F" w:rsidRDefault="00E26419" w:rsidP="00E26419">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E26419" w:rsidRPr="00792A8F" w:rsidTr="00E272AB">
        <w:trPr>
          <w:trHeight w:val="570"/>
        </w:trPr>
        <w:tc>
          <w:tcPr>
            <w:tcW w:w="2440" w:type="dxa"/>
            <w:shd w:val="clear" w:color="auto" w:fill="8EAADB" w:themeFill="accent1" w:themeFillTint="99"/>
          </w:tcPr>
          <w:p w:rsidR="00E26419" w:rsidRPr="00792A8F" w:rsidRDefault="00E26419" w:rsidP="00E272AB">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rsidR="00E26419" w:rsidRPr="00792A8F" w:rsidRDefault="00E26419" w:rsidP="00E272AB">
            <w:pPr>
              <w:rPr>
                <w:rFonts w:ascii="Times New Roman" w:hAnsi="Times New Roman" w:cs="Times New Roman"/>
                <w:b/>
                <w:sz w:val="24"/>
                <w:szCs w:val="24"/>
              </w:rPr>
            </w:pPr>
            <w:r w:rsidRPr="00792A8F">
              <w:rPr>
                <w:rFonts w:ascii="Times New Roman" w:hAnsi="Times New Roman" w:cs="Times New Roman"/>
                <w:b/>
                <w:sz w:val="24"/>
                <w:szCs w:val="24"/>
              </w:rPr>
              <w:t>JAVNE FINANCIJE</w:t>
            </w:r>
          </w:p>
        </w:tc>
      </w:tr>
      <w:tr w:rsidR="00E26419" w:rsidRPr="00792A8F" w:rsidTr="00E272AB">
        <w:trPr>
          <w:trHeight w:val="465"/>
        </w:trPr>
        <w:tc>
          <w:tcPr>
            <w:tcW w:w="2440" w:type="dxa"/>
            <w:shd w:val="clear" w:color="auto" w:fill="F2F2F2" w:themeFill="background1" w:themeFillShade="F2"/>
          </w:tcPr>
          <w:p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890" w:type="dxa"/>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OBAVEZNI / 1.</w:t>
            </w:r>
          </w:p>
        </w:tc>
      </w:tr>
      <w:tr w:rsidR="00E26419" w:rsidRPr="00792A8F" w:rsidTr="00E272AB">
        <w:trPr>
          <w:trHeight w:val="300"/>
        </w:trPr>
        <w:tc>
          <w:tcPr>
            <w:tcW w:w="2440" w:type="dxa"/>
            <w:shd w:val="clear" w:color="auto" w:fill="F2F2F2" w:themeFill="background1" w:themeFillShade="F2"/>
          </w:tcPr>
          <w:p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890" w:type="dxa"/>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PREDAVANJA</w:t>
            </w:r>
          </w:p>
        </w:tc>
      </w:tr>
      <w:tr w:rsidR="00E26419" w:rsidRPr="00792A8F" w:rsidTr="00E272AB">
        <w:trPr>
          <w:trHeight w:val="405"/>
        </w:trPr>
        <w:tc>
          <w:tcPr>
            <w:tcW w:w="2440" w:type="dxa"/>
            <w:shd w:val="clear" w:color="auto" w:fill="F2F2F2" w:themeFill="background1" w:themeFillShade="F2"/>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rsidR="00E26419" w:rsidRPr="00792A8F" w:rsidRDefault="00E26419" w:rsidP="00E272AB">
            <w:pPr>
              <w:jc w:val="both"/>
              <w:rPr>
                <w:rFonts w:ascii="Times New Roman" w:hAnsi="Times New Roman" w:cs="Times New Roman"/>
                <w:sz w:val="24"/>
                <w:szCs w:val="24"/>
                <w:lang w:val="hr-HR"/>
              </w:rPr>
            </w:pPr>
            <w:r w:rsidRPr="00792A8F">
              <w:rPr>
                <w:rFonts w:ascii="Times New Roman" w:hAnsi="Times New Roman" w:cs="Times New Roman"/>
                <w:b/>
                <w:sz w:val="24"/>
                <w:szCs w:val="24"/>
              </w:rPr>
              <w:t>4</w:t>
            </w:r>
            <w:r w:rsidRPr="00792A8F">
              <w:rPr>
                <w:rFonts w:ascii="Times New Roman" w:hAnsi="Times New Roman" w:cs="Times New Roman"/>
                <w:b/>
                <w:sz w:val="24"/>
                <w:szCs w:val="24"/>
                <w:lang w:val="hr-HR"/>
              </w:rPr>
              <w:t xml:space="preserve"> ECTS boda</w:t>
            </w:r>
            <w:r w:rsidRPr="00792A8F">
              <w:rPr>
                <w:rFonts w:ascii="Times New Roman" w:hAnsi="Times New Roman" w:cs="Times New Roman"/>
                <w:sz w:val="24"/>
                <w:szCs w:val="24"/>
                <w:lang w:val="hr-HR"/>
              </w:rPr>
              <w:t>:</w:t>
            </w:r>
          </w:p>
          <w:p w:rsidR="00E26419" w:rsidRPr="00792A8F" w:rsidRDefault="00E26419" w:rsidP="00E26419">
            <w:pPr>
              <w:pStyle w:val="Odlomakpopisa"/>
              <w:numPr>
                <w:ilvl w:val="0"/>
                <w:numId w:val="197"/>
              </w:numPr>
              <w:jc w:val="both"/>
              <w:rPr>
                <w:rFonts w:ascii="Times New Roman" w:hAnsi="Times New Roman" w:cs="Times New Roman"/>
                <w:sz w:val="24"/>
                <w:szCs w:val="24"/>
              </w:rPr>
            </w:pPr>
            <w:r w:rsidRPr="00792A8F">
              <w:rPr>
                <w:rFonts w:ascii="Times New Roman" w:hAnsi="Times New Roman" w:cs="Times New Roman"/>
                <w:sz w:val="24"/>
                <w:szCs w:val="24"/>
              </w:rPr>
              <w:t xml:space="preserve">Predavanja - 30 sati: cca. </w:t>
            </w:r>
            <w:r w:rsidRPr="00792A8F">
              <w:rPr>
                <w:rFonts w:ascii="Times New Roman" w:hAnsi="Times New Roman" w:cs="Times New Roman"/>
                <w:b/>
                <w:sz w:val="24"/>
                <w:szCs w:val="24"/>
              </w:rPr>
              <w:t>1 ECTS</w:t>
            </w:r>
          </w:p>
          <w:p w:rsidR="00E26419" w:rsidRPr="00792A8F" w:rsidRDefault="00E26419" w:rsidP="00E26419">
            <w:pPr>
              <w:pStyle w:val="Odlomakpopisa"/>
              <w:numPr>
                <w:ilvl w:val="0"/>
                <w:numId w:val="197"/>
              </w:numPr>
              <w:jc w:val="both"/>
              <w:rPr>
                <w:rFonts w:ascii="Times New Roman" w:hAnsi="Times New Roman" w:cs="Times New Roman"/>
                <w:sz w:val="24"/>
                <w:szCs w:val="24"/>
              </w:rPr>
            </w:pPr>
            <w:r w:rsidRPr="00792A8F">
              <w:rPr>
                <w:rFonts w:ascii="Times New Roman" w:hAnsi="Times New Roman" w:cs="Times New Roman"/>
                <w:sz w:val="24"/>
                <w:szCs w:val="24"/>
              </w:rPr>
              <w:t xml:space="preserve">Priprema za predavanje (rad na tekstu, vođena diskusija, demonstracija primjera iz sudske prakse) - 30 sati: cca. </w:t>
            </w:r>
            <w:r w:rsidRPr="00792A8F">
              <w:rPr>
                <w:rFonts w:ascii="Times New Roman" w:hAnsi="Times New Roman" w:cs="Times New Roman"/>
                <w:b/>
                <w:sz w:val="24"/>
                <w:szCs w:val="24"/>
              </w:rPr>
              <w:t>1 ECTS</w:t>
            </w:r>
          </w:p>
          <w:p w:rsidR="00E26419" w:rsidRPr="00792A8F" w:rsidRDefault="00E26419" w:rsidP="00E26419">
            <w:pPr>
              <w:pStyle w:val="Odlomakpopisa"/>
              <w:numPr>
                <w:ilvl w:val="0"/>
                <w:numId w:val="197"/>
              </w:numPr>
              <w:rPr>
                <w:rFonts w:ascii="Times New Roman" w:hAnsi="Times New Roman" w:cs="Times New Roman"/>
                <w:sz w:val="24"/>
                <w:szCs w:val="24"/>
              </w:rPr>
            </w:pPr>
            <w:r w:rsidRPr="00792A8F">
              <w:rPr>
                <w:rFonts w:ascii="Times New Roman" w:hAnsi="Times New Roman" w:cs="Times New Roman"/>
                <w:sz w:val="24"/>
                <w:szCs w:val="24"/>
              </w:rPr>
              <w:t xml:space="preserve">Priprema za kolokvij i ispit (samostalno čitanje i učenje literature ) – 60 sati: cca. </w:t>
            </w:r>
            <w:r w:rsidRPr="00792A8F">
              <w:rPr>
                <w:rFonts w:ascii="Times New Roman" w:hAnsi="Times New Roman" w:cs="Times New Roman"/>
                <w:b/>
                <w:sz w:val="24"/>
                <w:szCs w:val="24"/>
              </w:rPr>
              <w:t>2 ECTS</w:t>
            </w:r>
            <w:r w:rsidRPr="00792A8F">
              <w:rPr>
                <w:rFonts w:ascii="Times New Roman" w:hAnsi="Times New Roman" w:cs="Times New Roman"/>
                <w:sz w:val="24"/>
                <w:szCs w:val="24"/>
              </w:rPr>
              <w:t xml:space="preserve">.  </w:t>
            </w:r>
          </w:p>
        </w:tc>
      </w:tr>
      <w:tr w:rsidR="00E26419" w:rsidRPr="00792A8F" w:rsidTr="00E272AB">
        <w:trPr>
          <w:trHeight w:val="330"/>
        </w:trPr>
        <w:tc>
          <w:tcPr>
            <w:tcW w:w="2440" w:type="dxa"/>
            <w:shd w:val="clear" w:color="auto" w:fill="F2F2F2" w:themeFill="background1" w:themeFillShade="F2"/>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890" w:type="dxa"/>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E26419" w:rsidRPr="00792A8F" w:rsidTr="00E272AB">
        <w:trPr>
          <w:trHeight w:val="255"/>
        </w:trPr>
        <w:tc>
          <w:tcPr>
            <w:tcW w:w="2440" w:type="dxa"/>
            <w:shd w:val="clear" w:color="auto" w:fill="F2F2F2" w:themeFill="background1" w:themeFillShade="F2"/>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6.st</w:t>
            </w:r>
          </w:p>
        </w:tc>
      </w:tr>
      <w:tr w:rsidR="00E26419" w:rsidRPr="00792A8F" w:rsidTr="00E272AB">
        <w:trPr>
          <w:trHeight w:val="255"/>
        </w:trPr>
        <w:tc>
          <w:tcPr>
            <w:tcW w:w="2440" w:type="dxa"/>
          </w:tcPr>
          <w:p w:rsidR="00E26419" w:rsidRPr="00792A8F" w:rsidRDefault="00E26419" w:rsidP="00E272AB">
            <w:pPr>
              <w:rPr>
                <w:rFonts w:ascii="Times New Roman" w:hAnsi="Times New Roman" w:cs="Times New Roman"/>
                <w:sz w:val="24"/>
                <w:szCs w:val="24"/>
              </w:rPr>
            </w:pPr>
          </w:p>
        </w:tc>
        <w:tc>
          <w:tcPr>
            <w:tcW w:w="6890" w:type="dxa"/>
            <w:shd w:val="clear" w:color="auto" w:fill="B4C6E7" w:themeFill="accent1" w:themeFillTint="66"/>
          </w:tcPr>
          <w:p w:rsidR="00E26419" w:rsidRPr="00792A8F" w:rsidRDefault="00E26419" w:rsidP="00E272AB">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E26419" w:rsidRPr="00792A8F" w:rsidTr="00E272AB">
        <w:trPr>
          <w:trHeight w:val="255"/>
        </w:trPr>
        <w:tc>
          <w:tcPr>
            <w:tcW w:w="2440" w:type="dxa"/>
            <w:shd w:val="clear" w:color="auto" w:fill="D9E2F3" w:themeFill="accent1" w:themeFillTint="33"/>
          </w:tcPr>
          <w:p w:rsidR="00E26419" w:rsidRPr="00792A8F" w:rsidRDefault="00E26419" w:rsidP="00E272AB">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rsidR="00E26419" w:rsidRPr="00792A8F" w:rsidRDefault="00E26419" w:rsidP="00E272AB">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Opisati pojam i obilježja poreza kao javnih prihoda.</w:t>
            </w:r>
          </w:p>
        </w:tc>
      </w:tr>
      <w:tr w:rsidR="00E26419" w:rsidRPr="00792A8F" w:rsidTr="00E272AB">
        <w:trPr>
          <w:trHeight w:val="255"/>
        </w:trPr>
        <w:tc>
          <w:tcPr>
            <w:tcW w:w="2440" w:type="dxa"/>
          </w:tcPr>
          <w:p w:rsidR="00E26419" w:rsidRPr="00792A8F" w:rsidRDefault="00E26419" w:rsidP="00E26419">
            <w:pPr>
              <w:numPr>
                <w:ilvl w:val="0"/>
                <w:numId w:val="457"/>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E26419" w:rsidRPr="00792A8F" w:rsidTr="00E272AB">
        <w:trPr>
          <w:trHeight w:val="255"/>
        </w:trPr>
        <w:tc>
          <w:tcPr>
            <w:tcW w:w="2440" w:type="dxa"/>
          </w:tcPr>
          <w:p w:rsidR="00E26419" w:rsidRPr="00792A8F" w:rsidRDefault="00E26419" w:rsidP="00E26419">
            <w:pPr>
              <w:numPr>
                <w:ilvl w:val="0"/>
                <w:numId w:val="457"/>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E26419" w:rsidRPr="00792A8F" w:rsidTr="00E272AB">
        <w:trPr>
          <w:trHeight w:val="255"/>
        </w:trPr>
        <w:tc>
          <w:tcPr>
            <w:tcW w:w="2440" w:type="dxa"/>
          </w:tcPr>
          <w:p w:rsidR="00E26419" w:rsidRPr="00792A8F" w:rsidRDefault="00E26419" w:rsidP="00E26419">
            <w:pPr>
              <w:numPr>
                <w:ilvl w:val="0"/>
                <w:numId w:val="457"/>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E26419" w:rsidRPr="00792A8F" w:rsidRDefault="00E26419" w:rsidP="00E272AB">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E26419" w:rsidRPr="00792A8F" w:rsidTr="00E272AB">
        <w:trPr>
          <w:trHeight w:val="255"/>
        </w:trPr>
        <w:tc>
          <w:tcPr>
            <w:tcW w:w="2440" w:type="dxa"/>
          </w:tcPr>
          <w:p w:rsidR="00E26419" w:rsidRPr="00792A8F" w:rsidRDefault="00E26419" w:rsidP="00E26419">
            <w:pPr>
              <w:numPr>
                <w:ilvl w:val="0"/>
                <w:numId w:val="457"/>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E26419" w:rsidRPr="00792A8F" w:rsidRDefault="00E26419" w:rsidP="00E26419">
            <w:pPr>
              <w:pStyle w:val="Odlomakpopisa"/>
              <w:numPr>
                <w:ilvl w:val="0"/>
                <w:numId w:val="195"/>
              </w:numPr>
              <w:rPr>
                <w:rFonts w:ascii="Times New Roman" w:hAnsi="Times New Roman" w:cs="Times New Roman"/>
                <w:sz w:val="24"/>
                <w:szCs w:val="24"/>
              </w:rPr>
            </w:pPr>
            <w:r w:rsidRPr="00792A8F">
              <w:rPr>
                <w:rFonts w:ascii="Times New Roman" w:hAnsi="Times New Roman" w:cs="Times New Roman"/>
                <w:sz w:val="24"/>
                <w:szCs w:val="24"/>
              </w:rPr>
              <w:t>Pojam, razvoj i temeljna obilježja javnih financija. Javna dobra (osnove). Podjela javnih prihoda.</w:t>
            </w:r>
          </w:p>
          <w:p w:rsidR="00E26419" w:rsidRPr="00792A8F" w:rsidRDefault="00E26419" w:rsidP="00E26419">
            <w:pPr>
              <w:pStyle w:val="Odlomakpopisa"/>
              <w:numPr>
                <w:ilvl w:val="0"/>
                <w:numId w:val="195"/>
              </w:numPr>
              <w:rPr>
                <w:rFonts w:ascii="Times New Roman" w:hAnsi="Times New Roman" w:cs="Times New Roman"/>
                <w:sz w:val="24"/>
                <w:szCs w:val="24"/>
              </w:rPr>
            </w:pPr>
            <w:r w:rsidRPr="00792A8F">
              <w:rPr>
                <w:rFonts w:ascii="Times New Roman" w:hAnsi="Times New Roman" w:cs="Times New Roman"/>
                <w:sz w:val="24"/>
                <w:szCs w:val="24"/>
              </w:rPr>
              <w:t>Porezi i porezni sustav. Pojam poreza. Obilježja poreza. Opravdanost ubiranja poreza. Podjela poreza. Porezna terminologija. Načela oporezivanja.</w:t>
            </w:r>
          </w:p>
        </w:tc>
      </w:tr>
      <w:tr w:rsidR="00E26419" w:rsidRPr="00792A8F" w:rsidTr="00E272AB">
        <w:trPr>
          <w:trHeight w:val="255"/>
        </w:trPr>
        <w:tc>
          <w:tcPr>
            <w:tcW w:w="2440" w:type="dxa"/>
          </w:tcPr>
          <w:p w:rsidR="00E26419" w:rsidRPr="00792A8F" w:rsidRDefault="00E26419" w:rsidP="00E26419">
            <w:pPr>
              <w:numPr>
                <w:ilvl w:val="0"/>
                <w:numId w:val="457"/>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rad na tekstu, studentska debata, samostalno čitanje literature.</w:t>
            </w:r>
          </w:p>
        </w:tc>
      </w:tr>
      <w:tr w:rsidR="00E26419" w:rsidRPr="00792A8F" w:rsidTr="00E272AB">
        <w:trPr>
          <w:trHeight w:val="255"/>
        </w:trPr>
        <w:tc>
          <w:tcPr>
            <w:tcW w:w="2440" w:type="dxa"/>
          </w:tcPr>
          <w:p w:rsidR="00E26419" w:rsidRPr="00792A8F" w:rsidRDefault="00E26419" w:rsidP="00E26419">
            <w:pPr>
              <w:numPr>
                <w:ilvl w:val="0"/>
                <w:numId w:val="457"/>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E26419" w:rsidRPr="00792A8F" w:rsidRDefault="00E26419" w:rsidP="00E26419">
            <w:pPr>
              <w:pStyle w:val="Odlomakpopisa"/>
              <w:numPr>
                <w:ilvl w:val="0"/>
                <w:numId w:val="224"/>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rsidR="00E26419" w:rsidRPr="00792A8F" w:rsidRDefault="00E26419" w:rsidP="00E26419">
            <w:pPr>
              <w:pStyle w:val="Odlomakpopisa"/>
              <w:numPr>
                <w:ilvl w:val="0"/>
                <w:numId w:val="224"/>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E26419" w:rsidRPr="00792A8F" w:rsidTr="00E272AB">
        <w:trPr>
          <w:trHeight w:val="255"/>
        </w:trPr>
        <w:tc>
          <w:tcPr>
            <w:tcW w:w="2440" w:type="dxa"/>
            <w:shd w:val="clear" w:color="auto" w:fill="D9E2F3" w:themeFill="accent1" w:themeFillTint="33"/>
          </w:tcPr>
          <w:p w:rsidR="00E26419" w:rsidRPr="00792A8F" w:rsidRDefault="00E26419" w:rsidP="00E272AB">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E26419" w:rsidRPr="00792A8F" w:rsidRDefault="00E26419" w:rsidP="00E272AB">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pojam i ulogu poreznih obveznika, poreznih savjetnika i porezne uprave.</w:t>
            </w:r>
          </w:p>
        </w:tc>
      </w:tr>
      <w:tr w:rsidR="00E26419" w:rsidRPr="00792A8F" w:rsidTr="00E272AB">
        <w:trPr>
          <w:trHeight w:val="255"/>
        </w:trPr>
        <w:tc>
          <w:tcPr>
            <w:tcW w:w="2440" w:type="dxa"/>
          </w:tcPr>
          <w:p w:rsidR="00E26419" w:rsidRPr="00792A8F" w:rsidRDefault="00E26419" w:rsidP="00E26419">
            <w:pPr>
              <w:numPr>
                <w:ilvl w:val="0"/>
                <w:numId w:val="458"/>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1. Razumjeti strukturu i način funkcioniranja porezne uprave u okviru javne uprave te ulogu i važnost porezne uprave u prikupljanja javnih prihoda.</w:t>
            </w:r>
          </w:p>
          <w:p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p>
          <w:p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16. Objasniti porezni položaj poreznog obveznika (usporediti konkretni slučaj poreznog postupka sa stečenim znanjima, prepoznati suštinu i izvršiti formalnu kontrolu primljenih poreznih akata, opisati prava i obveze poreznog obveznika, mogućnosti pravnih lijekova, argumentirano predložiti i provoditi daljnje postupke, izraditi poreznopravne akte).</w:t>
            </w:r>
          </w:p>
          <w:p w:rsidR="00E26419" w:rsidRPr="00792A8F" w:rsidRDefault="00E26419" w:rsidP="00E272AB">
            <w:pPr>
              <w:rPr>
                <w:rFonts w:ascii="Times New Roman" w:hAnsi="Times New Roman" w:cs="Times New Roman"/>
                <w:sz w:val="24"/>
                <w:szCs w:val="24"/>
              </w:rPr>
            </w:pPr>
          </w:p>
        </w:tc>
      </w:tr>
      <w:tr w:rsidR="00E26419" w:rsidRPr="00792A8F" w:rsidTr="00E272AB">
        <w:trPr>
          <w:trHeight w:val="255"/>
        </w:trPr>
        <w:tc>
          <w:tcPr>
            <w:tcW w:w="2440" w:type="dxa"/>
          </w:tcPr>
          <w:p w:rsidR="00E26419" w:rsidRPr="00792A8F" w:rsidRDefault="00E26419" w:rsidP="00E26419">
            <w:pPr>
              <w:numPr>
                <w:ilvl w:val="0"/>
                <w:numId w:val="458"/>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E26419" w:rsidRPr="00792A8F" w:rsidTr="00E272AB">
        <w:trPr>
          <w:trHeight w:val="255"/>
        </w:trPr>
        <w:tc>
          <w:tcPr>
            <w:tcW w:w="2440" w:type="dxa"/>
          </w:tcPr>
          <w:p w:rsidR="00E26419" w:rsidRPr="00792A8F" w:rsidRDefault="00E26419" w:rsidP="00E26419">
            <w:pPr>
              <w:numPr>
                <w:ilvl w:val="0"/>
                <w:numId w:val="458"/>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E26419" w:rsidRPr="00792A8F" w:rsidRDefault="00E26419" w:rsidP="00E272AB">
            <w:pPr>
              <w:jc w:val="both"/>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E26419" w:rsidRPr="00792A8F" w:rsidTr="00E272AB">
        <w:trPr>
          <w:trHeight w:val="255"/>
        </w:trPr>
        <w:tc>
          <w:tcPr>
            <w:tcW w:w="2440" w:type="dxa"/>
          </w:tcPr>
          <w:p w:rsidR="00E26419" w:rsidRPr="00792A8F" w:rsidRDefault="00E26419" w:rsidP="00E26419">
            <w:pPr>
              <w:numPr>
                <w:ilvl w:val="0"/>
                <w:numId w:val="458"/>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E26419" w:rsidRPr="00792A8F" w:rsidRDefault="00E26419" w:rsidP="00E272AB">
            <w:pPr>
              <w:pStyle w:val="Odlomakpopisa"/>
              <w:ind w:left="1080"/>
              <w:rPr>
                <w:rFonts w:ascii="Times New Roman" w:hAnsi="Times New Roman" w:cs="Times New Roman"/>
                <w:sz w:val="24"/>
                <w:szCs w:val="24"/>
              </w:rPr>
            </w:pPr>
            <w:r w:rsidRPr="00792A8F">
              <w:rPr>
                <w:rFonts w:ascii="Times New Roman" w:hAnsi="Times New Roman" w:cs="Times New Roman"/>
                <w:sz w:val="24"/>
                <w:szCs w:val="24"/>
              </w:rPr>
              <w:t>1. Porezni obveznik. Porezni kapacitet. Porezna osnovica. Porezne stope.</w:t>
            </w:r>
          </w:p>
          <w:p w:rsidR="00E26419" w:rsidRPr="00792A8F" w:rsidRDefault="00E26419" w:rsidP="00E272AB">
            <w:pPr>
              <w:pStyle w:val="Odlomakpopisa"/>
              <w:ind w:left="1080"/>
              <w:rPr>
                <w:rFonts w:ascii="Times New Roman" w:hAnsi="Times New Roman" w:cs="Times New Roman"/>
                <w:sz w:val="24"/>
                <w:szCs w:val="24"/>
              </w:rPr>
            </w:pPr>
            <w:r w:rsidRPr="00792A8F">
              <w:rPr>
                <w:rFonts w:ascii="Times New Roman" w:hAnsi="Times New Roman" w:cs="Times New Roman"/>
                <w:sz w:val="24"/>
                <w:szCs w:val="24"/>
              </w:rPr>
              <w:t>2. Zaštita prava poreznih obveznika. Porezna uprava. Porezno savjetništvo.</w:t>
            </w:r>
          </w:p>
        </w:tc>
      </w:tr>
      <w:tr w:rsidR="00E26419" w:rsidRPr="00792A8F" w:rsidTr="00E272AB">
        <w:trPr>
          <w:trHeight w:val="255"/>
        </w:trPr>
        <w:tc>
          <w:tcPr>
            <w:tcW w:w="2440" w:type="dxa"/>
          </w:tcPr>
          <w:p w:rsidR="00E26419" w:rsidRPr="00792A8F" w:rsidRDefault="00E26419" w:rsidP="00E26419">
            <w:pPr>
              <w:numPr>
                <w:ilvl w:val="0"/>
                <w:numId w:val="458"/>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w:t>
            </w:r>
          </w:p>
        </w:tc>
      </w:tr>
      <w:tr w:rsidR="00E26419" w:rsidRPr="00792A8F" w:rsidTr="00E272AB">
        <w:trPr>
          <w:trHeight w:val="255"/>
        </w:trPr>
        <w:tc>
          <w:tcPr>
            <w:tcW w:w="2440" w:type="dxa"/>
          </w:tcPr>
          <w:p w:rsidR="00E26419" w:rsidRPr="00792A8F" w:rsidRDefault="00E26419" w:rsidP="00E26419">
            <w:pPr>
              <w:numPr>
                <w:ilvl w:val="0"/>
                <w:numId w:val="458"/>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E26419" w:rsidRPr="00792A8F" w:rsidRDefault="00E26419" w:rsidP="00E26419">
            <w:pPr>
              <w:pStyle w:val="Odlomakpopisa"/>
              <w:numPr>
                <w:ilvl w:val="0"/>
                <w:numId w:val="421"/>
              </w:numPr>
              <w:ind w:left="682"/>
              <w:jc w:val="both"/>
              <w:rPr>
                <w:rFonts w:ascii="Times New Roman" w:hAnsi="Times New Roman" w:cs="Times New Roman"/>
                <w:sz w:val="24"/>
                <w:szCs w:val="24"/>
              </w:rPr>
            </w:pPr>
            <w:r w:rsidRPr="00792A8F">
              <w:rPr>
                <w:rFonts w:ascii="Times New Roman" w:hAnsi="Times New Roman" w:cs="Times New Roman"/>
                <w:sz w:val="24"/>
                <w:szCs w:val="24"/>
              </w:rPr>
              <w:t xml:space="preserve">Dva kolokvija ili pisani ispit (pitanja objektivnog tipa: višestruki odabir ili/i zadatak esejskog tipa: objašnjenje zadane teme) </w:t>
            </w:r>
          </w:p>
          <w:p w:rsidR="00E26419" w:rsidRPr="00792A8F" w:rsidRDefault="00E26419" w:rsidP="00E26419">
            <w:pPr>
              <w:pStyle w:val="Odlomakpopisa"/>
              <w:numPr>
                <w:ilvl w:val="0"/>
                <w:numId w:val="421"/>
              </w:numPr>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E26419" w:rsidRPr="00792A8F" w:rsidTr="00E272AB">
        <w:trPr>
          <w:trHeight w:val="255"/>
        </w:trPr>
        <w:tc>
          <w:tcPr>
            <w:tcW w:w="2440" w:type="dxa"/>
            <w:shd w:val="clear" w:color="auto" w:fill="D9E2F3" w:themeFill="accent1" w:themeFillTint="33"/>
          </w:tcPr>
          <w:p w:rsidR="00E26419" w:rsidRPr="00792A8F" w:rsidRDefault="00E26419" w:rsidP="00E272AB">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E26419" w:rsidRPr="00792A8F" w:rsidRDefault="00E26419" w:rsidP="00E272AB">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Prikazati osnovne elemente utvrđivanja porezne obveze (porezna osnovica, porezna stopa, porezna umanjenja i oslobođenja).</w:t>
            </w:r>
          </w:p>
        </w:tc>
      </w:tr>
      <w:tr w:rsidR="00E26419" w:rsidRPr="00792A8F" w:rsidTr="00E272AB">
        <w:trPr>
          <w:trHeight w:val="255"/>
        </w:trPr>
        <w:tc>
          <w:tcPr>
            <w:tcW w:w="2440" w:type="dxa"/>
          </w:tcPr>
          <w:p w:rsidR="00E26419" w:rsidRPr="00792A8F" w:rsidRDefault="00E26419" w:rsidP="00E26419">
            <w:pPr>
              <w:numPr>
                <w:ilvl w:val="0"/>
                <w:numId w:val="459"/>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8. Primijeniti poreznopravne propise i ostale mjerodavne propise (iz trgovačkog, građanskog, ustavnog, upravnog i upravno-postupovnog prava) te izraditi porezne prijave za porezne obveznike. </w:t>
            </w:r>
          </w:p>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lang w:val="hr-HR"/>
              </w:rPr>
              <w:t>12. Analizirati opći pravni okvir u području javnih financija.</w:t>
            </w:r>
          </w:p>
        </w:tc>
      </w:tr>
      <w:tr w:rsidR="00E26419" w:rsidRPr="00792A8F" w:rsidTr="00E272AB">
        <w:trPr>
          <w:trHeight w:val="255"/>
        </w:trPr>
        <w:tc>
          <w:tcPr>
            <w:tcW w:w="2440" w:type="dxa"/>
          </w:tcPr>
          <w:p w:rsidR="00E26419" w:rsidRPr="00792A8F" w:rsidRDefault="00E26419" w:rsidP="00E26419">
            <w:pPr>
              <w:numPr>
                <w:ilvl w:val="0"/>
                <w:numId w:val="45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E26419" w:rsidRPr="00792A8F" w:rsidTr="00E272AB">
        <w:trPr>
          <w:trHeight w:val="255"/>
        </w:trPr>
        <w:tc>
          <w:tcPr>
            <w:tcW w:w="2440" w:type="dxa"/>
          </w:tcPr>
          <w:p w:rsidR="00E26419" w:rsidRPr="00792A8F" w:rsidRDefault="00E26419" w:rsidP="00E26419">
            <w:pPr>
              <w:numPr>
                <w:ilvl w:val="0"/>
                <w:numId w:val="459"/>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E26419" w:rsidRPr="00792A8F" w:rsidRDefault="00E26419" w:rsidP="00E272AB">
            <w:pPr>
              <w:jc w:val="both"/>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i usmenog izražavanja</w:t>
            </w:r>
          </w:p>
        </w:tc>
      </w:tr>
      <w:tr w:rsidR="00E26419" w:rsidRPr="00792A8F" w:rsidTr="00E272AB">
        <w:trPr>
          <w:trHeight w:val="255"/>
        </w:trPr>
        <w:tc>
          <w:tcPr>
            <w:tcW w:w="2440" w:type="dxa"/>
          </w:tcPr>
          <w:p w:rsidR="00E26419" w:rsidRPr="00792A8F" w:rsidRDefault="00E26419" w:rsidP="00E26419">
            <w:pPr>
              <w:numPr>
                <w:ilvl w:val="0"/>
                <w:numId w:val="459"/>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E26419" w:rsidRPr="00792A8F" w:rsidRDefault="00E26419" w:rsidP="00E26419">
            <w:pPr>
              <w:pStyle w:val="Odlomakpopisa"/>
              <w:numPr>
                <w:ilvl w:val="0"/>
                <w:numId w:val="420"/>
              </w:numPr>
              <w:rPr>
                <w:rFonts w:ascii="Times New Roman" w:hAnsi="Times New Roman" w:cs="Times New Roman"/>
                <w:sz w:val="24"/>
                <w:szCs w:val="24"/>
              </w:rPr>
            </w:pPr>
            <w:r w:rsidRPr="00792A8F">
              <w:rPr>
                <w:rFonts w:ascii="Times New Roman" w:hAnsi="Times New Roman" w:cs="Times New Roman"/>
                <w:sz w:val="24"/>
                <w:szCs w:val="24"/>
              </w:rPr>
              <w:t>Porezni obveznik. Porezni kapacitet. Porezna osnovica. Porezne stope.</w:t>
            </w:r>
          </w:p>
          <w:p w:rsidR="00E26419" w:rsidRPr="00792A8F" w:rsidRDefault="00E26419" w:rsidP="00E26419">
            <w:pPr>
              <w:pStyle w:val="Odlomakpopisa"/>
              <w:numPr>
                <w:ilvl w:val="0"/>
                <w:numId w:val="420"/>
              </w:numPr>
              <w:rPr>
                <w:rFonts w:ascii="Times New Roman" w:hAnsi="Times New Roman" w:cs="Times New Roman"/>
                <w:sz w:val="24"/>
                <w:szCs w:val="24"/>
              </w:rPr>
            </w:pPr>
            <w:r w:rsidRPr="00792A8F">
              <w:rPr>
                <w:rFonts w:ascii="Times New Roman" w:hAnsi="Times New Roman" w:cs="Times New Roman"/>
                <w:sz w:val="24"/>
                <w:szCs w:val="24"/>
              </w:rPr>
              <w:t>Porezni sustav. Višestruko oporezivanje. Obuhvat porezne obveze.</w:t>
            </w:r>
          </w:p>
          <w:p w:rsidR="00E26419" w:rsidRPr="00792A8F" w:rsidRDefault="00E26419" w:rsidP="00E26419">
            <w:pPr>
              <w:pStyle w:val="Odlomakpopisa"/>
              <w:numPr>
                <w:ilvl w:val="0"/>
                <w:numId w:val="420"/>
              </w:numPr>
              <w:rPr>
                <w:rFonts w:ascii="Times New Roman" w:hAnsi="Times New Roman" w:cs="Times New Roman"/>
                <w:sz w:val="24"/>
                <w:szCs w:val="24"/>
              </w:rPr>
            </w:pPr>
            <w:r w:rsidRPr="00792A8F">
              <w:rPr>
                <w:rFonts w:ascii="Times New Roman" w:hAnsi="Times New Roman" w:cs="Times New Roman"/>
                <w:sz w:val="24"/>
                <w:szCs w:val="24"/>
              </w:rPr>
              <w:t>Opća zajednička pitanja oporezivanja dohotka i dobiti. Porez po odbitku.</w:t>
            </w:r>
          </w:p>
        </w:tc>
      </w:tr>
      <w:tr w:rsidR="00E26419" w:rsidRPr="00792A8F" w:rsidTr="00E272AB">
        <w:trPr>
          <w:trHeight w:val="255"/>
        </w:trPr>
        <w:tc>
          <w:tcPr>
            <w:tcW w:w="2440" w:type="dxa"/>
          </w:tcPr>
          <w:p w:rsidR="00E26419" w:rsidRPr="00792A8F" w:rsidRDefault="00E26419" w:rsidP="00E26419">
            <w:pPr>
              <w:numPr>
                <w:ilvl w:val="0"/>
                <w:numId w:val="459"/>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E26419" w:rsidRPr="00792A8F" w:rsidRDefault="00E26419" w:rsidP="00E272AB">
            <w:pPr>
              <w:jc w:val="both"/>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w:t>
            </w:r>
          </w:p>
        </w:tc>
      </w:tr>
      <w:tr w:rsidR="00E26419" w:rsidRPr="00792A8F" w:rsidTr="00E272AB">
        <w:trPr>
          <w:trHeight w:val="255"/>
        </w:trPr>
        <w:tc>
          <w:tcPr>
            <w:tcW w:w="2440" w:type="dxa"/>
          </w:tcPr>
          <w:p w:rsidR="00E26419" w:rsidRPr="00792A8F" w:rsidRDefault="00E26419" w:rsidP="00E26419">
            <w:pPr>
              <w:numPr>
                <w:ilvl w:val="0"/>
                <w:numId w:val="459"/>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E26419" w:rsidRPr="00792A8F" w:rsidRDefault="00E26419" w:rsidP="00E272AB">
            <w:pPr>
              <w:pStyle w:val="Odlomakpopisa"/>
              <w:numPr>
                <w:ilvl w:val="0"/>
                <w:numId w:val="27"/>
              </w:numPr>
              <w:ind w:left="398"/>
              <w:jc w:val="both"/>
              <w:rPr>
                <w:rFonts w:ascii="Times New Roman" w:hAnsi="Times New Roman" w:cs="Times New Roman"/>
                <w:sz w:val="24"/>
                <w:szCs w:val="24"/>
              </w:rPr>
            </w:pPr>
            <w:r w:rsidRPr="00792A8F">
              <w:rPr>
                <w:rFonts w:ascii="Times New Roman" w:hAnsi="Times New Roman" w:cs="Times New Roman"/>
                <w:sz w:val="24"/>
                <w:szCs w:val="24"/>
              </w:rPr>
              <w:t xml:space="preserve">Dva kolokvija ili pisani ispit (pitanja objektivnog tipa: višestruki odabir ili/i zadatak esejskog tipa: objašnjenje zadane teme) </w:t>
            </w:r>
          </w:p>
          <w:p w:rsidR="00E26419" w:rsidRPr="00792A8F" w:rsidRDefault="00E26419" w:rsidP="00E272AB">
            <w:pPr>
              <w:pStyle w:val="Odlomakpopisa"/>
              <w:numPr>
                <w:ilvl w:val="0"/>
                <w:numId w:val="27"/>
              </w:numPr>
              <w:ind w:left="398"/>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E26419" w:rsidRPr="00792A8F" w:rsidTr="00E272AB">
        <w:trPr>
          <w:trHeight w:val="255"/>
        </w:trPr>
        <w:tc>
          <w:tcPr>
            <w:tcW w:w="2440" w:type="dxa"/>
            <w:shd w:val="clear" w:color="auto" w:fill="D9E2F3" w:themeFill="accent1" w:themeFillTint="33"/>
          </w:tcPr>
          <w:p w:rsidR="00E26419" w:rsidRPr="00792A8F" w:rsidRDefault="00E26419" w:rsidP="00E272AB">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E26419" w:rsidRPr="00792A8F" w:rsidRDefault="00E26419" w:rsidP="00E272AB">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Prepoznati i klasificirati porezna načela.</w:t>
            </w:r>
          </w:p>
        </w:tc>
      </w:tr>
      <w:tr w:rsidR="00E26419" w:rsidRPr="00792A8F" w:rsidTr="00E272AB">
        <w:trPr>
          <w:trHeight w:val="255"/>
        </w:trPr>
        <w:tc>
          <w:tcPr>
            <w:tcW w:w="2440" w:type="dxa"/>
          </w:tcPr>
          <w:p w:rsidR="00E26419" w:rsidRPr="00792A8F" w:rsidRDefault="00E26419" w:rsidP="00E26419">
            <w:pPr>
              <w:numPr>
                <w:ilvl w:val="0"/>
                <w:numId w:val="460"/>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1. Razumjeti strukturu i način funkcioniranja porezne uprave u okviru javne uprave te ulogu i važnost porezne uprave u prikupljanja javnih prihoda.</w:t>
            </w:r>
          </w:p>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6. Primijeniti etička i općeprihvaćena porezna načela u ispunjavanju poreznih obveza i u radu s građanima.</w:t>
            </w:r>
          </w:p>
          <w:p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rPr>
              <w:t>12. Analizirati opći pravni okvir u području javnih financija.</w:t>
            </w:r>
          </w:p>
        </w:tc>
      </w:tr>
      <w:tr w:rsidR="00E26419" w:rsidRPr="00792A8F" w:rsidTr="00E272AB">
        <w:trPr>
          <w:trHeight w:val="255"/>
        </w:trPr>
        <w:tc>
          <w:tcPr>
            <w:tcW w:w="2440" w:type="dxa"/>
          </w:tcPr>
          <w:p w:rsidR="00E26419" w:rsidRPr="00792A8F" w:rsidRDefault="00E26419" w:rsidP="00E26419">
            <w:pPr>
              <w:numPr>
                <w:ilvl w:val="0"/>
                <w:numId w:val="460"/>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E26419" w:rsidRPr="00792A8F" w:rsidTr="00E272AB">
        <w:trPr>
          <w:trHeight w:val="255"/>
        </w:trPr>
        <w:tc>
          <w:tcPr>
            <w:tcW w:w="2440" w:type="dxa"/>
          </w:tcPr>
          <w:p w:rsidR="00E26419" w:rsidRPr="00792A8F" w:rsidRDefault="00E26419" w:rsidP="00E26419">
            <w:pPr>
              <w:numPr>
                <w:ilvl w:val="0"/>
                <w:numId w:val="460"/>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i usmenog izražavanja</w:t>
            </w:r>
          </w:p>
        </w:tc>
      </w:tr>
      <w:tr w:rsidR="00E26419" w:rsidRPr="00792A8F" w:rsidTr="00E272AB">
        <w:trPr>
          <w:trHeight w:val="255"/>
        </w:trPr>
        <w:tc>
          <w:tcPr>
            <w:tcW w:w="2440" w:type="dxa"/>
          </w:tcPr>
          <w:p w:rsidR="00E26419" w:rsidRPr="00792A8F" w:rsidRDefault="00E26419" w:rsidP="00E26419">
            <w:pPr>
              <w:numPr>
                <w:ilvl w:val="0"/>
                <w:numId w:val="460"/>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Nastavne cjeline:</w:t>
            </w:r>
          </w:p>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1. Porezi i porezni sustav. Pojam poreza. Obilježja poreza. Opravdanost ubiranja poreza. Podjela poreza. Porezna terminologija. Načela oporezivanja.</w:t>
            </w:r>
          </w:p>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2. Granica poreznog opterećenja. Ciljevi oporezivanja. Otpor plaćanju poreza. Porezna evazija i mjere za sprečavanje izbjegavanja plaćanja poreza.</w:t>
            </w:r>
          </w:p>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3. Prevaljivanje poreza. Učinci oporezivanja. Utjecaj inflacije na oporezivanje.</w:t>
            </w:r>
          </w:p>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4. Zaštita prava poreznih obveznika. Porezna uprava. Porezno savjetništvo.</w:t>
            </w:r>
          </w:p>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5. Porezni sustav. Višestruko oporezivanje. Obuhvat porezne obveze.</w:t>
            </w:r>
          </w:p>
        </w:tc>
      </w:tr>
      <w:tr w:rsidR="00E26419" w:rsidRPr="00792A8F" w:rsidTr="00E272AB">
        <w:trPr>
          <w:trHeight w:val="255"/>
        </w:trPr>
        <w:tc>
          <w:tcPr>
            <w:tcW w:w="2440" w:type="dxa"/>
          </w:tcPr>
          <w:p w:rsidR="00E26419" w:rsidRPr="00792A8F" w:rsidRDefault="00E26419" w:rsidP="00E26419">
            <w:pPr>
              <w:numPr>
                <w:ilvl w:val="0"/>
                <w:numId w:val="460"/>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samostalno čitanje literature.</w:t>
            </w:r>
          </w:p>
        </w:tc>
      </w:tr>
      <w:tr w:rsidR="00E26419" w:rsidRPr="00792A8F" w:rsidTr="00E272AB">
        <w:trPr>
          <w:trHeight w:val="255"/>
        </w:trPr>
        <w:tc>
          <w:tcPr>
            <w:tcW w:w="2440" w:type="dxa"/>
          </w:tcPr>
          <w:p w:rsidR="00E26419" w:rsidRPr="00792A8F" w:rsidRDefault="00E26419" w:rsidP="00E26419">
            <w:pPr>
              <w:numPr>
                <w:ilvl w:val="0"/>
                <w:numId w:val="460"/>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 xml:space="preserve">Dva kolokvija ili pisani ispit (pitanja objektivnog tipa: višestruki odabir ili/i zadatak esejskog tipa: objašnjenje zadane teme) </w:t>
            </w:r>
          </w:p>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r w:rsidR="00E26419" w:rsidRPr="00792A8F" w:rsidTr="00E272AB">
        <w:trPr>
          <w:trHeight w:val="255"/>
        </w:trPr>
        <w:tc>
          <w:tcPr>
            <w:tcW w:w="2440" w:type="dxa"/>
            <w:shd w:val="clear" w:color="auto" w:fill="D9E2F3" w:themeFill="accent1" w:themeFillTint="33"/>
          </w:tcPr>
          <w:p w:rsidR="00E26419" w:rsidRPr="00792A8F" w:rsidRDefault="00E26419" w:rsidP="00E272AB">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E26419" w:rsidRPr="00792A8F" w:rsidRDefault="00E26419" w:rsidP="00E272AB">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Definirati opća zajednička pitanja oporezivanja dohotka i dobiti</w:t>
            </w:r>
          </w:p>
        </w:tc>
      </w:tr>
      <w:tr w:rsidR="00E26419" w:rsidRPr="00792A8F" w:rsidTr="00E272AB">
        <w:trPr>
          <w:trHeight w:val="255"/>
        </w:trPr>
        <w:tc>
          <w:tcPr>
            <w:tcW w:w="2440" w:type="dxa"/>
          </w:tcPr>
          <w:p w:rsidR="00E26419" w:rsidRPr="00792A8F" w:rsidRDefault="00E26419" w:rsidP="00E26419">
            <w:pPr>
              <w:numPr>
                <w:ilvl w:val="0"/>
                <w:numId w:val="461"/>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8. Primijeniti poreznopravne propise i ostale mjerodavne propise (iz trgovačkog, građanskog, ustavnog, upravnog i upravno-postupovnog prava) te izraditi porezne prijave za porezne obveznike.</w:t>
            </w:r>
          </w:p>
          <w:p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12. Analizirati opći pravni okvir u području javnih financija.</w:t>
            </w:r>
          </w:p>
          <w:p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15. Usporediti instrumente financiranja javne uprave.  </w:t>
            </w:r>
          </w:p>
        </w:tc>
      </w:tr>
      <w:tr w:rsidR="00E26419" w:rsidRPr="00792A8F" w:rsidTr="00E272AB">
        <w:trPr>
          <w:trHeight w:val="255"/>
        </w:trPr>
        <w:tc>
          <w:tcPr>
            <w:tcW w:w="2440" w:type="dxa"/>
          </w:tcPr>
          <w:p w:rsidR="00E26419" w:rsidRPr="00792A8F" w:rsidRDefault="00E26419" w:rsidP="00E26419">
            <w:pPr>
              <w:numPr>
                <w:ilvl w:val="0"/>
                <w:numId w:val="461"/>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Pamćenje</w:t>
            </w:r>
          </w:p>
        </w:tc>
      </w:tr>
      <w:tr w:rsidR="00E26419" w:rsidRPr="00792A8F" w:rsidTr="00E272AB">
        <w:trPr>
          <w:trHeight w:val="255"/>
        </w:trPr>
        <w:tc>
          <w:tcPr>
            <w:tcW w:w="2440" w:type="dxa"/>
          </w:tcPr>
          <w:p w:rsidR="00E26419" w:rsidRPr="00792A8F" w:rsidRDefault="00E26419" w:rsidP="00E26419">
            <w:pPr>
              <w:numPr>
                <w:ilvl w:val="0"/>
                <w:numId w:val="461"/>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primjene znanja u praksi, sposobnost učenja, vještina jasnog i usmenog izražavanja</w:t>
            </w:r>
          </w:p>
        </w:tc>
      </w:tr>
      <w:tr w:rsidR="00E26419" w:rsidRPr="00792A8F" w:rsidTr="00E272AB">
        <w:trPr>
          <w:trHeight w:val="255"/>
        </w:trPr>
        <w:tc>
          <w:tcPr>
            <w:tcW w:w="2440" w:type="dxa"/>
          </w:tcPr>
          <w:p w:rsidR="00E26419" w:rsidRPr="00792A8F" w:rsidRDefault="00E26419" w:rsidP="00E26419">
            <w:pPr>
              <w:numPr>
                <w:ilvl w:val="0"/>
                <w:numId w:val="461"/>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Nastavne cjeline:</w:t>
            </w:r>
          </w:p>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1. Porezni sustav. Višestruko oporezivanje. Obuhvat porezne obveze.</w:t>
            </w:r>
          </w:p>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2. Opća zajednička pitanja oporezivanja dohotka i dobiti. Porez po odbitku.</w:t>
            </w:r>
          </w:p>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3. Hrvatski fiskalni sustav. Hrvatski porezni sustav: općenito, porez na dohodak, porez na dobit, PDV.</w:t>
            </w:r>
          </w:p>
        </w:tc>
      </w:tr>
      <w:tr w:rsidR="00E26419" w:rsidRPr="00792A8F" w:rsidTr="00E272AB">
        <w:trPr>
          <w:trHeight w:val="255"/>
        </w:trPr>
        <w:tc>
          <w:tcPr>
            <w:tcW w:w="2440" w:type="dxa"/>
          </w:tcPr>
          <w:p w:rsidR="00E26419" w:rsidRPr="00792A8F" w:rsidRDefault="00E26419" w:rsidP="00E26419">
            <w:pPr>
              <w:numPr>
                <w:ilvl w:val="0"/>
                <w:numId w:val="461"/>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samostalno čitanje literature.</w:t>
            </w:r>
          </w:p>
        </w:tc>
      </w:tr>
      <w:tr w:rsidR="00E26419" w:rsidRPr="00792A8F" w:rsidTr="00E272AB">
        <w:trPr>
          <w:trHeight w:val="255"/>
        </w:trPr>
        <w:tc>
          <w:tcPr>
            <w:tcW w:w="2440" w:type="dxa"/>
          </w:tcPr>
          <w:p w:rsidR="00E26419" w:rsidRPr="00792A8F" w:rsidRDefault="00E26419" w:rsidP="00E26419">
            <w:pPr>
              <w:numPr>
                <w:ilvl w:val="0"/>
                <w:numId w:val="461"/>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 xml:space="preserve">Dva kolokvija ili pisani ispit (pitanja objektivnog tipa: višestruki odabir ili/i zadatak esejskog tipa: objašnjenje zadane teme) </w:t>
            </w:r>
          </w:p>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r w:rsidR="00E26419" w:rsidRPr="00792A8F" w:rsidTr="00E272AB">
        <w:trPr>
          <w:trHeight w:val="255"/>
        </w:trPr>
        <w:tc>
          <w:tcPr>
            <w:tcW w:w="2440" w:type="dxa"/>
            <w:shd w:val="clear" w:color="auto" w:fill="D9E2F3" w:themeFill="accent1" w:themeFillTint="33"/>
          </w:tcPr>
          <w:p w:rsidR="00E26419" w:rsidRPr="00792A8F" w:rsidRDefault="00E26419" w:rsidP="00E272AB">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E26419" w:rsidRPr="00792A8F" w:rsidRDefault="00E26419" w:rsidP="00E272AB">
            <w:pPr>
              <w:rPr>
                <w:rFonts w:ascii="Times New Roman" w:hAnsi="Times New Roman" w:cs="Times New Roman"/>
                <w:b/>
                <w:sz w:val="24"/>
                <w:szCs w:val="24"/>
              </w:rPr>
            </w:pPr>
            <w:r w:rsidRPr="00792A8F">
              <w:rPr>
                <w:rFonts w:ascii="Times New Roman" w:hAnsi="Times New Roman" w:cs="Times New Roman"/>
                <w:b/>
                <w:sz w:val="24"/>
                <w:szCs w:val="24"/>
              </w:rPr>
              <w:t>Navesti osnovna obilježja javnih zajmova te javnih prihoda i izdataka te državnog proračuna.</w:t>
            </w:r>
          </w:p>
        </w:tc>
      </w:tr>
      <w:tr w:rsidR="00E26419" w:rsidRPr="00792A8F" w:rsidTr="00E272AB">
        <w:trPr>
          <w:trHeight w:val="255"/>
        </w:trPr>
        <w:tc>
          <w:tcPr>
            <w:tcW w:w="2440" w:type="dxa"/>
          </w:tcPr>
          <w:p w:rsidR="00E26419" w:rsidRPr="00792A8F" w:rsidRDefault="00E26419" w:rsidP="00E26419">
            <w:pPr>
              <w:numPr>
                <w:ilvl w:val="0"/>
                <w:numId w:val="455"/>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8. Primijeniti poreznopravne propise i ostale mjerodavne propise (iz trgovačkog, građanskog, ustavnog, upravnog i upravno-postupovnog prava) te izraditi porezne prijave za porezne obveznike.</w:t>
            </w:r>
          </w:p>
          <w:p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12. Analizirati opći pravni okvir u području javnih financija.</w:t>
            </w:r>
          </w:p>
          <w:p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13. Analizirati proračunski proces i razine proračunskog financiranja.</w:t>
            </w:r>
          </w:p>
          <w:p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15. Usporediti instrumente financiranja javne uprave.  </w:t>
            </w:r>
          </w:p>
        </w:tc>
      </w:tr>
      <w:tr w:rsidR="00E26419" w:rsidRPr="00792A8F" w:rsidTr="00E272AB">
        <w:trPr>
          <w:trHeight w:val="255"/>
        </w:trPr>
        <w:tc>
          <w:tcPr>
            <w:tcW w:w="2440" w:type="dxa"/>
          </w:tcPr>
          <w:p w:rsidR="00E26419" w:rsidRPr="00792A8F" w:rsidRDefault="00E26419" w:rsidP="00E26419">
            <w:pPr>
              <w:numPr>
                <w:ilvl w:val="0"/>
                <w:numId w:val="455"/>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Pamćenje</w:t>
            </w:r>
          </w:p>
        </w:tc>
      </w:tr>
      <w:tr w:rsidR="00E26419" w:rsidRPr="00792A8F" w:rsidTr="00E272AB">
        <w:trPr>
          <w:trHeight w:val="255"/>
        </w:trPr>
        <w:tc>
          <w:tcPr>
            <w:tcW w:w="2440" w:type="dxa"/>
          </w:tcPr>
          <w:p w:rsidR="00E26419" w:rsidRPr="00792A8F" w:rsidRDefault="00E26419" w:rsidP="00E26419">
            <w:pPr>
              <w:numPr>
                <w:ilvl w:val="0"/>
                <w:numId w:val="455"/>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primjene znanja u praksi, sposobnost učenja, vještina jasnog i usmenog izražavanja.</w:t>
            </w:r>
          </w:p>
        </w:tc>
      </w:tr>
      <w:tr w:rsidR="00E26419" w:rsidRPr="00792A8F" w:rsidTr="00E272AB">
        <w:trPr>
          <w:trHeight w:val="255"/>
        </w:trPr>
        <w:tc>
          <w:tcPr>
            <w:tcW w:w="2440" w:type="dxa"/>
          </w:tcPr>
          <w:p w:rsidR="00E26419" w:rsidRPr="00792A8F" w:rsidRDefault="00E26419" w:rsidP="00E26419">
            <w:pPr>
              <w:numPr>
                <w:ilvl w:val="0"/>
                <w:numId w:val="455"/>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Nastavne cjeline:</w:t>
            </w:r>
          </w:p>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1. Javni zajmovi. Javni izdaci. Osnove dijelova gradiva: državni proračun i proračun EU.</w:t>
            </w:r>
          </w:p>
        </w:tc>
      </w:tr>
      <w:tr w:rsidR="00E26419" w:rsidRPr="00792A8F" w:rsidTr="00E272AB">
        <w:trPr>
          <w:trHeight w:val="255"/>
        </w:trPr>
        <w:tc>
          <w:tcPr>
            <w:tcW w:w="2440" w:type="dxa"/>
          </w:tcPr>
          <w:p w:rsidR="00E26419" w:rsidRPr="00792A8F" w:rsidRDefault="00E26419" w:rsidP="00E26419">
            <w:pPr>
              <w:numPr>
                <w:ilvl w:val="0"/>
                <w:numId w:val="455"/>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samostalno čitanje literature.</w:t>
            </w:r>
          </w:p>
        </w:tc>
      </w:tr>
      <w:tr w:rsidR="00E26419" w:rsidRPr="00792A8F" w:rsidTr="00E272AB">
        <w:trPr>
          <w:trHeight w:val="255"/>
        </w:trPr>
        <w:tc>
          <w:tcPr>
            <w:tcW w:w="2440" w:type="dxa"/>
          </w:tcPr>
          <w:p w:rsidR="00E26419" w:rsidRPr="00792A8F" w:rsidRDefault="00E26419" w:rsidP="00E26419">
            <w:pPr>
              <w:numPr>
                <w:ilvl w:val="0"/>
                <w:numId w:val="455"/>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 xml:space="preserve">Dva kolokvija ili pisani ispit (pitanja objektivnog tipa: višestruki odabir ili/i zadatak esejskog tipa: objašnjenje zadane teme) </w:t>
            </w:r>
          </w:p>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r w:rsidR="00E26419" w:rsidRPr="00792A8F" w:rsidTr="00E272AB">
        <w:trPr>
          <w:trHeight w:val="255"/>
        </w:trPr>
        <w:tc>
          <w:tcPr>
            <w:tcW w:w="2440" w:type="dxa"/>
            <w:shd w:val="clear" w:color="auto" w:fill="D9E2F3" w:themeFill="accent1" w:themeFillTint="33"/>
          </w:tcPr>
          <w:p w:rsidR="00E26419" w:rsidRPr="00792A8F" w:rsidRDefault="00E26419" w:rsidP="00E272AB">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E26419" w:rsidRPr="00792A8F" w:rsidRDefault="00E26419" w:rsidP="00E272AB">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temeljne pojmove fiskalne politike.</w:t>
            </w:r>
          </w:p>
        </w:tc>
      </w:tr>
      <w:tr w:rsidR="00E26419" w:rsidRPr="00792A8F" w:rsidTr="00E272AB">
        <w:trPr>
          <w:trHeight w:val="255"/>
        </w:trPr>
        <w:tc>
          <w:tcPr>
            <w:tcW w:w="2440" w:type="dxa"/>
          </w:tcPr>
          <w:p w:rsidR="00E26419" w:rsidRPr="00792A8F" w:rsidRDefault="00E26419" w:rsidP="00E26419">
            <w:pPr>
              <w:numPr>
                <w:ilvl w:val="0"/>
                <w:numId w:val="456"/>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8. Primijeniti poreznopravne propise i ostale mjerodavne propise (iz trgovačkog, građanskog, ustavnog, upravnog i upravno-postupovnog prava) te izraditi porezne prijave za porezne obveznike.</w:t>
            </w:r>
          </w:p>
          <w:p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12. Analizirati opći pravni okvir u području javnih financija.</w:t>
            </w:r>
          </w:p>
          <w:p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13. Analizirati proračunski proces i razine proračunskog financiranja.</w:t>
            </w:r>
          </w:p>
          <w:p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15. Usporediti instrumente financiranja javne uprave.  </w:t>
            </w:r>
          </w:p>
        </w:tc>
      </w:tr>
      <w:tr w:rsidR="00E26419" w:rsidRPr="00792A8F" w:rsidTr="00E272AB">
        <w:trPr>
          <w:trHeight w:val="255"/>
        </w:trPr>
        <w:tc>
          <w:tcPr>
            <w:tcW w:w="2440" w:type="dxa"/>
          </w:tcPr>
          <w:p w:rsidR="00E26419" w:rsidRPr="00792A8F" w:rsidRDefault="00E26419" w:rsidP="00E26419">
            <w:pPr>
              <w:numPr>
                <w:ilvl w:val="0"/>
                <w:numId w:val="456"/>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E26419" w:rsidRPr="00792A8F" w:rsidTr="00E272AB">
        <w:trPr>
          <w:trHeight w:val="255"/>
        </w:trPr>
        <w:tc>
          <w:tcPr>
            <w:tcW w:w="2440" w:type="dxa"/>
          </w:tcPr>
          <w:p w:rsidR="00E26419" w:rsidRPr="00792A8F" w:rsidRDefault="00E26419" w:rsidP="00E26419">
            <w:pPr>
              <w:numPr>
                <w:ilvl w:val="0"/>
                <w:numId w:val="456"/>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primjene znanja u praksi, sposobnost učenja, vještina jasnog i usmenog izražavanja.</w:t>
            </w:r>
          </w:p>
        </w:tc>
      </w:tr>
      <w:tr w:rsidR="00E26419" w:rsidRPr="00792A8F" w:rsidTr="00E272AB">
        <w:trPr>
          <w:trHeight w:val="255"/>
        </w:trPr>
        <w:tc>
          <w:tcPr>
            <w:tcW w:w="2440" w:type="dxa"/>
          </w:tcPr>
          <w:p w:rsidR="00E26419" w:rsidRPr="00792A8F" w:rsidRDefault="00E26419" w:rsidP="00E26419">
            <w:pPr>
              <w:numPr>
                <w:ilvl w:val="0"/>
                <w:numId w:val="456"/>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Nastavne cjeline:</w:t>
            </w:r>
          </w:p>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1. Javno-privatno partnerstvo. Djelovanje fiskalnih instrumenata (ciljevi, mjere i djelovanje fiskalne politike).</w:t>
            </w:r>
          </w:p>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2. Evaluacija mjera fiskalne politike. Aktualne teme iz fiskalne politike (rad u manjim grupama).</w:t>
            </w:r>
          </w:p>
        </w:tc>
      </w:tr>
      <w:tr w:rsidR="00E26419" w:rsidRPr="00792A8F" w:rsidTr="00E272AB">
        <w:trPr>
          <w:trHeight w:val="255"/>
        </w:trPr>
        <w:tc>
          <w:tcPr>
            <w:tcW w:w="2440" w:type="dxa"/>
          </w:tcPr>
          <w:p w:rsidR="00E26419" w:rsidRPr="00792A8F" w:rsidRDefault="00E26419" w:rsidP="00E26419">
            <w:pPr>
              <w:numPr>
                <w:ilvl w:val="0"/>
                <w:numId w:val="456"/>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samostalno čitanje literature.</w:t>
            </w:r>
          </w:p>
        </w:tc>
      </w:tr>
      <w:tr w:rsidR="00E26419" w:rsidRPr="00792A8F" w:rsidTr="00E272AB">
        <w:trPr>
          <w:trHeight w:val="255"/>
        </w:trPr>
        <w:tc>
          <w:tcPr>
            <w:tcW w:w="2440" w:type="dxa"/>
          </w:tcPr>
          <w:p w:rsidR="00E26419" w:rsidRPr="00792A8F" w:rsidRDefault="00E26419" w:rsidP="00E26419">
            <w:pPr>
              <w:numPr>
                <w:ilvl w:val="0"/>
                <w:numId w:val="456"/>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 xml:space="preserve">Dva kolokvija ili pisani ispit (pitanja objektivnog tipa: višestruki odabir ili/i zadatak esejskog tipa: objašnjenje zadane teme) </w:t>
            </w:r>
          </w:p>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r w:rsidR="00E26419" w:rsidRPr="00792A8F" w:rsidTr="00E272AB">
        <w:trPr>
          <w:trHeight w:val="255"/>
        </w:trPr>
        <w:tc>
          <w:tcPr>
            <w:tcW w:w="2440" w:type="dxa"/>
            <w:shd w:val="clear" w:color="auto" w:fill="D9E2F3" w:themeFill="accent1" w:themeFillTint="33"/>
          </w:tcPr>
          <w:p w:rsidR="00E26419" w:rsidRPr="00792A8F" w:rsidRDefault="00E26419" w:rsidP="00E272AB">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E26419" w:rsidRPr="00792A8F" w:rsidRDefault="00E26419" w:rsidP="00E272AB">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Identificirati osnovne elemente poreznih oblika hrvatskog poreznog sustava.</w:t>
            </w:r>
          </w:p>
        </w:tc>
      </w:tr>
      <w:tr w:rsidR="00E26419" w:rsidRPr="00792A8F" w:rsidTr="00E272AB">
        <w:trPr>
          <w:trHeight w:val="255"/>
        </w:trPr>
        <w:tc>
          <w:tcPr>
            <w:tcW w:w="2440" w:type="dxa"/>
          </w:tcPr>
          <w:p w:rsidR="00E26419" w:rsidRPr="00792A8F" w:rsidRDefault="00E26419" w:rsidP="00E26419">
            <w:pPr>
              <w:numPr>
                <w:ilvl w:val="0"/>
                <w:numId w:val="326"/>
              </w:numPr>
              <w:ind w:left="149" w:hanging="284"/>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8. Primijeniti poreznopravne propise i ostale mjerodavne propise (iz trgovačkog, građanskog, ustavnog, upravnog i upravno-postupovnog prava) te izraditi porezne prijave za porezne obveznike.</w:t>
            </w:r>
          </w:p>
          <w:p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12. Analizirati opći pravni okvir u području javnih financija.</w:t>
            </w:r>
          </w:p>
          <w:p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15. Usporediti instrumente financiranja javne uprave.  </w:t>
            </w:r>
          </w:p>
        </w:tc>
      </w:tr>
      <w:tr w:rsidR="00E26419" w:rsidRPr="00792A8F" w:rsidTr="00E272AB">
        <w:trPr>
          <w:trHeight w:val="255"/>
        </w:trPr>
        <w:tc>
          <w:tcPr>
            <w:tcW w:w="2440" w:type="dxa"/>
          </w:tcPr>
          <w:p w:rsidR="00E26419" w:rsidRPr="00792A8F" w:rsidRDefault="00E26419" w:rsidP="00E26419">
            <w:pPr>
              <w:numPr>
                <w:ilvl w:val="0"/>
                <w:numId w:val="326"/>
              </w:numPr>
              <w:ind w:left="291" w:hanging="365"/>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Pamćenje</w:t>
            </w:r>
          </w:p>
        </w:tc>
      </w:tr>
      <w:tr w:rsidR="00E26419" w:rsidRPr="00792A8F" w:rsidTr="00E272AB">
        <w:trPr>
          <w:trHeight w:val="255"/>
        </w:trPr>
        <w:tc>
          <w:tcPr>
            <w:tcW w:w="2440" w:type="dxa"/>
          </w:tcPr>
          <w:p w:rsidR="00E26419" w:rsidRPr="00792A8F" w:rsidRDefault="00E26419" w:rsidP="00E26419">
            <w:pPr>
              <w:numPr>
                <w:ilvl w:val="0"/>
                <w:numId w:val="326"/>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primjene znanja u praksi, sposobnost učenja, vještina jasnog i usmenog izražavanja.</w:t>
            </w:r>
          </w:p>
        </w:tc>
      </w:tr>
      <w:tr w:rsidR="00E26419" w:rsidRPr="00792A8F" w:rsidTr="00E272AB">
        <w:trPr>
          <w:trHeight w:val="255"/>
        </w:trPr>
        <w:tc>
          <w:tcPr>
            <w:tcW w:w="2440" w:type="dxa"/>
          </w:tcPr>
          <w:p w:rsidR="00E26419" w:rsidRPr="00792A8F" w:rsidRDefault="00E26419" w:rsidP="00E26419">
            <w:pPr>
              <w:numPr>
                <w:ilvl w:val="0"/>
                <w:numId w:val="326"/>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Nastavne cjeline:</w:t>
            </w:r>
          </w:p>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1. Hrvatski fiskalni sustav. Hrvatski porezni sustav: općenito, porez na dohodak, porez na dobit, PDV.</w:t>
            </w:r>
          </w:p>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2. Hrvatski porezni sustav: porezna uprava, porezno savjetništvo, prihodi proračuna.</w:t>
            </w:r>
          </w:p>
        </w:tc>
      </w:tr>
      <w:tr w:rsidR="00E26419" w:rsidRPr="00792A8F" w:rsidTr="00E272AB">
        <w:trPr>
          <w:trHeight w:val="255"/>
        </w:trPr>
        <w:tc>
          <w:tcPr>
            <w:tcW w:w="2440" w:type="dxa"/>
          </w:tcPr>
          <w:p w:rsidR="00E26419" w:rsidRPr="00792A8F" w:rsidRDefault="00E26419" w:rsidP="00E26419">
            <w:pPr>
              <w:numPr>
                <w:ilvl w:val="0"/>
                <w:numId w:val="326"/>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samostalno čitanje literature.</w:t>
            </w:r>
          </w:p>
        </w:tc>
      </w:tr>
      <w:tr w:rsidR="00E26419" w:rsidRPr="00792A8F" w:rsidTr="00E272AB">
        <w:trPr>
          <w:trHeight w:val="255"/>
        </w:trPr>
        <w:tc>
          <w:tcPr>
            <w:tcW w:w="2440" w:type="dxa"/>
          </w:tcPr>
          <w:p w:rsidR="00E26419" w:rsidRPr="00792A8F" w:rsidRDefault="00E26419" w:rsidP="00E26419">
            <w:pPr>
              <w:numPr>
                <w:ilvl w:val="0"/>
                <w:numId w:val="326"/>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 xml:space="preserve">Dva kolokvija ili pisani ispit (pitanja objektivnog tipa: višestruki odabir ili/i zadatak esejskog tipa: objašnjenje zadane teme) </w:t>
            </w:r>
          </w:p>
          <w:p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bl>
    <w:p w:rsidR="00E26419" w:rsidRPr="00792A8F" w:rsidRDefault="00E26419" w:rsidP="00E26419">
      <w:pPr>
        <w:rPr>
          <w:rFonts w:ascii="Times New Roman" w:hAnsi="Times New Roman" w:cs="Times New Roman"/>
          <w:sz w:val="24"/>
          <w:szCs w:val="24"/>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F61E5E" w:rsidRPr="00792A8F" w:rsidTr="00F61E5E">
        <w:trPr>
          <w:trHeight w:val="570"/>
        </w:trPr>
        <w:tc>
          <w:tcPr>
            <w:tcW w:w="2585" w:type="dxa"/>
            <w:shd w:val="clear" w:color="auto" w:fill="8EAADB" w:themeFill="accent1" w:themeFillTint="99"/>
          </w:tcPr>
          <w:p w:rsidR="00F61E5E" w:rsidRPr="00792A8F" w:rsidRDefault="00F61E5E" w:rsidP="00F50F23">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745" w:type="dxa"/>
          </w:tcPr>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KORPORATIVNE FINANCIJE I UPRAVLJANJE POREZIMA</w:t>
            </w:r>
          </w:p>
        </w:tc>
      </w:tr>
      <w:tr w:rsidR="00F61E5E" w:rsidRPr="00792A8F" w:rsidTr="00F61E5E">
        <w:trPr>
          <w:trHeight w:val="465"/>
        </w:trPr>
        <w:tc>
          <w:tcPr>
            <w:tcW w:w="2585" w:type="dxa"/>
            <w:shd w:val="clear" w:color="auto" w:fill="F2F2F2" w:themeFill="background1" w:themeFillShade="F2"/>
          </w:tcPr>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 xml:space="preserve">OBAVEZNI ILI IZBORNI / GODINA STUDIJA NA KOJOJ SE KOLEGIJ IZVODI </w:t>
            </w:r>
          </w:p>
        </w:tc>
        <w:tc>
          <w:tcPr>
            <w:tcW w:w="6745" w:type="dxa"/>
          </w:tcPr>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 xml:space="preserve">OBVEZNI / 3. GODINA </w:t>
            </w:r>
          </w:p>
        </w:tc>
      </w:tr>
      <w:tr w:rsidR="00F61E5E" w:rsidRPr="00792A8F" w:rsidTr="00F61E5E">
        <w:trPr>
          <w:trHeight w:val="300"/>
        </w:trPr>
        <w:tc>
          <w:tcPr>
            <w:tcW w:w="2585" w:type="dxa"/>
            <w:shd w:val="clear" w:color="auto" w:fill="F2F2F2" w:themeFill="background1" w:themeFillShade="F2"/>
          </w:tcPr>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OBLIK NASTAVE (PREDAVANJA, SEMINAR, VJEŽBE, (I/ILI) PRAKTIČNA NASTAVA</w:t>
            </w:r>
          </w:p>
        </w:tc>
        <w:tc>
          <w:tcPr>
            <w:tcW w:w="6745" w:type="dxa"/>
          </w:tcPr>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PREDAVANJA (30 SATI)</w:t>
            </w:r>
          </w:p>
        </w:tc>
      </w:tr>
      <w:tr w:rsidR="00F61E5E" w:rsidRPr="00792A8F" w:rsidTr="00F61E5E">
        <w:trPr>
          <w:trHeight w:val="405"/>
        </w:trPr>
        <w:tc>
          <w:tcPr>
            <w:tcW w:w="2585" w:type="dxa"/>
            <w:shd w:val="clear" w:color="auto" w:fill="F2F2F2" w:themeFill="background1" w:themeFillShade="F2"/>
          </w:tcPr>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745" w:type="dxa"/>
          </w:tcPr>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5 bodova:</w:t>
            </w:r>
          </w:p>
          <w:p w:rsidR="00F61E5E" w:rsidRPr="00792A8F" w:rsidRDefault="00F61E5E" w:rsidP="00F61E5E">
            <w:pPr>
              <w:pStyle w:val="Odlomakpopisa"/>
              <w:numPr>
                <w:ilvl w:val="0"/>
                <w:numId w:val="469"/>
              </w:numPr>
              <w:rPr>
                <w:rFonts w:ascii="Times New Roman" w:hAnsi="Times New Roman" w:cs="Times New Roman"/>
                <w:sz w:val="24"/>
                <w:szCs w:val="24"/>
              </w:rPr>
            </w:pPr>
            <w:r w:rsidRPr="00792A8F">
              <w:rPr>
                <w:rFonts w:ascii="Times New Roman" w:hAnsi="Times New Roman" w:cs="Times New Roman"/>
                <w:sz w:val="24"/>
                <w:szCs w:val="24"/>
              </w:rPr>
              <w:t xml:space="preserve">Predavanja (30 sati) = cca </w:t>
            </w:r>
            <w:r w:rsidRPr="00792A8F">
              <w:rPr>
                <w:rFonts w:ascii="Times New Roman" w:hAnsi="Times New Roman" w:cs="Times New Roman"/>
                <w:b/>
                <w:sz w:val="24"/>
                <w:szCs w:val="24"/>
              </w:rPr>
              <w:t>1 ECTS</w:t>
            </w:r>
          </w:p>
          <w:p w:rsidR="00F61E5E" w:rsidRPr="00792A8F" w:rsidRDefault="00F61E5E" w:rsidP="00F61E5E">
            <w:pPr>
              <w:pStyle w:val="Odlomakpopisa"/>
              <w:numPr>
                <w:ilvl w:val="0"/>
                <w:numId w:val="469"/>
              </w:numPr>
              <w:rPr>
                <w:rFonts w:ascii="Times New Roman" w:hAnsi="Times New Roman" w:cs="Times New Roman"/>
                <w:sz w:val="24"/>
                <w:szCs w:val="24"/>
              </w:rPr>
            </w:pPr>
            <w:r w:rsidRPr="00792A8F">
              <w:rPr>
                <w:rFonts w:ascii="Times New Roman" w:hAnsi="Times New Roman" w:cs="Times New Roman"/>
                <w:sz w:val="24"/>
                <w:szCs w:val="24"/>
              </w:rPr>
              <w:t>Priprema za predavanje (ponavljanje gradiva, rješavanje zadaća, samostalno čitanje literature, demonstracija primjera iz prakse) = 60 sati = cca 2</w:t>
            </w:r>
            <w:r w:rsidRPr="00792A8F">
              <w:rPr>
                <w:rFonts w:ascii="Times New Roman" w:hAnsi="Times New Roman" w:cs="Times New Roman"/>
                <w:b/>
                <w:sz w:val="24"/>
                <w:szCs w:val="24"/>
              </w:rPr>
              <w:t xml:space="preserve"> ECTS</w:t>
            </w:r>
          </w:p>
          <w:p w:rsidR="00F61E5E" w:rsidRPr="00792A8F" w:rsidRDefault="00F61E5E" w:rsidP="00F61E5E">
            <w:pPr>
              <w:pStyle w:val="Odlomakpopisa"/>
              <w:numPr>
                <w:ilvl w:val="0"/>
                <w:numId w:val="469"/>
              </w:numPr>
              <w:rPr>
                <w:rFonts w:ascii="Times New Roman" w:hAnsi="Times New Roman" w:cs="Times New Roman"/>
                <w:sz w:val="24"/>
                <w:szCs w:val="24"/>
              </w:rPr>
            </w:pPr>
            <w:r w:rsidRPr="00792A8F">
              <w:rPr>
                <w:rFonts w:ascii="Times New Roman" w:hAnsi="Times New Roman" w:cs="Times New Roman"/>
                <w:sz w:val="24"/>
                <w:szCs w:val="24"/>
              </w:rPr>
              <w:t>Priprema za kolokvije i ispite (samostalno čitanje i učenje iz literature, ponavljanje zadaća i ponavljanje po predlošcima/pitanjima) = cca 60 sati = cca 2</w:t>
            </w:r>
            <w:r w:rsidRPr="00792A8F">
              <w:rPr>
                <w:rFonts w:ascii="Times New Roman" w:hAnsi="Times New Roman" w:cs="Times New Roman"/>
                <w:b/>
                <w:sz w:val="24"/>
                <w:szCs w:val="24"/>
              </w:rPr>
              <w:t xml:space="preserve"> ECTS</w:t>
            </w:r>
          </w:p>
        </w:tc>
      </w:tr>
      <w:tr w:rsidR="00F61E5E" w:rsidRPr="00792A8F" w:rsidTr="00F61E5E">
        <w:trPr>
          <w:trHeight w:val="330"/>
        </w:trPr>
        <w:tc>
          <w:tcPr>
            <w:tcW w:w="2585" w:type="dxa"/>
            <w:shd w:val="clear" w:color="auto" w:fill="F2F2F2" w:themeFill="background1" w:themeFillShade="F2"/>
          </w:tcPr>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745" w:type="dxa"/>
          </w:tcPr>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F61E5E" w:rsidRPr="00792A8F" w:rsidTr="00F61E5E">
        <w:trPr>
          <w:trHeight w:val="255"/>
        </w:trPr>
        <w:tc>
          <w:tcPr>
            <w:tcW w:w="2585" w:type="dxa"/>
            <w:shd w:val="clear" w:color="auto" w:fill="F2F2F2" w:themeFill="background1" w:themeFillShade="F2"/>
          </w:tcPr>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745" w:type="dxa"/>
          </w:tcPr>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6.st</w:t>
            </w:r>
          </w:p>
        </w:tc>
      </w:tr>
      <w:tr w:rsidR="00F61E5E" w:rsidRPr="00792A8F" w:rsidTr="00F61E5E">
        <w:trPr>
          <w:trHeight w:val="255"/>
        </w:trPr>
        <w:tc>
          <w:tcPr>
            <w:tcW w:w="2585" w:type="dxa"/>
          </w:tcPr>
          <w:p w:rsidR="00F61E5E" w:rsidRPr="00792A8F" w:rsidRDefault="00F61E5E" w:rsidP="00F50F23">
            <w:pPr>
              <w:rPr>
                <w:rFonts w:ascii="Times New Roman" w:hAnsi="Times New Roman" w:cs="Times New Roman"/>
                <w:sz w:val="24"/>
                <w:szCs w:val="24"/>
              </w:rPr>
            </w:pPr>
          </w:p>
        </w:tc>
        <w:tc>
          <w:tcPr>
            <w:tcW w:w="6745" w:type="dxa"/>
            <w:shd w:val="clear" w:color="auto" w:fill="B4C6E7" w:themeFill="accent1" w:themeFillTint="66"/>
          </w:tcPr>
          <w:p w:rsidR="00F61E5E" w:rsidRPr="00792A8F" w:rsidRDefault="00F61E5E" w:rsidP="00F50F23">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F61E5E" w:rsidRPr="00792A8F" w:rsidTr="00F61E5E">
        <w:trPr>
          <w:trHeight w:val="255"/>
        </w:trPr>
        <w:tc>
          <w:tcPr>
            <w:tcW w:w="2585" w:type="dxa"/>
            <w:shd w:val="clear" w:color="auto" w:fill="D9E2F3" w:themeFill="accent1" w:themeFillTint="33"/>
          </w:tcPr>
          <w:p w:rsidR="00F61E5E" w:rsidRPr="00792A8F" w:rsidRDefault="00F61E5E" w:rsidP="00F50F23">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B4C6E7" w:themeFill="accent1" w:themeFillTint="66"/>
          </w:tcPr>
          <w:p w:rsidR="00F61E5E" w:rsidRPr="00792A8F" w:rsidRDefault="00F61E5E" w:rsidP="00F50F23">
            <w:pPr>
              <w:rPr>
                <w:rFonts w:ascii="Times New Roman" w:hAnsi="Times New Roman" w:cs="Times New Roman"/>
                <w:b/>
                <w:sz w:val="24"/>
                <w:szCs w:val="24"/>
              </w:rPr>
            </w:pPr>
            <w:r w:rsidRPr="00792A8F">
              <w:rPr>
                <w:rFonts w:ascii="Times New Roman" w:hAnsi="Times New Roman" w:cs="Times New Roman"/>
                <w:b/>
                <w:sz w:val="24"/>
                <w:szCs w:val="24"/>
              </w:rPr>
              <w:t>Identificirati pravnu strukturu multinacionalnih korporacija i organizaciju porezne funkcije, naročito u međunarodnom kontekstu</w:t>
            </w:r>
          </w:p>
        </w:tc>
      </w:tr>
      <w:tr w:rsidR="00F61E5E" w:rsidRPr="00792A8F" w:rsidTr="00F61E5E">
        <w:trPr>
          <w:trHeight w:val="255"/>
        </w:trPr>
        <w:tc>
          <w:tcPr>
            <w:tcW w:w="2585" w:type="dxa"/>
          </w:tcPr>
          <w:p w:rsidR="00F61E5E" w:rsidRPr="00792A8F" w:rsidRDefault="00F61E5E" w:rsidP="00F61E5E">
            <w:pPr>
              <w:numPr>
                <w:ilvl w:val="0"/>
                <w:numId w:val="471"/>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F61E5E" w:rsidRPr="00792A8F" w:rsidRDefault="00F61E5E" w:rsidP="00F50F23">
            <w:pPr>
              <w:rPr>
                <w:rFonts w:ascii="Times New Roman" w:hAnsi="Times New Roman" w:cs="Times New Roman"/>
                <w:sz w:val="24"/>
                <w:szCs w:val="24"/>
              </w:rPr>
            </w:pPr>
          </w:p>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10. Prepoznati problem i predložiti pravno razrješenje tipičnih slučajeva iz područja međunarodnog poreznog prava.</w:t>
            </w:r>
          </w:p>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lang w:val="hr-HR"/>
              </w:rPr>
              <w:t>12. Analizirati opći pravni okvir u području javnih financija.</w:t>
            </w:r>
          </w:p>
        </w:tc>
      </w:tr>
      <w:tr w:rsidR="00F61E5E" w:rsidRPr="00792A8F" w:rsidTr="00F61E5E">
        <w:trPr>
          <w:trHeight w:val="255"/>
        </w:trPr>
        <w:tc>
          <w:tcPr>
            <w:tcW w:w="2585" w:type="dxa"/>
          </w:tcPr>
          <w:p w:rsidR="00F61E5E" w:rsidRPr="00792A8F" w:rsidRDefault="00F61E5E" w:rsidP="00F61E5E">
            <w:pPr>
              <w:numPr>
                <w:ilvl w:val="0"/>
                <w:numId w:val="471"/>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5" w:type="dxa"/>
            <w:shd w:val="clear" w:color="auto" w:fill="E7E6E6" w:themeFill="background2"/>
          </w:tcPr>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F61E5E" w:rsidRPr="00792A8F" w:rsidTr="00F61E5E">
        <w:trPr>
          <w:trHeight w:val="255"/>
        </w:trPr>
        <w:tc>
          <w:tcPr>
            <w:tcW w:w="2585" w:type="dxa"/>
          </w:tcPr>
          <w:p w:rsidR="00F61E5E" w:rsidRPr="00792A8F" w:rsidRDefault="00F61E5E" w:rsidP="00F61E5E">
            <w:pPr>
              <w:numPr>
                <w:ilvl w:val="0"/>
                <w:numId w:val="471"/>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rsidR="00F61E5E" w:rsidRPr="00792A8F" w:rsidRDefault="00F61E5E" w:rsidP="00F50F23">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F61E5E" w:rsidRPr="00792A8F" w:rsidTr="00F61E5E">
        <w:trPr>
          <w:trHeight w:val="255"/>
        </w:trPr>
        <w:tc>
          <w:tcPr>
            <w:tcW w:w="2585" w:type="dxa"/>
          </w:tcPr>
          <w:p w:rsidR="00F61E5E" w:rsidRPr="00792A8F" w:rsidRDefault="00F61E5E" w:rsidP="00F61E5E">
            <w:pPr>
              <w:numPr>
                <w:ilvl w:val="0"/>
                <w:numId w:val="471"/>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Nastavne cjeline:</w:t>
            </w:r>
          </w:p>
          <w:p w:rsidR="00F61E5E" w:rsidRPr="00792A8F" w:rsidRDefault="00F61E5E" w:rsidP="00F61E5E">
            <w:pPr>
              <w:pStyle w:val="Odlomakpopisa"/>
              <w:numPr>
                <w:ilvl w:val="0"/>
                <w:numId w:val="462"/>
              </w:numPr>
              <w:rPr>
                <w:rFonts w:ascii="Times New Roman" w:hAnsi="Times New Roman" w:cs="Times New Roman"/>
                <w:sz w:val="24"/>
                <w:szCs w:val="24"/>
              </w:rPr>
            </w:pPr>
            <w:r w:rsidRPr="00792A8F">
              <w:rPr>
                <w:rFonts w:ascii="Times New Roman" w:hAnsi="Times New Roman" w:cs="Times New Roman"/>
                <w:sz w:val="24"/>
                <w:szCs w:val="24"/>
              </w:rPr>
              <w:t>Uvod. Multinacionalne korporacije (MNK). Globalizacija. Zadaci i organizacija MNK.</w:t>
            </w:r>
          </w:p>
          <w:p w:rsidR="00F61E5E" w:rsidRPr="00792A8F" w:rsidRDefault="00F61E5E" w:rsidP="00F61E5E">
            <w:pPr>
              <w:pStyle w:val="Odlomakpopisa"/>
              <w:numPr>
                <w:ilvl w:val="0"/>
                <w:numId w:val="462"/>
              </w:numPr>
              <w:rPr>
                <w:rFonts w:ascii="Times New Roman" w:hAnsi="Times New Roman" w:cs="Times New Roman"/>
                <w:sz w:val="24"/>
                <w:szCs w:val="24"/>
              </w:rPr>
            </w:pPr>
            <w:r w:rsidRPr="00792A8F">
              <w:rPr>
                <w:rFonts w:ascii="Times New Roman" w:hAnsi="Times New Roman" w:cs="Times New Roman"/>
                <w:sz w:val="24"/>
                <w:szCs w:val="24"/>
              </w:rPr>
              <w:t>Zadaci i organizacija financijske funkcije. Zadaci i organizacija porezne funkcije. Važnost oporezivanja pri donošenju strateških odluka MNK.</w:t>
            </w:r>
          </w:p>
          <w:p w:rsidR="00F61E5E" w:rsidRPr="00792A8F" w:rsidRDefault="00F61E5E" w:rsidP="00F61E5E">
            <w:pPr>
              <w:pStyle w:val="Odlomakpopisa"/>
              <w:numPr>
                <w:ilvl w:val="0"/>
                <w:numId w:val="462"/>
              </w:numPr>
              <w:rPr>
                <w:rFonts w:ascii="Times New Roman" w:hAnsi="Times New Roman" w:cs="Times New Roman"/>
                <w:sz w:val="24"/>
                <w:szCs w:val="24"/>
              </w:rPr>
            </w:pPr>
            <w:r w:rsidRPr="00792A8F">
              <w:rPr>
                <w:rFonts w:ascii="Times New Roman" w:hAnsi="Times New Roman" w:cs="Times New Roman"/>
                <w:sz w:val="24"/>
                <w:szCs w:val="24"/>
              </w:rPr>
              <w:t>Pravni i organizacijski oblici i načini djelovanja MNK.</w:t>
            </w:r>
          </w:p>
        </w:tc>
      </w:tr>
      <w:tr w:rsidR="00F61E5E" w:rsidRPr="00792A8F" w:rsidTr="00F61E5E">
        <w:trPr>
          <w:trHeight w:val="255"/>
        </w:trPr>
        <w:tc>
          <w:tcPr>
            <w:tcW w:w="2585" w:type="dxa"/>
          </w:tcPr>
          <w:p w:rsidR="00F61E5E" w:rsidRPr="00792A8F" w:rsidRDefault="00F61E5E" w:rsidP="00F61E5E">
            <w:pPr>
              <w:numPr>
                <w:ilvl w:val="0"/>
                <w:numId w:val="471"/>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5" w:type="dxa"/>
            <w:shd w:val="clear" w:color="auto" w:fill="E7E6E6" w:themeFill="background2"/>
          </w:tcPr>
          <w:p w:rsidR="00F61E5E" w:rsidRPr="00792A8F" w:rsidRDefault="00F61E5E" w:rsidP="00F50F23">
            <w:pPr>
              <w:jc w:val="both"/>
              <w:rPr>
                <w:rFonts w:ascii="Times New Roman" w:hAnsi="Times New Roman" w:cs="Times New Roman"/>
                <w:sz w:val="24"/>
                <w:szCs w:val="24"/>
              </w:rPr>
            </w:pPr>
            <w:r w:rsidRPr="00792A8F">
              <w:rPr>
                <w:rFonts w:ascii="Times New Roman" w:hAnsi="Times New Roman" w:cs="Times New Roman"/>
                <w:sz w:val="24"/>
                <w:szCs w:val="24"/>
                <w:lang w:val="hr-HR"/>
              </w:rPr>
              <w:t>Predavanje, samostalno čitanje literature, demonstracija primjera iz prakse, vođena diskusija, rad na tekstu.</w:t>
            </w:r>
          </w:p>
        </w:tc>
      </w:tr>
      <w:tr w:rsidR="00F61E5E" w:rsidRPr="00792A8F" w:rsidTr="00F61E5E">
        <w:trPr>
          <w:trHeight w:val="255"/>
        </w:trPr>
        <w:tc>
          <w:tcPr>
            <w:tcW w:w="2585" w:type="dxa"/>
          </w:tcPr>
          <w:p w:rsidR="00F61E5E" w:rsidRPr="00792A8F" w:rsidRDefault="00F61E5E" w:rsidP="00F61E5E">
            <w:pPr>
              <w:numPr>
                <w:ilvl w:val="0"/>
                <w:numId w:val="471"/>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5" w:type="dxa"/>
            <w:shd w:val="clear" w:color="auto" w:fill="E7E6E6" w:themeFill="background2"/>
          </w:tcPr>
          <w:p w:rsidR="00F61E5E" w:rsidRPr="00792A8F" w:rsidRDefault="00F61E5E" w:rsidP="00F61E5E">
            <w:pPr>
              <w:pStyle w:val="Odlomakpopisa"/>
              <w:numPr>
                <w:ilvl w:val="0"/>
                <w:numId w:val="463"/>
              </w:numPr>
              <w:jc w:val="both"/>
              <w:rPr>
                <w:rFonts w:ascii="Times New Roman" w:hAnsi="Times New Roman" w:cs="Times New Roman"/>
                <w:sz w:val="24"/>
                <w:szCs w:val="24"/>
              </w:rPr>
            </w:pPr>
            <w:r w:rsidRPr="00792A8F">
              <w:rPr>
                <w:rFonts w:ascii="Times New Roman" w:hAnsi="Times New Roman" w:cs="Times New Roman"/>
                <w:sz w:val="24"/>
                <w:szCs w:val="24"/>
              </w:rPr>
              <w:t>Tri kolokvija ili pisani ispit (pitanja objektivnog tipa: višestruki odabir ili/i zadatak esejskog tipa: objašnjenje zadane teme) i</w:t>
            </w:r>
          </w:p>
          <w:p w:rsidR="00F61E5E" w:rsidRPr="00792A8F" w:rsidRDefault="00F61E5E" w:rsidP="00F61E5E">
            <w:pPr>
              <w:pStyle w:val="Odlomakpopisa"/>
              <w:numPr>
                <w:ilvl w:val="0"/>
                <w:numId w:val="463"/>
              </w:numPr>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F61E5E" w:rsidRPr="00792A8F" w:rsidTr="00F61E5E">
        <w:trPr>
          <w:trHeight w:val="255"/>
        </w:trPr>
        <w:tc>
          <w:tcPr>
            <w:tcW w:w="2585" w:type="dxa"/>
            <w:shd w:val="clear" w:color="auto" w:fill="D9E2F3" w:themeFill="accent1" w:themeFillTint="33"/>
          </w:tcPr>
          <w:p w:rsidR="00F61E5E" w:rsidRPr="00792A8F" w:rsidRDefault="00F61E5E" w:rsidP="00F50F23">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D9E2F3" w:themeFill="accent1" w:themeFillTint="33"/>
          </w:tcPr>
          <w:p w:rsidR="00F61E5E" w:rsidRPr="00792A8F" w:rsidRDefault="00F61E5E" w:rsidP="00F50F23">
            <w:pPr>
              <w:rPr>
                <w:rFonts w:ascii="Times New Roman" w:hAnsi="Times New Roman" w:cs="Times New Roman"/>
                <w:b/>
                <w:sz w:val="24"/>
                <w:szCs w:val="24"/>
              </w:rPr>
            </w:pPr>
            <w:r w:rsidRPr="00792A8F">
              <w:rPr>
                <w:rFonts w:ascii="Times New Roman" w:hAnsi="Times New Roman" w:cs="Times New Roman"/>
                <w:b/>
                <w:sz w:val="24"/>
                <w:szCs w:val="24"/>
              </w:rPr>
              <w:t>Identificirati razloge investiranja u realnu i financijsku imovinu s obzirom na porezna zakonodavstva te učinke oporezivanja</w:t>
            </w:r>
          </w:p>
        </w:tc>
      </w:tr>
      <w:tr w:rsidR="00F61E5E" w:rsidRPr="00792A8F" w:rsidTr="00F61E5E">
        <w:trPr>
          <w:trHeight w:val="255"/>
        </w:trPr>
        <w:tc>
          <w:tcPr>
            <w:tcW w:w="2585" w:type="dxa"/>
          </w:tcPr>
          <w:p w:rsidR="00F61E5E" w:rsidRPr="00792A8F" w:rsidRDefault="00F61E5E" w:rsidP="00F61E5E">
            <w:pPr>
              <w:numPr>
                <w:ilvl w:val="0"/>
                <w:numId w:val="472"/>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F61E5E" w:rsidRPr="00792A8F" w:rsidRDefault="00F61E5E" w:rsidP="00F50F23">
            <w:pPr>
              <w:rPr>
                <w:rFonts w:ascii="Times New Roman" w:hAnsi="Times New Roman" w:cs="Times New Roman"/>
                <w:sz w:val="24"/>
                <w:szCs w:val="24"/>
                <w:highlight w:val="yellow"/>
              </w:rPr>
            </w:pPr>
          </w:p>
          <w:p w:rsidR="00F61E5E" w:rsidRPr="00792A8F" w:rsidRDefault="00F61E5E" w:rsidP="00F50F23">
            <w:pPr>
              <w:rPr>
                <w:rFonts w:ascii="Times New Roman" w:hAnsi="Times New Roman" w:cs="Times New Roman"/>
                <w:sz w:val="24"/>
                <w:szCs w:val="24"/>
                <w:lang w:val="hr-HR"/>
              </w:rPr>
            </w:pPr>
            <w:r w:rsidRPr="00792A8F">
              <w:rPr>
                <w:rFonts w:ascii="Times New Roman" w:hAnsi="Times New Roman" w:cs="Times New Roman"/>
                <w:sz w:val="24"/>
                <w:szCs w:val="24"/>
                <w:lang w:val="hr-HR"/>
              </w:rPr>
              <w:t>3. Definirati temeljne javnofinancijske procese na razini Europske unije.</w:t>
            </w:r>
          </w:p>
          <w:p w:rsidR="00F61E5E" w:rsidRPr="00792A8F" w:rsidRDefault="00F61E5E" w:rsidP="00F50F23">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lang w:val="hr-HR"/>
              </w:rPr>
              <w:t>12. Analizirati opći pravni okvir u području javnih financija</w:t>
            </w:r>
          </w:p>
          <w:p w:rsidR="00F61E5E" w:rsidRPr="00792A8F" w:rsidRDefault="00F61E5E" w:rsidP="00F50F23">
            <w:pPr>
              <w:rPr>
                <w:rFonts w:ascii="Times New Roman" w:hAnsi="Times New Roman" w:cs="Times New Roman"/>
                <w:sz w:val="24"/>
                <w:szCs w:val="24"/>
                <w:highlight w:val="yellow"/>
              </w:rPr>
            </w:pPr>
          </w:p>
        </w:tc>
      </w:tr>
      <w:tr w:rsidR="00F61E5E" w:rsidRPr="00792A8F" w:rsidTr="00F61E5E">
        <w:trPr>
          <w:trHeight w:val="255"/>
        </w:trPr>
        <w:tc>
          <w:tcPr>
            <w:tcW w:w="2585" w:type="dxa"/>
          </w:tcPr>
          <w:p w:rsidR="00F61E5E" w:rsidRPr="00792A8F" w:rsidRDefault="00F61E5E" w:rsidP="00F61E5E">
            <w:pPr>
              <w:numPr>
                <w:ilvl w:val="0"/>
                <w:numId w:val="472"/>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5" w:type="dxa"/>
            <w:shd w:val="clear" w:color="auto" w:fill="E7E6E6" w:themeFill="background2"/>
          </w:tcPr>
          <w:p w:rsidR="00F61E5E" w:rsidRPr="00792A8F" w:rsidRDefault="00F61E5E" w:rsidP="00F50F23">
            <w:pPr>
              <w:rPr>
                <w:rFonts w:ascii="Times New Roman" w:hAnsi="Times New Roman" w:cs="Times New Roman"/>
                <w:sz w:val="24"/>
                <w:szCs w:val="24"/>
                <w:highlight w:val="yellow"/>
              </w:rPr>
            </w:pPr>
            <w:r w:rsidRPr="00792A8F">
              <w:rPr>
                <w:rFonts w:ascii="Times New Roman" w:hAnsi="Times New Roman" w:cs="Times New Roman"/>
                <w:sz w:val="24"/>
                <w:szCs w:val="24"/>
              </w:rPr>
              <w:t>Razumijevanje</w:t>
            </w:r>
          </w:p>
        </w:tc>
      </w:tr>
      <w:tr w:rsidR="00F61E5E" w:rsidRPr="00792A8F" w:rsidTr="00F61E5E">
        <w:trPr>
          <w:trHeight w:val="255"/>
        </w:trPr>
        <w:tc>
          <w:tcPr>
            <w:tcW w:w="2585" w:type="dxa"/>
          </w:tcPr>
          <w:p w:rsidR="00F61E5E" w:rsidRPr="00792A8F" w:rsidRDefault="00F61E5E" w:rsidP="00F61E5E">
            <w:pPr>
              <w:numPr>
                <w:ilvl w:val="0"/>
                <w:numId w:val="472"/>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sposobnost timskog rada, vještina jasnog usmenog izražavanja</w:t>
            </w:r>
          </w:p>
        </w:tc>
      </w:tr>
      <w:tr w:rsidR="00F61E5E" w:rsidRPr="00792A8F" w:rsidTr="00F61E5E">
        <w:trPr>
          <w:trHeight w:val="255"/>
        </w:trPr>
        <w:tc>
          <w:tcPr>
            <w:tcW w:w="2585" w:type="dxa"/>
          </w:tcPr>
          <w:p w:rsidR="00F61E5E" w:rsidRPr="00792A8F" w:rsidRDefault="00F61E5E" w:rsidP="00F61E5E">
            <w:pPr>
              <w:numPr>
                <w:ilvl w:val="0"/>
                <w:numId w:val="47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Nastavne cjeline:</w:t>
            </w:r>
          </w:p>
          <w:p w:rsidR="00F61E5E" w:rsidRPr="00792A8F" w:rsidRDefault="00F61E5E" w:rsidP="00F61E5E">
            <w:pPr>
              <w:pStyle w:val="Odlomakpopisa"/>
              <w:numPr>
                <w:ilvl w:val="0"/>
                <w:numId w:val="464"/>
              </w:numPr>
              <w:rPr>
                <w:rFonts w:ascii="Times New Roman" w:hAnsi="Times New Roman" w:cs="Times New Roman"/>
                <w:sz w:val="24"/>
                <w:szCs w:val="24"/>
              </w:rPr>
            </w:pPr>
            <w:r w:rsidRPr="00792A8F">
              <w:rPr>
                <w:rFonts w:ascii="Times New Roman" w:hAnsi="Times New Roman" w:cs="Times New Roman"/>
                <w:sz w:val="24"/>
                <w:szCs w:val="24"/>
              </w:rPr>
              <w:t>Poreznopravna kontrola MNK. Unilateralne mjere (I. dio).</w:t>
            </w:r>
          </w:p>
          <w:p w:rsidR="00F61E5E" w:rsidRPr="00792A8F" w:rsidRDefault="00F61E5E" w:rsidP="00F61E5E">
            <w:pPr>
              <w:pStyle w:val="Odlomakpopisa"/>
              <w:numPr>
                <w:ilvl w:val="0"/>
                <w:numId w:val="464"/>
              </w:numPr>
              <w:rPr>
                <w:rFonts w:ascii="Times New Roman" w:hAnsi="Times New Roman" w:cs="Times New Roman"/>
                <w:sz w:val="24"/>
                <w:szCs w:val="24"/>
              </w:rPr>
            </w:pPr>
            <w:r w:rsidRPr="00792A8F">
              <w:rPr>
                <w:rFonts w:ascii="Times New Roman" w:hAnsi="Times New Roman" w:cs="Times New Roman"/>
                <w:sz w:val="24"/>
                <w:szCs w:val="24"/>
              </w:rPr>
              <w:t>Unilateralne mjere poreznopravne kontrole MNK (nastavak). Pravni aspekti poreznog izvještaja (uvod).</w:t>
            </w:r>
          </w:p>
          <w:p w:rsidR="00F61E5E" w:rsidRPr="00792A8F" w:rsidRDefault="00F61E5E" w:rsidP="00F61E5E">
            <w:pPr>
              <w:pStyle w:val="Odlomakpopisa"/>
              <w:numPr>
                <w:ilvl w:val="0"/>
                <w:numId w:val="464"/>
              </w:numPr>
              <w:rPr>
                <w:rFonts w:ascii="Times New Roman" w:hAnsi="Times New Roman" w:cs="Times New Roman"/>
                <w:sz w:val="24"/>
                <w:szCs w:val="24"/>
              </w:rPr>
            </w:pPr>
            <w:r w:rsidRPr="00792A8F">
              <w:rPr>
                <w:rFonts w:ascii="Times New Roman" w:hAnsi="Times New Roman" w:cs="Times New Roman"/>
                <w:sz w:val="24"/>
                <w:szCs w:val="24"/>
              </w:rPr>
              <w:t>Računovodstveni propisi i financijski izvještaji MNK. Korporativno upravljanje. Spajanja i preuzimanja.</w:t>
            </w:r>
          </w:p>
          <w:p w:rsidR="00F61E5E" w:rsidRPr="00792A8F" w:rsidRDefault="00F61E5E" w:rsidP="00F61E5E">
            <w:pPr>
              <w:pStyle w:val="Odlomakpopisa"/>
              <w:numPr>
                <w:ilvl w:val="0"/>
                <w:numId w:val="464"/>
              </w:numPr>
              <w:rPr>
                <w:rFonts w:ascii="Times New Roman" w:hAnsi="Times New Roman" w:cs="Times New Roman"/>
                <w:sz w:val="24"/>
                <w:szCs w:val="24"/>
              </w:rPr>
            </w:pPr>
            <w:r w:rsidRPr="00792A8F">
              <w:rPr>
                <w:rFonts w:ascii="Times New Roman" w:hAnsi="Times New Roman" w:cs="Times New Roman"/>
                <w:sz w:val="24"/>
                <w:szCs w:val="24"/>
              </w:rPr>
              <w:t xml:space="preserve">Odluka o financiranju i učinci oporezivanja (uvod). Financiranje kapitalom. Financiranje dugom. Dug i trošak dioničkog kapitala. </w:t>
            </w:r>
          </w:p>
        </w:tc>
      </w:tr>
      <w:tr w:rsidR="00F61E5E" w:rsidRPr="00792A8F" w:rsidTr="00F61E5E">
        <w:trPr>
          <w:trHeight w:val="255"/>
        </w:trPr>
        <w:tc>
          <w:tcPr>
            <w:tcW w:w="2585" w:type="dxa"/>
          </w:tcPr>
          <w:p w:rsidR="00F61E5E" w:rsidRPr="00792A8F" w:rsidRDefault="00F61E5E" w:rsidP="00F61E5E">
            <w:pPr>
              <w:numPr>
                <w:ilvl w:val="0"/>
                <w:numId w:val="472"/>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5" w:type="dxa"/>
            <w:shd w:val="clear" w:color="auto" w:fill="E7E6E6" w:themeFill="background2"/>
          </w:tcPr>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 demonstracija praktičnog zadatka, rješavanje problemskog zadatka u timovima.</w:t>
            </w:r>
          </w:p>
        </w:tc>
      </w:tr>
      <w:tr w:rsidR="00F61E5E" w:rsidRPr="00792A8F" w:rsidTr="00F61E5E">
        <w:trPr>
          <w:trHeight w:val="255"/>
        </w:trPr>
        <w:tc>
          <w:tcPr>
            <w:tcW w:w="2585" w:type="dxa"/>
          </w:tcPr>
          <w:p w:rsidR="00F61E5E" w:rsidRPr="00792A8F" w:rsidRDefault="00F61E5E" w:rsidP="00F61E5E">
            <w:pPr>
              <w:numPr>
                <w:ilvl w:val="0"/>
                <w:numId w:val="47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5" w:type="dxa"/>
            <w:shd w:val="clear" w:color="auto" w:fill="E7E6E6" w:themeFill="background2"/>
          </w:tcPr>
          <w:p w:rsidR="00F61E5E" w:rsidRPr="00792A8F" w:rsidRDefault="00F61E5E" w:rsidP="00F61E5E">
            <w:pPr>
              <w:pStyle w:val="Odlomakpopisa"/>
              <w:numPr>
                <w:ilvl w:val="0"/>
                <w:numId w:val="421"/>
              </w:numPr>
              <w:ind w:left="682"/>
              <w:jc w:val="both"/>
              <w:rPr>
                <w:rFonts w:ascii="Times New Roman" w:hAnsi="Times New Roman" w:cs="Times New Roman"/>
                <w:sz w:val="24"/>
                <w:szCs w:val="24"/>
              </w:rPr>
            </w:pPr>
            <w:r w:rsidRPr="00792A8F">
              <w:rPr>
                <w:rFonts w:ascii="Times New Roman" w:hAnsi="Times New Roman" w:cs="Times New Roman"/>
                <w:sz w:val="24"/>
                <w:szCs w:val="24"/>
              </w:rPr>
              <w:t>Tri kolokvija ili pisani ispit (pitanja objektivnog tipa: višestruki odabir ili/i zadatak esejskog tipa: objašnjenje zadane teme) i</w:t>
            </w:r>
          </w:p>
          <w:p w:rsidR="00F61E5E" w:rsidRPr="00792A8F" w:rsidRDefault="00F61E5E" w:rsidP="00F61E5E">
            <w:pPr>
              <w:pStyle w:val="Odlomakpopisa"/>
              <w:numPr>
                <w:ilvl w:val="0"/>
                <w:numId w:val="421"/>
              </w:numPr>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F61E5E" w:rsidRPr="00792A8F" w:rsidTr="00F61E5E">
        <w:trPr>
          <w:trHeight w:val="255"/>
        </w:trPr>
        <w:tc>
          <w:tcPr>
            <w:tcW w:w="2585" w:type="dxa"/>
            <w:shd w:val="clear" w:color="auto" w:fill="D9E2F3" w:themeFill="accent1" w:themeFillTint="33"/>
          </w:tcPr>
          <w:p w:rsidR="00F61E5E" w:rsidRPr="00792A8F" w:rsidRDefault="00F61E5E" w:rsidP="00F50F23">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D9E2F3" w:themeFill="accent1" w:themeFillTint="33"/>
          </w:tcPr>
          <w:p w:rsidR="00F61E5E" w:rsidRPr="00792A8F" w:rsidRDefault="00F61E5E" w:rsidP="00F50F23">
            <w:pPr>
              <w:rPr>
                <w:rFonts w:ascii="Times New Roman" w:hAnsi="Times New Roman" w:cs="Times New Roman"/>
                <w:b/>
                <w:sz w:val="24"/>
                <w:szCs w:val="24"/>
                <w:highlight w:val="yellow"/>
              </w:rPr>
            </w:pPr>
            <w:r w:rsidRPr="00792A8F">
              <w:rPr>
                <w:rFonts w:ascii="Times New Roman" w:hAnsi="Times New Roman" w:cs="Times New Roman"/>
                <w:b/>
                <w:sz w:val="24"/>
                <w:szCs w:val="24"/>
              </w:rPr>
              <w:t>Objasniti čimbenike zaduženosti i strukture kapitala korporacija s naglaskom na poreznom aspektu zaduživanja</w:t>
            </w:r>
          </w:p>
        </w:tc>
      </w:tr>
      <w:tr w:rsidR="00F61E5E" w:rsidRPr="00792A8F" w:rsidTr="00F61E5E">
        <w:trPr>
          <w:trHeight w:val="255"/>
        </w:trPr>
        <w:tc>
          <w:tcPr>
            <w:tcW w:w="2585" w:type="dxa"/>
          </w:tcPr>
          <w:p w:rsidR="00F61E5E" w:rsidRPr="00792A8F" w:rsidRDefault="00F61E5E" w:rsidP="00F61E5E">
            <w:pPr>
              <w:numPr>
                <w:ilvl w:val="0"/>
                <w:numId w:val="473"/>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F61E5E" w:rsidRPr="00792A8F" w:rsidRDefault="00F61E5E" w:rsidP="00F50F23">
            <w:pPr>
              <w:rPr>
                <w:rFonts w:ascii="Times New Roman" w:hAnsi="Times New Roman" w:cs="Times New Roman"/>
                <w:sz w:val="24"/>
                <w:szCs w:val="24"/>
              </w:rPr>
            </w:pPr>
          </w:p>
          <w:p w:rsidR="00F61E5E" w:rsidRPr="00792A8F" w:rsidRDefault="00F61E5E" w:rsidP="00F50F23">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lang w:val="hr-HR"/>
              </w:rPr>
              <w:t>12. Analizirati opći pravni okvir u području javnih financija.</w:t>
            </w:r>
          </w:p>
          <w:p w:rsidR="00F61E5E" w:rsidRPr="00792A8F" w:rsidRDefault="00F61E5E" w:rsidP="00F50F23">
            <w:pPr>
              <w:rPr>
                <w:rFonts w:ascii="Times New Roman" w:hAnsi="Times New Roman" w:cs="Times New Roman"/>
                <w:sz w:val="24"/>
                <w:szCs w:val="24"/>
                <w:highlight w:val="yellow"/>
              </w:rPr>
            </w:pPr>
          </w:p>
        </w:tc>
      </w:tr>
      <w:tr w:rsidR="00F61E5E" w:rsidRPr="00792A8F" w:rsidTr="00F61E5E">
        <w:trPr>
          <w:trHeight w:val="255"/>
        </w:trPr>
        <w:tc>
          <w:tcPr>
            <w:tcW w:w="2585" w:type="dxa"/>
          </w:tcPr>
          <w:p w:rsidR="00F61E5E" w:rsidRPr="00792A8F" w:rsidRDefault="00F61E5E" w:rsidP="00F61E5E">
            <w:pPr>
              <w:numPr>
                <w:ilvl w:val="0"/>
                <w:numId w:val="473"/>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5" w:type="dxa"/>
            <w:shd w:val="clear" w:color="auto" w:fill="E7E6E6" w:themeFill="background2"/>
          </w:tcPr>
          <w:p w:rsidR="00F61E5E" w:rsidRPr="00792A8F" w:rsidRDefault="00F61E5E" w:rsidP="00F50F23">
            <w:pPr>
              <w:rPr>
                <w:rFonts w:ascii="Times New Roman" w:hAnsi="Times New Roman" w:cs="Times New Roman"/>
                <w:sz w:val="24"/>
                <w:szCs w:val="24"/>
                <w:highlight w:val="yellow"/>
              </w:rPr>
            </w:pPr>
            <w:r w:rsidRPr="00792A8F">
              <w:rPr>
                <w:rFonts w:ascii="Times New Roman" w:hAnsi="Times New Roman" w:cs="Times New Roman"/>
                <w:sz w:val="24"/>
                <w:szCs w:val="24"/>
              </w:rPr>
              <w:t>Razumijevanje</w:t>
            </w:r>
          </w:p>
        </w:tc>
      </w:tr>
      <w:tr w:rsidR="00F61E5E" w:rsidRPr="00792A8F" w:rsidTr="00F61E5E">
        <w:trPr>
          <w:trHeight w:val="255"/>
        </w:trPr>
        <w:tc>
          <w:tcPr>
            <w:tcW w:w="2585" w:type="dxa"/>
          </w:tcPr>
          <w:p w:rsidR="00F61E5E" w:rsidRPr="00792A8F" w:rsidRDefault="00F61E5E" w:rsidP="00F61E5E">
            <w:pPr>
              <w:numPr>
                <w:ilvl w:val="0"/>
                <w:numId w:val="47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 sposobnost timskog rada, kritike i samokritike.</w:t>
            </w:r>
          </w:p>
        </w:tc>
      </w:tr>
      <w:tr w:rsidR="00F61E5E" w:rsidRPr="00792A8F" w:rsidTr="00F61E5E">
        <w:trPr>
          <w:trHeight w:val="255"/>
        </w:trPr>
        <w:tc>
          <w:tcPr>
            <w:tcW w:w="2585" w:type="dxa"/>
          </w:tcPr>
          <w:p w:rsidR="00F61E5E" w:rsidRPr="00792A8F" w:rsidRDefault="00F61E5E" w:rsidP="00F61E5E">
            <w:pPr>
              <w:numPr>
                <w:ilvl w:val="0"/>
                <w:numId w:val="47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Nastavne cjeline:</w:t>
            </w:r>
          </w:p>
          <w:p w:rsidR="00F61E5E" w:rsidRPr="00792A8F" w:rsidRDefault="00F61E5E" w:rsidP="00F61E5E">
            <w:pPr>
              <w:pStyle w:val="Odlomakpopisa"/>
              <w:numPr>
                <w:ilvl w:val="0"/>
                <w:numId w:val="467"/>
              </w:numPr>
              <w:rPr>
                <w:rFonts w:ascii="Times New Roman" w:hAnsi="Times New Roman" w:cs="Times New Roman"/>
                <w:sz w:val="24"/>
                <w:szCs w:val="24"/>
              </w:rPr>
            </w:pPr>
            <w:r w:rsidRPr="00792A8F">
              <w:rPr>
                <w:rFonts w:ascii="Times New Roman" w:hAnsi="Times New Roman" w:cs="Times New Roman"/>
                <w:sz w:val="24"/>
                <w:szCs w:val="24"/>
              </w:rPr>
              <w:t>Kamatni porezni štit. Teorije o strukturiranju kapitala korporacija. Ostali čimbenici zaduženosti i strukture kapitala.</w:t>
            </w:r>
          </w:p>
          <w:p w:rsidR="00F61E5E" w:rsidRPr="00792A8F" w:rsidRDefault="00F61E5E" w:rsidP="00F61E5E">
            <w:pPr>
              <w:pStyle w:val="Odlomakpopisa"/>
              <w:numPr>
                <w:ilvl w:val="0"/>
                <w:numId w:val="467"/>
              </w:numPr>
              <w:rPr>
                <w:rFonts w:ascii="Times New Roman" w:hAnsi="Times New Roman" w:cs="Times New Roman"/>
                <w:sz w:val="24"/>
                <w:szCs w:val="24"/>
              </w:rPr>
            </w:pPr>
            <w:r w:rsidRPr="00792A8F">
              <w:rPr>
                <w:rFonts w:ascii="Times New Roman" w:hAnsi="Times New Roman" w:cs="Times New Roman"/>
                <w:sz w:val="24"/>
                <w:szCs w:val="24"/>
              </w:rPr>
              <w:t>MNK i struktura kapitala. Potkapitalizacija. Zaključno o optimalnoj strukturi kapitala i važnosti poreza.</w:t>
            </w:r>
          </w:p>
          <w:p w:rsidR="00F61E5E" w:rsidRPr="00792A8F" w:rsidRDefault="00F61E5E" w:rsidP="00F61E5E">
            <w:pPr>
              <w:pStyle w:val="Odlomakpopisa"/>
              <w:numPr>
                <w:ilvl w:val="0"/>
                <w:numId w:val="467"/>
              </w:numPr>
              <w:rPr>
                <w:rFonts w:ascii="Times New Roman" w:hAnsi="Times New Roman" w:cs="Times New Roman"/>
                <w:sz w:val="24"/>
                <w:szCs w:val="24"/>
              </w:rPr>
            </w:pPr>
            <w:r w:rsidRPr="00792A8F">
              <w:rPr>
                <w:rFonts w:ascii="Times New Roman" w:hAnsi="Times New Roman" w:cs="Times New Roman"/>
                <w:sz w:val="24"/>
                <w:szCs w:val="24"/>
              </w:rPr>
              <w:t>Potkapitalizacija kao posebno gledište utjecaja poreza na dobit na strukturu kapitala. Zaključno o optimalnoj strukturi kapitala i važnosti poreza.</w:t>
            </w:r>
          </w:p>
        </w:tc>
      </w:tr>
      <w:tr w:rsidR="00F61E5E" w:rsidRPr="00792A8F" w:rsidTr="00F61E5E">
        <w:trPr>
          <w:trHeight w:val="255"/>
        </w:trPr>
        <w:tc>
          <w:tcPr>
            <w:tcW w:w="2585" w:type="dxa"/>
          </w:tcPr>
          <w:p w:rsidR="00F61E5E" w:rsidRPr="00792A8F" w:rsidRDefault="00F61E5E" w:rsidP="00F61E5E">
            <w:pPr>
              <w:numPr>
                <w:ilvl w:val="0"/>
                <w:numId w:val="473"/>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5" w:type="dxa"/>
            <w:shd w:val="clear" w:color="auto" w:fill="E7E6E6" w:themeFill="background2"/>
          </w:tcPr>
          <w:p w:rsidR="00F61E5E" w:rsidRPr="00792A8F" w:rsidRDefault="00F61E5E" w:rsidP="00F50F23">
            <w:pPr>
              <w:rPr>
                <w:rFonts w:ascii="Times New Roman" w:hAnsi="Times New Roman" w:cs="Times New Roman"/>
                <w:sz w:val="24"/>
                <w:szCs w:val="24"/>
                <w:highlight w:val="yellow"/>
              </w:rPr>
            </w:pPr>
            <w:r w:rsidRPr="00792A8F">
              <w:rPr>
                <w:rFonts w:ascii="Times New Roman" w:hAnsi="Times New Roman" w:cs="Times New Roman"/>
                <w:sz w:val="24"/>
                <w:szCs w:val="24"/>
                <w:lang w:val="hr-HR"/>
              </w:rPr>
              <w:t>Predavanje, vođena diskusija, rad na tekstu, samostalno čitanje literature, demonstracija praktičnog zadatka, rješavanje problemskog zadatka u timovima i diskusije.</w:t>
            </w:r>
          </w:p>
        </w:tc>
      </w:tr>
      <w:tr w:rsidR="00F61E5E" w:rsidRPr="00792A8F" w:rsidTr="00F61E5E">
        <w:trPr>
          <w:trHeight w:val="255"/>
        </w:trPr>
        <w:tc>
          <w:tcPr>
            <w:tcW w:w="2585" w:type="dxa"/>
          </w:tcPr>
          <w:p w:rsidR="00F61E5E" w:rsidRPr="00792A8F" w:rsidRDefault="00F61E5E" w:rsidP="00F61E5E">
            <w:pPr>
              <w:numPr>
                <w:ilvl w:val="0"/>
                <w:numId w:val="473"/>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5" w:type="dxa"/>
            <w:shd w:val="clear" w:color="auto" w:fill="E7E6E6" w:themeFill="background2"/>
          </w:tcPr>
          <w:p w:rsidR="00F61E5E" w:rsidRPr="00792A8F" w:rsidRDefault="00F61E5E" w:rsidP="00F61E5E">
            <w:pPr>
              <w:pStyle w:val="Odlomakpopisa"/>
              <w:numPr>
                <w:ilvl w:val="0"/>
                <w:numId w:val="466"/>
              </w:numPr>
              <w:ind w:left="686"/>
              <w:jc w:val="both"/>
              <w:rPr>
                <w:rFonts w:ascii="Times New Roman" w:hAnsi="Times New Roman" w:cs="Times New Roman"/>
                <w:sz w:val="24"/>
                <w:szCs w:val="24"/>
              </w:rPr>
            </w:pPr>
            <w:r w:rsidRPr="00792A8F">
              <w:rPr>
                <w:rFonts w:ascii="Times New Roman" w:hAnsi="Times New Roman" w:cs="Times New Roman"/>
                <w:sz w:val="24"/>
                <w:szCs w:val="24"/>
              </w:rPr>
              <w:t>Tri kolokvija ili pisani ispit (pitanja objektivnog tipa: višestruki odabir ili/i zadatak esejskog tipa: objašnjenje zadane teme) i</w:t>
            </w:r>
          </w:p>
          <w:p w:rsidR="00F61E5E" w:rsidRPr="00792A8F" w:rsidRDefault="00F61E5E" w:rsidP="00F61E5E">
            <w:pPr>
              <w:pStyle w:val="Odlomakpopisa"/>
              <w:numPr>
                <w:ilvl w:val="0"/>
                <w:numId w:val="466"/>
              </w:numPr>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F61E5E" w:rsidRPr="00792A8F" w:rsidTr="00F61E5E">
        <w:trPr>
          <w:trHeight w:val="255"/>
        </w:trPr>
        <w:tc>
          <w:tcPr>
            <w:tcW w:w="2585" w:type="dxa"/>
            <w:shd w:val="clear" w:color="auto" w:fill="D9E2F3" w:themeFill="accent1" w:themeFillTint="33"/>
          </w:tcPr>
          <w:p w:rsidR="00F61E5E" w:rsidRPr="00792A8F" w:rsidRDefault="00F61E5E" w:rsidP="00F50F23">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D9E2F3" w:themeFill="accent1" w:themeFillTint="33"/>
          </w:tcPr>
          <w:p w:rsidR="00F61E5E" w:rsidRPr="00792A8F" w:rsidRDefault="00F61E5E" w:rsidP="00F50F23">
            <w:pPr>
              <w:rPr>
                <w:rFonts w:ascii="Times New Roman" w:hAnsi="Times New Roman" w:cs="Times New Roman"/>
                <w:b/>
                <w:sz w:val="24"/>
                <w:szCs w:val="24"/>
                <w:highlight w:val="yellow"/>
              </w:rPr>
            </w:pPr>
            <w:r w:rsidRPr="00792A8F">
              <w:rPr>
                <w:rFonts w:ascii="Times New Roman" w:hAnsi="Times New Roman" w:cs="Times New Roman"/>
                <w:b/>
                <w:sz w:val="24"/>
                <w:szCs w:val="24"/>
              </w:rPr>
              <w:t>Opisati izračun neto sadašnje vrijednosti projekata korporacije u međunarodnom kontekstu, usporediti nacionalne, međunarodne i supranacionalne pravne norme i načela te predložiti optimalno rješenje problema s uključenim poreznopravnim aspektom</w:t>
            </w:r>
          </w:p>
        </w:tc>
      </w:tr>
      <w:tr w:rsidR="00F61E5E" w:rsidRPr="00792A8F" w:rsidTr="00F61E5E">
        <w:trPr>
          <w:trHeight w:val="255"/>
        </w:trPr>
        <w:tc>
          <w:tcPr>
            <w:tcW w:w="2585" w:type="dxa"/>
          </w:tcPr>
          <w:p w:rsidR="00F61E5E" w:rsidRPr="00792A8F" w:rsidRDefault="00F61E5E" w:rsidP="00F61E5E">
            <w:pPr>
              <w:numPr>
                <w:ilvl w:val="0"/>
                <w:numId w:val="474"/>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F61E5E" w:rsidRPr="00792A8F" w:rsidRDefault="00F61E5E" w:rsidP="00F50F23">
            <w:pPr>
              <w:rPr>
                <w:rFonts w:ascii="Times New Roman" w:hAnsi="Times New Roman" w:cs="Times New Roman"/>
                <w:sz w:val="24"/>
                <w:szCs w:val="24"/>
                <w:lang w:val="hr-HR"/>
              </w:rPr>
            </w:pPr>
            <w:r w:rsidRPr="00792A8F">
              <w:rPr>
                <w:rFonts w:ascii="Times New Roman" w:hAnsi="Times New Roman" w:cs="Times New Roman"/>
                <w:sz w:val="24"/>
                <w:szCs w:val="24"/>
                <w:lang w:val="hr-HR"/>
              </w:rPr>
              <w:t>3. Definirati temeljne javnofinancijske procese na razini Europske unije.</w:t>
            </w:r>
          </w:p>
          <w:p w:rsidR="00F61E5E" w:rsidRPr="00792A8F" w:rsidRDefault="00F61E5E" w:rsidP="00F50F23">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rsidR="00F61E5E" w:rsidRPr="00792A8F" w:rsidRDefault="00F61E5E" w:rsidP="00F50F23">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F61E5E" w:rsidRPr="00792A8F" w:rsidRDefault="00F61E5E" w:rsidP="00F50F23">
            <w:pPr>
              <w:rPr>
                <w:rFonts w:ascii="Times New Roman" w:hAnsi="Times New Roman" w:cs="Times New Roman"/>
                <w:sz w:val="24"/>
                <w:szCs w:val="24"/>
                <w:lang w:val="hr-HR"/>
              </w:rPr>
            </w:pPr>
            <w:r w:rsidRPr="00792A8F">
              <w:rPr>
                <w:rFonts w:ascii="Times New Roman" w:hAnsi="Times New Roman" w:cs="Times New Roman"/>
                <w:sz w:val="24"/>
                <w:szCs w:val="24"/>
                <w:lang w:val="hr-HR"/>
              </w:rPr>
              <w:t>16. Objasniti porezni položaj poreznog obveznika.</w:t>
            </w:r>
          </w:p>
          <w:p w:rsidR="00F61E5E" w:rsidRPr="00792A8F" w:rsidRDefault="00F61E5E" w:rsidP="00F50F23">
            <w:pPr>
              <w:rPr>
                <w:rFonts w:ascii="Times New Roman" w:hAnsi="Times New Roman" w:cs="Times New Roman"/>
                <w:sz w:val="24"/>
                <w:szCs w:val="24"/>
              </w:rPr>
            </w:pPr>
          </w:p>
        </w:tc>
      </w:tr>
      <w:tr w:rsidR="00F61E5E" w:rsidRPr="00792A8F" w:rsidTr="00F61E5E">
        <w:trPr>
          <w:trHeight w:val="255"/>
        </w:trPr>
        <w:tc>
          <w:tcPr>
            <w:tcW w:w="2585" w:type="dxa"/>
          </w:tcPr>
          <w:p w:rsidR="00F61E5E" w:rsidRPr="00792A8F" w:rsidRDefault="00F61E5E" w:rsidP="00F61E5E">
            <w:pPr>
              <w:numPr>
                <w:ilvl w:val="0"/>
                <w:numId w:val="474"/>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5" w:type="dxa"/>
            <w:shd w:val="clear" w:color="auto" w:fill="E7E6E6" w:themeFill="background2"/>
          </w:tcPr>
          <w:p w:rsidR="00F61E5E" w:rsidRPr="00792A8F" w:rsidRDefault="00F61E5E" w:rsidP="00F50F23">
            <w:pPr>
              <w:rPr>
                <w:rFonts w:ascii="Times New Roman" w:hAnsi="Times New Roman" w:cs="Times New Roman"/>
                <w:sz w:val="24"/>
                <w:szCs w:val="24"/>
                <w:highlight w:val="yellow"/>
              </w:rPr>
            </w:pPr>
            <w:r w:rsidRPr="00792A8F">
              <w:rPr>
                <w:rFonts w:ascii="Times New Roman" w:hAnsi="Times New Roman" w:cs="Times New Roman"/>
                <w:sz w:val="24"/>
                <w:szCs w:val="24"/>
              </w:rPr>
              <w:t>Razumijevanje</w:t>
            </w:r>
          </w:p>
        </w:tc>
      </w:tr>
      <w:tr w:rsidR="00F61E5E" w:rsidRPr="00792A8F" w:rsidTr="00F61E5E">
        <w:trPr>
          <w:trHeight w:val="255"/>
        </w:trPr>
        <w:tc>
          <w:tcPr>
            <w:tcW w:w="2585" w:type="dxa"/>
          </w:tcPr>
          <w:p w:rsidR="00F61E5E" w:rsidRPr="00792A8F" w:rsidRDefault="00F61E5E" w:rsidP="00F61E5E">
            <w:pPr>
              <w:numPr>
                <w:ilvl w:val="0"/>
                <w:numId w:val="474"/>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rsidR="00F61E5E" w:rsidRPr="00792A8F" w:rsidRDefault="00F61E5E" w:rsidP="00F50F23">
            <w:pPr>
              <w:rPr>
                <w:rFonts w:ascii="Times New Roman" w:hAnsi="Times New Roman" w:cs="Times New Roman"/>
                <w:sz w:val="24"/>
                <w:szCs w:val="24"/>
                <w:highlight w:val="yellow"/>
              </w:rPr>
            </w:pPr>
            <w:r w:rsidRPr="00792A8F">
              <w:rPr>
                <w:rFonts w:ascii="Times New Roman" w:hAnsi="Times New Roman" w:cs="Times New Roman"/>
                <w:sz w:val="24"/>
                <w:szCs w:val="24"/>
              </w:rPr>
              <w:t>Vještina upravljanja informacijama, sposobnost rješavanja problema, sposobnost timskog rada, sposobnost primjene znanja u praksi, prezentacijske i komunikacijske vještine.</w:t>
            </w:r>
          </w:p>
        </w:tc>
      </w:tr>
      <w:tr w:rsidR="00F61E5E" w:rsidRPr="00792A8F" w:rsidTr="00F61E5E">
        <w:trPr>
          <w:trHeight w:val="255"/>
        </w:trPr>
        <w:tc>
          <w:tcPr>
            <w:tcW w:w="2585" w:type="dxa"/>
          </w:tcPr>
          <w:p w:rsidR="00F61E5E" w:rsidRPr="00792A8F" w:rsidRDefault="00F61E5E" w:rsidP="00F61E5E">
            <w:pPr>
              <w:numPr>
                <w:ilvl w:val="0"/>
                <w:numId w:val="474"/>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Nastavne cjeline:</w:t>
            </w:r>
          </w:p>
          <w:p w:rsidR="00F61E5E" w:rsidRPr="00792A8F" w:rsidRDefault="00F61E5E" w:rsidP="00F61E5E">
            <w:pPr>
              <w:pStyle w:val="Odlomakpopisa"/>
              <w:numPr>
                <w:ilvl w:val="0"/>
                <w:numId w:val="465"/>
              </w:numPr>
              <w:rPr>
                <w:rFonts w:ascii="Times New Roman" w:hAnsi="Times New Roman" w:cs="Times New Roman"/>
                <w:sz w:val="24"/>
                <w:szCs w:val="24"/>
              </w:rPr>
            </w:pPr>
            <w:r w:rsidRPr="00792A8F">
              <w:rPr>
                <w:rFonts w:ascii="Times New Roman" w:hAnsi="Times New Roman" w:cs="Times New Roman"/>
                <w:sz w:val="24"/>
                <w:szCs w:val="24"/>
              </w:rPr>
              <w:t>Odluka o investicijama i porezni aspekt. Neto sadašnja vrijednost (uvod).</w:t>
            </w:r>
          </w:p>
          <w:p w:rsidR="00F61E5E" w:rsidRPr="00792A8F" w:rsidRDefault="00F61E5E" w:rsidP="00F61E5E">
            <w:pPr>
              <w:pStyle w:val="Odlomakpopisa"/>
              <w:numPr>
                <w:ilvl w:val="0"/>
                <w:numId w:val="465"/>
              </w:numPr>
              <w:rPr>
                <w:rFonts w:ascii="Times New Roman" w:hAnsi="Times New Roman" w:cs="Times New Roman"/>
                <w:sz w:val="24"/>
                <w:szCs w:val="24"/>
              </w:rPr>
            </w:pPr>
            <w:r w:rsidRPr="00792A8F">
              <w:rPr>
                <w:rFonts w:ascii="Times New Roman" w:hAnsi="Times New Roman" w:cs="Times New Roman"/>
                <w:sz w:val="24"/>
                <w:szCs w:val="24"/>
              </w:rPr>
              <w:t>Identificiranje novčanih tijekova. Izračun diskontne stope. Rizik projekta i model procjene kapitalne imovine. Diskontiranje novčanih tijekova.</w:t>
            </w:r>
          </w:p>
          <w:p w:rsidR="00F61E5E" w:rsidRPr="00792A8F" w:rsidRDefault="00F61E5E" w:rsidP="00F61E5E">
            <w:pPr>
              <w:pStyle w:val="Odlomakpopisa"/>
              <w:numPr>
                <w:ilvl w:val="0"/>
                <w:numId w:val="465"/>
              </w:numPr>
              <w:rPr>
                <w:rFonts w:ascii="Times New Roman" w:hAnsi="Times New Roman" w:cs="Times New Roman"/>
                <w:sz w:val="24"/>
                <w:szCs w:val="24"/>
              </w:rPr>
            </w:pPr>
            <w:r w:rsidRPr="00792A8F">
              <w:rPr>
                <w:rFonts w:ascii="Times New Roman" w:hAnsi="Times New Roman" w:cs="Times New Roman"/>
                <w:sz w:val="24"/>
                <w:szCs w:val="24"/>
              </w:rPr>
              <w:t>Utjecaj poreza na vrijednost investicija i odluke o investiranju.</w:t>
            </w:r>
          </w:p>
        </w:tc>
      </w:tr>
      <w:tr w:rsidR="00F61E5E" w:rsidRPr="00792A8F" w:rsidTr="00F61E5E">
        <w:trPr>
          <w:trHeight w:val="255"/>
        </w:trPr>
        <w:tc>
          <w:tcPr>
            <w:tcW w:w="2585" w:type="dxa"/>
          </w:tcPr>
          <w:p w:rsidR="00F61E5E" w:rsidRPr="00792A8F" w:rsidRDefault="00F61E5E" w:rsidP="00F61E5E">
            <w:pPr>
              <w:numPr>
                <w:ilvl w:val="0"/>
                <w:numId w:val="474"/>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5" w:type="dxa"/>
            <w:shd w:val="clear" w:color="auto" w:fill="E7E6E6" w:themeFill="background2"/>
          </w:tcPr>
          <w:p w:rsidR="00F61E5E" w:rsidRPr="00792A8F" w:rsidRDefault="00F61E5E" w:rsidP="00F50F23">
            <w:pPr>
              <w:rPr>
                <w:rFonts w:ascii="Times New Roman" w:hAnsi="Times New Roman" w:cs="Times New Roman"/>
                <w:sz w:val="24"/>
                <w:szCs w:val="24"/>
                <w:highlight w:val="yellow"/>
              </w:rPr>
            </w:pPr>
            <w:r w:rsidRPr="00792A8F">
              <w:rPr>
                <w:rFonts w:ascii="Times New Roman" w:hAnsi="Times New Roman" w:cs="Times New Roman"/>
                <w:sz w:val="24"/>
                <w:szCs w:val="24"/>
              </w:rPr>
              <w:t>Predavanja, samostalno čitanje literature, vođena diskusija, rješavanje problemskih zadataka, izrada i demonstracija praktičnog zadatka, studentska debata.</w:t>
            </w:r>
          </w:p>
        </w:tc>
      </w:tr>
      <w:tr w:rsidR="00F61E5E" w:rsidRPr="00792A8F" w:rsidTr="00F61E5E">
        <w:trPr>
          <w:trHeight w:val="255"/>
        </w:trPr>
        <w:tc>
          <w:tcPr>
            <w:tcW w:w="2585" w:type="dxa"/>
          </w:tcPr>
          <w:p w:rsidR="00F61E5E" w:rsidRPr="00792A8F" w:rsidRDefault="00F61E5E" w:rsidP="00F61E5E">
            <w:pPr>
              <w:numPr>
                <w:ilvl w:val="0"/>
                <w:numId w:val="474"/>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5" w:type="dxa"/>
            <w:shd w:val="clear" w:color="auto" w:fill="E7E6E6" w:themeFill="background2"/>
          </w:tcPr>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Tri kolokvija ili pisani ispit (pitanja objektivnog tipa: višestruki odabir ili/i zadatak esejskog tipa: objašnjenje zadane teme) i</w:t>
            </w:r>
          </w:p>
          <w:p w:rsidR="00F61E5E" w:rsidRPr="00792A8F" w:rsidRDefault="00F61E5E" w:rsidP="00F50F23">
            <w:pPr>
              <w:rPr>
                <w:rFonts w:ascii="Times New Roman" w:hAnsi="Times New Roman" w:cs="Times New Roman"/>
                <w:sz w:val="24"/>
                <w:szCs w:val="24"/>
                <w:highlight w:val="yellow"/>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r w:rsidR="00F61E5E" w:rsidRPr="00792A8F" w:rsidTr="00F61E5E">
        <w:trPr>
          <w:trHeight w:val="255"/>
        </w:trPr>
        <w:tc>
          <w:tcPr>
            <w:tcW w:w="2585" w:type="dxa"/>
            <w:shd w:val="clear" w:color="auto" w:fill="D9E2F3" w:themeFill="accent1" w:themeFillTint="33"/>
          </w:tcPr>
          <w:p w:rsidR="00F61E5E" w:rsidRPr="00792A8F" w:rsidRDefault="00F61E5E" w:rsidP="00F50F23">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D9E2F3" w:themeFill="accent1" w:themeFillTint="33"/>
          </w:tcPr>
          <w:p w:rsidR="00F61E5E" w:rsidRPr="00792A8F" w:rsidRDefault="00F61E5E" w:rsidP="00F50F23">
            <w:pPr>
              <w:rPr>
                <w:rFonts w:ascii="Times New Roman" w:hAnsi="Times New Roman" w:cs="Times New Roman"/>
                <w:b/>
                <w:sz w:val="24"/>
                <w:szCs w:val="24"/>
                <w:highlight w:val="yellow"/>
              </w:rPr>
            </w:pPr>
            <w:r w:rsidRPr="00792A8F">
              <w:rPr>
                <w:rFonts w:ascii="Times New Roman" w:hAnsi="Times New Roman" w:cs="Times New Roman"/>
                <w:b/>
                <w:sz w:val="24"/>
                <w:szCs w:val="24"/>
              </w:rPr>
              <w:t>Prikazati tuzemne i prekogranične transakcije u praktičnim situacijama za svrhe oporezivanja multinacionalne korporacije sukladno načelima oporezivanja i normativnom okviru, pripremiti kalulacije s analizama poreznih obveza i poreznopravnih ograničenja te interpretirati porezne obveze korporacije.</w:t>
            </w:r>
          </w:p>
        </w:tc>
      </w:tr>
      <w:tr w:rsidR="00F61E5E" w:rsidRPr="00792A8F" w:rsidTr="00F61E5E">
        <w:trPr>
          <w:trHeight w:val="255"/>
        </w:trPr>
        <w:tc>
          <w:tcPr>
            <w:tcW w:w="2585" w:type="dxa"/>
          </w:tcPr>
          <w:p w:rsidR="00F61E5E" w:rsidRPr="00792A8F" w:rsidRDefault="00F61E5E" w:rsidP="00F61E5E">
            <w:pPr>
              <w:numPr>
                <w:ilvl w:val="0"/>
                <w:numId w:val="475"/>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F61E5E" w:rsidRPr="00792A8F" w:rsidRDefault="00F61E5E" w:rsidP="00F50F23">
            <w:pPr>
              <w:ind w:left="260" w:hanging="241"/>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p w:rsidR="00F61E5E" w:rsidRPr="00792A8F" w:rsidRDefault="00F61E5E" w:rsidP="00F50F23">
            <w:pPr>
              <w:ind w:left="260" w:hanging="241"/>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rsidR="00F61E5E" w:rsidRPr="00792A8F" w:rsidRDefault="00F61E5E" w:rsidP="00F50F23">
            <w:pPr>
              <w:ind w:left="260" w:hanging="241"/>
              <w:rPr>
                <w:rFonts w:ascii="Times New Roman" w:hAnsi="Times New Roman" w:cs="Times New Roman"/>
                <w:sz w:val="24"/>
                <w:szCs w:val="24"/>
              </w:rPr>
            </w:pPr>
            <w:r w:rsidRPr="00792A8F">
              <w:rPr>
                <w:rFonts w:ascii="Times New Roman" w:hAnsi="Times New Roman" w:cs="Times New Roman"/>
                <w:sz w:val="24"/>
                <w:szCs w:val="24"/>
              </w:rPr>
              <w:t>11. Primijeniti stečena znanja za pravilno sudjelovanje u upravnom postupku.</w:t>
            </w:r>
          </w:p>
          <w:p w:rsidR="00F61E5E" w:rsidRPr="00792A8F" w:rsidRDefault="00F61E5E" w:rsidP="00F50F23">
            <w:pPr>
              <w:ind w:left="260" w:hanging="241"/>
              <w:rPr>
                <w:rFonts w:ascii="Times New Roman" w:hAnsi="Times New Roman" w:cs="Times New Roman"/>
                <w:sz w:val="24"/>
                <w:szCs w:val="24"/>
                <w:highlight w:val="yellow"/>
              </w:rPr>
            </w:pPr>
            <w:r w:rsidRPr="00792A8F">
              <w:rPr>
                <w:rFonts w:ascii="Times New Roman" w:hAnsi="Times New Roman" w:cs="Times New Roman"/>
                <w:sz w:val="24"/>
                <w:szCs w:val="24"/>
              </w:rPr>
              <w:t>16. Objasniti porezni položaj poreznog obveznika.</w:t>
            </w:r>
          </w:p>
        </w:tc>
      </w:tr>
      <w:tr w:rsidR="00F61E5E" w:rsidRPr="00792A8F" w:rsidTr="00F61E5E">
        <w:trPr>
          <w:trHeight w:val="255"/>
        </w:trPr>
        <w:tc>
          <w:tcPr>
            <w:tcW w:w="2585" w:type="dxa"/>
          </w:tcPr>
          <w:p w:rsidR="00F61E5E" w:rsidRPr="00792A8F" w:rsidRDefault="00F61E5E" w:rsidP="00F61E5E">
            <w:pPr>
              <w:numPr>
                <w:ilvl w:val="0"/>
                <w:numId w:val="475"/>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5" w:type="dxa"/>
            <w:shd w:val="clear" w:color="auto" w:fill="E7E6E6" w:themeFill="background2"/>
          </w:tcPr>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Primjena.</w:t>
            </w:r>
          </w:p>
        </w:tc>
      </w:tr>
      <w:tr w:rsidR="00F61E5E" w:rsidRPr="00792A8F" w:rsidTr="00F61E5E">
        <w:trPr>
          <w:trHeight w:val="255"/>
        </w:trPr>
        <w:tc>
          <w:tcPr>
            <w:tcW w:w="2585" w:type="dxa"/>
          </w:tcPr>
          <w:p w:rsidR="00F61E5E" w:rsidRPr="00792A8F" w:rsidRDefault="00F61E5E" w:rsidP="00F61E5E">
            <w:pPr>
              <w:numPr>
                <w:ilvl w:val="0"/>
                <w:numId w:val="475"/>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rješavanja problema, sposobnost timskog rada, sposobnost primjene znanja u praksi, sposobnost učenja i prilagodbe novim situacijama, prezentacijske i komunikacijske vještine.</w:t>
            </w:r>
          </w:p>
        </w:tc>
      </w:tr>
      <w:tr w:rsidR="00F61E5E" w:rsidRPr="00792A8F" w:rsidTr="00F61E5E">
        <w:trPr>
          <w:trHeight w:val="255"/>
        </w:trPr>
        <w:tc>
          <w:tcPr>
            <w:tcW w:w="2585" w:type="dxa"/>
          </w:tcPr>
          <w:p w:rsidR="00F61E5E" w:rsidRPr="00792A8F" w:rsidRDefault="00F61E5E" w:rsidP="00F61E5E">
            <w:pPr>
              <w:numPr>
                <w:ilvl w:val="0"/>
                <w:numId w:val="475"/>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Nastavne cjeline:</w:t>
            </w:r>
          </w:p>
          <w:p w:rsidR="00F61E5E" w:rsidRPr="00792A8F" w:rsidRDefault="00F61E5E" w:rsidP="00F61E5E">
            <w:pPr>
              <w:pStyle w:val="Odlomakpopisa"/>
              <w:numPr>
                <w:ilvl w:val="0"/>
                <w:numId w:val="468"/>
              </w:numPr>
              <w:rPr>
                <w:rFonts w:ascii="Times New Roman" w:hAnsi="Times New Roman" w:cs="Times New Roman"/>
                <w:sz w:val="24"/>
                <w:szCs w:val="24"/>
              </w:rPr>
            </w:pPr>
            <w:r w:rsidRPr="00792A8F">
              <w:rPr>
                <w:rFonts w:ascii="Times New Roman" w:hAnsi="Times New Roman" w:cs="Times New Roman"/>
                <w:sz w:val="24"/>
                <w:szCs w:val="24"/>
              </w:rPr>
              <w:t>Primjer – studija slučaja s kalkulacijom neto sadašnje vrijednosti projekta s izračunom vaganog prosječnog troška kapitala (3 scenarija). Rezultati istraživanja.</w:t>
            </w:r>
          </w:p>
          <w:p w:rsidR="00F61E5E" w:rsidRPr="00792A8F" w:rsidRDefault="00F61E5E" w:rsidP="00F61E5E">
            <w:pPr>
              <w:pStyle w:val="Odlomakpopisa"/>
              <w:numPr>
                <w:ilvl w:val="0"/>
                <w:numId w:val="468"/>
              </w:numPr>
              <w:rPr>
                <w:rFonts w:ascii="Times New Roman" w:hAnsi="Times New Roman" w:cs="Times New Roman"/>
                <w:sz w:val="24"/>
                <w:szCs w:val="24"/>
              </w:rPr>
            </w:pPr>
            <w:r w:rsidRPr="00792A8F">
              <w:rPr>
                <w:rFonts w:ascii="Times New Roman" w:hAnsi="Times New Roman" w:cs="Times New Roman"/>
                <w:sz w:val="24"/>
                <w:szCs w:val="24"/>
              </w:rPr>
              <w:t>Rezultati i rasprava istraživanja o pravnim i ekonomskim čimbenicima oporezivanja korporacija. Primarnost pravnih aspekata. Paradoks poreznih poticaja. Preporuke za budućnost. Repetitorij ukupnog gradiva (alternativno Radionica).</w:t>
            </w:r>
          </w:p>
        </w:tc>
      </w:tr>
      <w:tr w:rsidR="00F61E5E" w:rsidRPr="00792A8F" w:rsidTr="00F61E5E">
        <w:trPr>
          <w:trHeight w:val="255"/>
        </w:trPr>
        <w:tc>
          <w:tcPr>
            <w:tcW w:w="2585" w:type="dxa"/>
          </w:tcPr>
          <w:p w:rsidR="00F61E5E" w:rsidRPr="00792A8F" w:rsidRDefault="00F61E5E" w:rsidP="00F61E5E">
            <w:pPr>
              <w:numPr>
                <w:ilvl w:val="0"/>
                <w:numId w:val="475"/>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5" w:type="dxa"/>
            <w:shd w:val="clear" w:color="auto" w:fill="E7E6E6" w:themeFill="background2"/>
          </w:tcPr>
          <w:p w:rsidR="00F61E5E" w:rsidRPr="00792A8F" w:rsidRDefault="00F61E5E" w:rsidP="00F50F23">
            <w:pPr>
              <w:rPr>
                <w:rFonts w:ascii="Times New Roman" w:hAnsi="Times New Roman" w:cs="Times New Roman"/>
                <w:sz w:val="24"/>
                <w:szCs w:val="24"/>
                <w:highlight w:val="yellow"/>
              </w:rPr>
            </w:pPr>
            <w:r w:rsidRPr="00792A8F">
              <w:rPr>
                <w:rFonts w:ascii="Times New Roman" w:hAnsi="Times New Roman" w:cs="Times New Roman"/>
                <w:sz w:val="24"/>
                <w:szCs w:val="24"/>
              </w:rPr>
              <w:t>Predavanja, vježbe, vođena diskusija, rješavanje problemskih zadataka u timovima, izrada praktičnog zadatka, demonstracija praktičnog zadatka, studentska debata.</w:t>
            </w:r>
          </w:p>
        </w:tc>
      </w:tr>
      <w:tr w:rsidR="00F61E5E" w:rsidRPr="00792A8F" w:rsidTr="00F61E5E">
        <w:trPr>
          <w:trHeight w:val="255"/>
        </w:trPr>
        <w:tc>
          <w:tcPr>
            <w:tcW w:w="2585" w:type="dxa"/>
          </w:tcPr>
          <w:p w:rsidR="00F61E5E" w:rsidRPr="00792A8F" w:rsidRDefault="00F61E5E" w:rsidP="00F61E5E">
            <w:pPr>
              <w:numPr>
                <w:ilvl w:val="0"/>
                <w:numId w:val="475"/>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5" w:type="dxa"/>
            <w:shd w:val="clear" w:color="auto" w:fill="E7E6E6" w:themeFill="background2"/>
          </w:tcPr>
          <w:p w:rsidR="00F61E5E" w:rsidRPr="00792A8F" w:rsidRDefault="00F61E5E" w:rsidP="00F61E5E">
            <w:pPr>
              <w:pStyle w:val="Odlomakpopisa"/>
              <w:numPr>
                <w:ilvl w:val="0"/>
                <w:numId w:val="470"/>
              </w:numPr>
              <w:rPr>
                <w:rFonts w:ascii="Times New Roman" w:hAnsi="Times New Roman" w:cs="Times New Roman"/>
                <w:sz w:val="24"/>
                <w:szCs w:val="24"/>
              </w:rPr>
            </w:pPr>
            <w:r w:rsidRPr="00792A8F">
              <w:rPr>
                <w:rFonts w:ascii="Times New Roman" w:hAnsi="Times New Roman" w:cs="Times New Roman"/>
                <w:sz w:val="24"/>
                <w:szCs w:val="24"/>
              </w:rPr>
              <w:t>Tri kolokvija ili pisani ispit (pitanja objektivnog tipa: višestruki odabir ili/i zadatak esejskog tipa: objašnjenje zadane teme) i</w:t>
            </w:r>
          </w:p>
          <w:p w:rsidR="00F61E5E" w:rsidRPr="00792A8F" w:rsidRDefault="00F61E5E" w:rsidP="00F61E5E">
            <w:pPr>
              <w:pStyle w:val="Odlomakpopisa"/>
              <w:numPr>
                <w:ilvl w:val="0"/>
                <w:numId w:val="470"/>
              </w:numPr>
              <w:rPr>
                <w:rFonts w:ascii="Times New Roman" w:hAnsi="Times New Roman" w:cs="Times New Roman"/>
                <w:sz w:val="24"/>
                <w:szCs w:val="24"/>
              </w:rPr>
            </w:pPr>
            <w:r w:rsidRPr="00792A8F">
              <w:rPr>
                <w:rFonts w:ascii="Times New Roman" w:hAnsi="Times New Roman" w:cs="Times New Roman"/>
                <w:sz w:val="24"/>
                <w:szCs w:val="24"/>
              </w:rPr>
              <w:t>Usmeni ispit.</w:t>
            </w:r>
          </w:p>
        </w:tc>
      </w:tr>
    </w:tbl>
    <w:p w:rsidR="00F61E5E" w:rsidRPr="00792A8F" w:rsidRDefault="00F61E5E" w:rsidP="00F61E5E">
      <w:pPr>
        <w:rPr>
          <w:rFonts w:ascii="Times New Roman" w:hAnsi="Times New Roman" w:cs="Times New Roman"/>
          <w:sz w:val="24"/>
          <w:szCs w:val="24"/>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854C1E" w:rsidRPr="00792A8F" w:rsidTr="000278CE">
        <w:trPr>
          <w:trHeight w:val="570"/>
        </w:trPr>
        <w:tc>
          <w:tcPr>
            <w:tcW w:w="2440" w:type="dxa"/>
            <w:shd w:val="clear" w:color="auto" w:fill="8EAADB" w:themeFill="accent1" w:themeFillTint="99"/>
          </w:tcPr>
          <w:p w:rsidR="00854C1E" w:rsidRPr="00792A8F" w:rsidRDefault="00854C1E" w:rsidP="000278CE">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rsidR="00854C1E" w:rsidRPr="00792A8F" w:rsidRDefault="00854C1E" w:rsidP="000278CE">
            <w:pPr>
              <w:rPr>
                <w:rFonts w:ascii="Times New Roman" w:hAnsi="Times New Roman" w:cs="Times New Roman"/>
                <w:b/>
                <w:sz w:val="24"/>
                <w:szCs w:val="24"/>
              </w:rPr>
            </w:pPr>
            <w:r w:rsidRPr="00792A8F">
              <w:rPr>
                <w:rFonts w:ascii="Times New Roman" w:hAnsi="Times New Roman" w:cs="Times New Roman"/>
                <w:b/>
                <w:sz w:val="24"/>
                <w:szCs w:val="24"/>
              </w:rPr>
              <w:t>POREZ NA DOBIT</w:t>
            </w:r>
          </w:p>
        </w:tc>
      </w:tr>
      <w:tr w:rsidR="00854C1E" w:rsidRPr="00792A8F" w:rsidTr="000278CE">
        <w:trPr>
          <w:trHeight w:val="465"/>
        </w:trPr>
        <w:tc>
          <w:tcPr>
            <w:tcW w:w="2440" w:type="dxa"/>
            <w:shd w:val="clear" w:color="auto" w:fill="F2F2F2" w:themeFill="background1" w:themeFillShade="F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 xml:space="preserve">OBAVEZNI ILI IZBORNI / GODINA STUDIJA NA KOJOJ SE KOLEGIJ IZVODI </w:t>
            </w:r>
          </w:p>
        </w:tc>
        <w:tc>
          <w:tcPr>
            <w:tcW w:w="6890" w:type="dxa"/>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 xml:space="preserve">OBVEZNI / 2. </w:t>
            </w:r>
          </w:p>
        </w:tc>
      </w:tr>
      <w:tr w:rsidR="00854C1E" w:rsidRPr="00792A8F" w:rsidTr="000278CE">
        <w:trPr>
          <w:trHeight w:val="300"/>
        </w:trPr>
        <w:tc>
          <w:tcPr>
            <w:tcW w:w="2440" w:type="dxa"/>
            <w:shd w:val="clear" w:color="auto" w:fill="F2F2F2" w:themeFill="background1" w:themeFillShade="F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OBLIK NASTAVE (PREDAVANJA, SEMINAR, VJEŽBE, (I/ILI) PRAKTIČNA NASTAVA</w:t>
            </w:r>
          </w:p>
        </w:tc>
        <w:tc>
          <w:tcPr>
            <w:tcW w:w="6890" w:type="dxa"/>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PREDAVANJA (30 SATI) I VJEŽBE (30 SATI)</w:t>
            </w:r>
          </w:p>
        </w:tc>
      </w:tr>
      <w:tr w:rsidR="00854C1E" w:rsidRPr="00792A8F" w:rsidTr="000278CE">
        <w:trPr>
          <w:trHeight w:val="405"/>
        </w:trPr>
        <w:tc>
          <w:tcPr>
            <w:tcW w:w="2440" w:type="dxa"/>
            <w:shd w:val="clear" w:color="auto" w:fill="F2F2F2" w:themeFill="background1" w:themeFillShade="F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b/>
                <w:sz w:val="24"/>
                <w:szCs w:val="24"/>
              </w:rPr>
              <w:t>8 ECTS bodova</w:t>
            </w:r>
            <w:r w:rsidRPr="00792A8F">
              <w:rPr>
                <w:rFonts w:ascii="Times New Roman" w:hAnsi="Times New Roman" w:cs="Times New Roman"/>
                <w:sz w:val="24"/>
                <w:szCs w:val="24"/>
              </w:rPr>
              <w:t>:</w:t>
            </w:r>
          </w:p>
          <w:p w:rsidR="00854C1E" w:rsidRPr="00792A8F" w:rsidRDefault="00854C1E" w:rsidP="00854C1E">
            <w:pPr>
              <w:pStyle w:val="Odlomakpopisa"/>
              <w:numPr>
                <w:ilvl w:val="0"/>
                <w:numId w:val="469"/>
              </w:numPr>
              <w:rPr>
                <w:rFonts w:ascii="Times New Roman" w:hAnsi="Times New Roman" w:cs="Times New Roman"/>
                <w:sz w:val="24"/>
                <w:szCs w:val="24"/>
              </w:rPr>
            </w:pPr>
            <w:r w:rsidRPr="00792A8F">
              <w:rPr>
                <w:rFonts w:ascii="Times New Roman" w:hAnsi="Times New Roman" w:cs="Times New Roman"/>
                <w:sz w:val="24"/>
                <w:szCs w:val="24"/>
              </w:rPr>
              <w:t xml:space="preserve">Predavanja (30 sati) = cca </w:t>
            </w:r>
            <w:r w:rsidRPr="00792A8F">
              <w:rPr>
                <w:rFonts w:ascii="Times New Roman" w:hAnsi="Times New Roman" w:cs="Times New Roman"/>
                <w:b/>
                <w:sz w:val="24"/>
                <w:szCs w:val="24"/>
              </w:rPr>
              <w:t>1 ECTS</w:t>
            </w:r>
          </w:p>
          <w:p w:rsidR="00854C1E" w:rsidRPr="00792A8F" w:rsidRDefault="00854C1E" w:rsidP="00854C1E">
            <w:pPr>
              <w:pStyle w:val="Odlomakpopisa"/>
              <w:numPr>
                <w:ilvl w:val="0"/>
                <w:numId w:val="469"/>
              </w:numPr>
              <w:rPr>
                <w:rFonts w:ascii="Times New Roman" w:hAnsi="Times New Roman" w:cs="Times New Roman"/>
                <w:sz w:val="24"/>
                <w:szCs w:val="24"/>
              </w:rPr>
            </w:pPr>
            <w:r w:rsidRPr="00792A8F">
              <w:rPr>
                <w:rFonts w:ascii="Times New Roman" w:hAnsi="Times New Roman" w:cs="Times New Roman"/>
                <w:sz w:val="24"/>
                <w:szCs w:val="24"/>
              </w:rPr>
              <w:t>Vježbe (30 sati) = cca</w:t>
            </w:r>
            <w:r w:rsidRPr="00792A8F">
              <w:rPr>
                <w:rFonts w:ascii="Times New Roman" w:hAnsi="Times New Roman" w:cs="Times New Roman"/>
                <w:b/>
                <w:sz w:val="24"/>
                <w:szCs w:val="24"/>
              </w:rPr>
              <w:t>1 ECTS</w:t>
            </w:r>
          </w:p>
          <w:p w:rsidR="00854C1E" w:rsidRPr="00792A8F" w:rsidRDefault="00854C1E" w:rsidP="00854C1E">
            <w:pPr>
              <w:pStyle w:val="Odlomakpopisa"/>
              <w:numPr>
                <w:ilvl w:val="0"/>
                <w:numId w:val="469"/>
              </w:numPr>
              <w:rPr>
                <w:rFonts w:ascii="Times New Roman" w:hAnsi="Times New Roman" w:cs="Times New Roman"/>
                <w:sz w:val="24"/>
                <w:szCs w:val="24"/>
              </w:rPr>
            </w:pPr>
            <w:r w:rsidRPr="00792A8F">
              <w:rPr>
                <w:rFonts w:ascii="Times New Roman" w:hAnsi="Times New Roman" w:cs="Times New Roman"/>
                <w:sz w:val="24"/>
                <w:szCs w:val="24"/>
              </w:rPr>
              <w:t xml:space="preserve">Priprema za predavanje (rješavanje zadaća, samostalno čitanje literature, demonstracija primjera iz prakse) = 45 sati = cca </w:t>
            </w:r>
            <w:r w:rsidRPr="00792A8F">
              <w:rPr>
                <w:rFonts w:ascii="Times New Roman" w:hAnsi="Times New Roman" w:cs="Times New Roman"/>
                <w:b/>
                <w:sz w:val="24"/>
                <w:szCs w:val="24"/>
              </w:rPr>
              <w:t>1,5 ECTS</w:t>
            </w:r>
          </w:p>
          <w:p w:rsidR="00854C1E" w:rsidRPr="00792A8F" w:rsidRDefault="00854C1E" w:rsidP="00854C1E">
            <w:pPr>
              <w:pStyle w:val="Odlomakpopisa"/>
              <w:numPr>
                <w:ilvl w:val="0"/>
                <w:numId w:val="469"/>
              </w:numPr>
              <w:rPr>
                <w:rFonts w:ascii="Times New Roman" w:hAnsi="Times New Roman" w:cs="Times New Roman"/>
                <w:b/>
                <w:sz w:val="24"/>
                <w:szCs w:val="24"/>
              </w:rPr>
            </w:pPr>
            <w:r w:rsidRPr="00792A8F">
              <w:rPr>
                <w:rFonts w:ascii="Times New Roman" w:hAnsi="Times New Roman" w:cs="Times New Roman"/>
                <w:sz w:val="24"/>
                <w:szCs w:val="24"/>
              </w:rPr>
              <w:t xml:space="preserve">Priprema za vježbe (rješavanje zadaća, samostalno čitanje literature I riješenih zadataka, demonstracija primjera iz prakse) = 45 sati = cca </w:t>
            </w:r>
            <w:r w:rsidRPr="00792A8F">
              <w:rPr>
                <w:rFonts w:ascii="Times New Roman" w:hAnsi="Times New Roman" w:cs="Times New Roman"/>
                <w:b/>
                <w:sz w:val="24"/>
                <w:szCs w:val="24"/>
              </w:rPr>
              <w:t>1,5 ECTS</w:t>
            </w:r>
          </w:p>
          <w:p w:rsidR="00854C1E" w:rsidRPr="00792A8F" w:rsidRDefault="00854C1E" w:rsidP="00854C1E">
            <w:pPr>
              <w:pStyle w:val="Odlomakpopisa"/>
              <w:numPr>
                <w:ilvl w:val="0"/>
                <w:numId w:val="469"/>
              </w:numPr>
              <w:rPr>
                <w:rFonts w:ascii="Times New Roman" w:hAnsi="Times New Roman" w:cs="Times New Roman"/>
                <w:sz w:val="24"/>
                <w:szCs w:val="24"/>
              </w:rPr>
            </w:pPr>
            <w:r w:rsidRPr="00792A8F">
              <w:rPr>
                <w:rFonts w:ascii="Times New Roman" w:hAnsi="Times New Roman" w:cs="Times New Roman"/>
                <w:sz w:val="24"/>
                <w:szCs w:val="24"/>
              </w:rPr>
              <w:t xml:space="preserve">Priprema za kolokvije I ispite (samostalno čitanje i učenje iz literature) = cca 90 sati = cca </w:t>
            </w:r>
            <w:r w:rsidRPr="00792A8F">
              <w:rPr>
                <w:rFonts w:ascii="Times New Roman" w:hAnsi="Times New Roman" w:cs="Times New Roman"/>
                <w:b/>
                <w:sz w:val="24"/>
                <w:szCs w:val="24"/>
              </w:rPr>
              <w:t>3 ECTS</w:t>
            </w:r>
          </w:p>
        </w:tc>
      </w:tr>
      <w:tr w:rsidR="00854C1E" w:rsidRPr="00792A8F" w:rsidTr="000278CE">
        <w:trPr>
          <w:trHeight w:val="330"/>
        </w:trPr>
        <w:tc>
          <w:tcPr>
            <w:tcW w:w="2440" w:type="dxa"/>
            <w:shd w:val="clear" w:color="auto" w:fill="F2F2F2" w:themeFill="background1" w:themeFillShade="F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890" w:type="dxa"/>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854C1E" w:rsidRPr="00792A8F" w:rsidTr="000278CE">
        <w:trPr>
          <w:trHeight w:val="255"/>
        </w:trPr>
        <w:tc>
          <w:tcPr>
            <w:tcW w:w="2440" w:type="dxa"/>
            <w:shd w:val="clear" w:color="auto" w:fill="F2F2F2" w:themeFill="background1" w:themeFillShade="F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6.st</w:t>
            </w:r>
          </w:p>
        </w:tc>
      </w:tr>
      <w:tr w:rsidR="00854C1E" w:rsidRPr="00792A8F" w:rsidTr="000278CE">
        <w:trPr>
          <w:trHeight w:val="255"/>
        </w:trPr>
        <w:tc>
          <w:tcPr>
            <w:tcW w:w="2440" w:type="dxa"/>
          </w:tcPr>
          <w:p w:rsidR="00854C1E" w:rsidRPr="00792A8F" w:rsidRDefault="00854C1E" w:rsidP="000278CE">
            <w:pPr>
              <w:rPr>
                <w:rFonts w:ascii="Times New Roman" w:hAnsi="Times New Roman" w:cs="Times New Roman"/>
                <w:sz w:val="24"/>
                <w:szCs w:val="24"/>
              </w:rPr>
            </w:pPr>
          </w:p>
        </w:tc>
        <w:tc>
          <w:tcPr>
            <w:tcW w:w="6890" w:type="dxa"/>
            <w:shd w:val="clear" w:color="auto" w:fill="B4C6E7" w:themeFill="accent1" w:themeFillTint="66"/>
          </w:tcPr>
          <w:p w:rsidR="00854C1E" w:rsidRPr="00792A8F" w:rsidRDefault="00854C1E" w:rsidP="000278CE">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854C1E" w:rsidRPr="00792A8F" w:rsidTr="000278CE">
        <w:trPr>
          <w:trHeight w:val="255"/>
        </w:trPr>
        <w:tc>
          <w:tcPr>
            <w:tcW w:w="2440" w:type="dxa"/>
            <w:shd w:val="clear" w:color="auto" w:fill="D9E2F3" w:themeFill="accent1" w:themeFillTint="33"/>
          </w:tcPr>
          <w:p w:rsidR="00854C1E" w:rsidRPr="00792A8F" w:rsidRDefault="00854C1E" w:rsidP="000278CE">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B4C6E7" w:themeFill="accent1" w:themeFillTint="66"/>
          </w:tcPr>
          <w:p w:rsidR="00854C1E" w:rsidRPr="00792A8F" w:rsidRDefault="00854C1E" w:rsidP="000278CE">
            <w:pPr>
              <w:rPr>
                <w:rFonts w:ascii="Times New Roman" w:hAnsi="Times New Roman" w:cs="Times New Roman"/>
                <w:b/>
                <w:sz w:val="24"/>
                <w:szCs w:val="24"/>
              </w:rPr>
            </w:pPr>
            <w:r w:rsidRPr="00792A8F">
              <w:rPr>
                <w:rFonts w:ascii="Times New Roman" w:hAnsi="Times New Roman" w:cs="Times New Roman"/>
                <w:b/>
                <w:sz w:val="24"/>
                <w:szCs w:val="24"/>
              </w:rPr>
              <w:t>Identificirati pravne izvore i načela oporezivanja dobiti, naročito u međunarodnom kontekstu</w:t>
            </w:r>
          </w:p>
        </w:tc>
      </w:tr>
      <w:tr w:rsidR="00854C1E" w:rsidRPr="00792A8F" w:rsidTr="000278CE">
        <w:trPr>
          <w:trHeight w:val="255"/>
        </w:trPr>
        <w:tc>
          <w:tcPr>
            <w:tcW w:w="2440" w:type="dxa"/>
          </w:tcPr>
          <w:p w:rsidR="00854C1E" w:rsidRPr="00792A8F" w:rsidRDefault="00854C1E" w:rsidP="00854C1E">
            <w:pPr>
              <w:numPr>
                <w:ilvl w:val="0"/>
                <w:numId w:val="476"/>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4. Definirati temeljne procese u harmonizaciji oporezivanja dobiti u Europskoj uniji.</w:t>
            </w:r>
          </w:p>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lang w:val="hr-HR"/>
              </w:rPr>
              <w:t>12. Analizirati opći pravni okvir u području javnih financija.</w:t>
            </w:r>
          </w:p>
        </w:tc>
      </w:tr>
      <w:tr w:rsidR="00854C1E" w:rsidRPr="00792A8F" w:rsidTr="000278CE">
        <w:trPr>
          <w:trHeight w:val="255"/>
        </w:trPr>
        <w:tc>
          <w:tcPr>
            <w:tcW w:w="2440" w:type="dxa"/>
          </w:tcPr>
          <w:p w:rsidR="00854C1E" w:rsidRPr="00792A8F" w:rsidRDefault="00854C1E" w:rsidP="00854C1E">
            <w:pPr>
              <w:numPr>
                <w:ilvl w:val="0"/>
                <w:numId w:val="476"/>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854C1E" w:rsidRPr="00792A8F" w:rsidTr="000278CE">
        <w:trPr>
          <w:trHeight w:val="255"/>
        </w:trPr>
        <w:tc>
          <w:tcPr>
            <w:tcW w:w="2440" w:type="dxa"/>
          </w:tcPr>
          <w:p w:rsidR="00854C1E" w:rsidRPr="00792A8F" w:rsidRDefault="00854C1E" w:rsidP="00854C1E">
            <w:pPr>
              <w:numPr>
                <w:ilvl w:val="0"/>
                <w:numId w:val="476"/>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854C1E" w:rsidRPr="00792A8F" w:rsidRDefault="00854C1E" w:rsidP="000278CE">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854C1E" w:rsidRPr="00792A8F" w:rsidTr="000278CE">
        <w:trPr>
          <w:trHeight w:val="255"/>
        </w:trPr>
        <w:tc>
          <w:tcPr>
            <w:tcW w:w="2440" w:type="dxa"/>
          </w:tcPr>
          <w:p w:rsidR="00854C1E" w:rsidRPr="00792A8F" w:rsidRDefault="00854C1E" w:rsidP="00854C1E">
            <w:pPr>
              <w:numPr>
                <w:ilvl w:val="0"/>
                <w:numId w:val="476"/>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Nastavne cjeline:</w:t>
            </w:r>
          </w:p>
          <w:p w:rsidR="00854C1E" w:rsidRPr="00792A8F" w:rsidRDefault="00854C1E" w:rsidP="00854C1E">
            <w:pPr>
              <w:pStyle w:val="Odlomakpopisa"/>
              <w:numPr>
                <w:ilvl w:val="0"/>
                <w:numId w:val="462"/>
              </w:numPr>
              <w:rPr>
                <w:rFonts w:ascii="Times New Roman" w:hAnsi="Times New Roman" w:cs="Times New Roman"/>
                <w:sz w:val="24"/>
                <w:szCs w:val="24"/>
              </w:rPr>
            </w:pPr>
            <w:r w:rsidRPr="00792A8F">
              <w:rPr>
                <w:rFonts w:ascii="Times New Roman" w:hAnsi="Times New Roman" w:cs="Times New Roman"/>
                <w:sz w:val="24"/>
                <w:szCs w:val="24"/>
              </w:rPr>
              <w:t>Uvod – pojam, razvoj, razlozi za oporezivanje dobiti.</w:t>
            </w:r>
          </w:p>
          <w:p w:rsidR="00854C1E" w:rsidRPr="00792A8F" w:rsidRDefault="00854C1E" w:rsidP="00854C1E">
            <w:pPr>
              <w:pStyle w:val="Odlomakpopisa"/>
              <w:numPr>
                <w:ilvl w:val="0"/>
                <w:numId w:val="462"/>
              </w:numPr>
              <w:rPr>
                <w:rFonts w:ascii="Times New Roman" w:hAnsi="Times New Roman" w:cs="Times New Roman"/>
                <w:sz w:val="24"/>
                <w:szCs w:val="24"/>
              </w:rPr>
            </w:pPr>
            <w:r w:rsidRPr="00792A8F">
              <w:rPr>
                <w:rFonts w:ascii="Times New Roman" w:hAnsi="Times New Roman" w:cs="Times New Roman"/>
                <w:sz w:val="24"/>
                <w:szCs w:val="24"/>
              </w:rPr>
              <w:t>Normativni okvir.</w:t>
            </w:r>
          </w:p>
          <w:p w:rsidR="00854C1E" w:rsidRPr="00792A8F" w:rsidRDefault="00854C1E" w:rsidP="00854C1E">
            <w:pPr>
              <w:pStyle w:val="Odlomakpopisa"/>
              <w:numPr>
                <w:ilvl w:val="0"/>
                <w:numId w:val="462"/>
              </w:numPr>
              <w:rPr>
                <w:rFonts w:ascii="Times New Roman" w:hAnsi="Times New Roman" w:cs="Times New Roman"/>
                <w:sz w:val="24"/>
                <w:szCs w:val="24"/>
              </w:rPr>
            </w:pPr>
            <w:r w:rsidRPr="00792A8F">
              <w:rPr>
                <w:rFonts w:ascii="Times New Roman" w:hAnsi="Times New Roman" w:cs="Times New Roman"/>
                <w:sz w:val="24"/>
                <w:szCs w:val="24"/>
              </w:rPr>
              <w:t>Međunarodno oporezivanje porezom na dobit.</w:t>
            </w:r>
          </w:p>
          <w:p w:rsidR="00854C1E" w:rsidRPr="00792A8F" w:rsidRDefault="00854C1E" w:rsidP="00854C1E">
            <w:pPr>
              <w:pStyle w:val="Odlomakpopisa"/>
              <w:numPr>
                <w:ilvl w:val="0"/>
                <w:numId w:val="462"/>
              </w:numPr>
              <w:rPr>
                <w:rFonts w:ascii="Times New Roman" w:hAnsi="Times New Roman" w:cs="Times New Roman"/>
                <w:sz w:val="24"/>
                <w:szCs w:val="24"/>
              </w:rPr>
            </w:pPr>
            <w:r w:rsidRPr="00792A8F">
              <w:rPr>
                <w:rFonts w:ascii="Times New Roman" w:hAnsi="Times New Roman" w:cs="Times New Roman"/>
                <w:sz w:val="24"/>
                <w:szCs w:val="24"/>
              </w:rPr>
              <w:t>Usklađenja oporezivanja dobiti i štetna konkurencija u EU.</w:t>
            </w:r>
          </w:p>
        </w:tc>
      </w:tr>
      <w:tr w:rsidR="00854C1E" w:rsidRPr="00792A8F" w:rsidTr="000278CE">
        <w:trPr>
          <w:trHeight w:val="255"/>
        </w:trPr>
        <w:tc>
          <w:tcPr>
            <w:tcW w:w="2440" w:type="dxa"/>
          </w:tcPr>
          <w:p w:rsidR="00854C1E" w:rsidRPr="00792A8F" w:rsidRDefault="00854C1E" w:rsidP="00854C1E">
            <w:pPr>
              <w:numPr>
                <w:ilvl w:val="0"/>
                <w:numId w:val="476"/>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Predavanje, vježbe, samostalno čitanje literature, studentska debata.</w:t>
            </w:r>
          </w:p>
        </w:tc>
      </w:tr>
      <w:tr w:rsidR="00854C1E" w:rsidRPr="00792A8F" w:rsidTr="000278CE">
        <w:trPr>
          <w:trHeight w:val="255"/>
        </w:trPr>
        <w:tc>
          <w:tcPr>
            <w:tcW w:w="2440" w:type="dxa"/>
          </w:tcPr>
          <w:p w:rsidR="00854C1E" w:rsidRPr="00792A8F" w:rsidRDefault="00854C1E" w:rsidP="00854C1E">
            <w:pPr>
              <w:numPr>
                <w:ilvl w:val="0"/>
                <w:numId w:val="476"/>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854C1E" w:rsidRPr="00792A8F" w:rsidRDefault="00854C1E" w:rsidP="00854C1E">
            <w:pPr>
              <w:pStyle w:val="Odlomakpopisa"/>
              <w:numPr>
                <w:ilvl w:val="0"/>
                <w:numId w:val="463"/>
              </w:numPr>
              <w:jc w:val="both"/>
              <w:rPr>
                <w:rFonts w:ascii="Times New Roman" w:hAnsi="Times New Roman" w:cs="Times New Roman"/>
                <w:sz w:val="24"/>
                <w:szCs w:val="24"/>
              </w:rPr>
            </w:pPr>
            <w:r w:rsidRPr="00792A8F">
              <w:rPr>
                <w:rFonts w:ascii="Times New Roman" w:hAnsi="Times New Roman" w:cs="Times New Roman"/>
                <w:sz w:val="24"/>
                <w:szCs w:val="24"/>
              </w:rPr>
              <w:t>Tri kolokvija ili pisani ispit (pitanja objektivnog tipa: višestruki odabir ili/i zadatak esejskog tipa: objašnjenje zadane teme) i</w:t>
            </w:r>
          </w:p>
          <w:p w:rsidR="00854C1E" w:rsidRPr="00792A8F" w:rsidRDefault="00854C1E" w:rsidP="00854C1E">
            <w:pPr>
              <w:pStyle w:val="Odlomakpopisa"/>
              <w:numPr>
                <w:ilvl w:val="0"/>
                <w:numId w:val="463"/>
              </w:numPr>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854C1E" w:rsidRPr="00792A8F" w:rsidTr="000278CE">
        <w:trPr>
          <w:trHeight w:val="255"/>
        </w:trPr>
        <w:tc>
          <w:tcPr>
            <w:tcW w:w="2440" w:type="dxa"/>
            <w:shd w:val="clear" w:color="auto" w:fill="D9E2F3" w:themeFill="accent1" w:themeFillTint="33"/>
          </w:tcPr>
          <w:p w:rsidR="00854C1E" w:rsidRPr="00792A8F" w:rsidRDefault="00854C1E" w:rsidP="000278CE">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854C1E" w:rsidRPr="00792A8F" w:rsidRDefault="00854C1E" w:rsidP="000278CE">
            <w:pPr>
              <w:rPr>
                <w:rFonts w:ascii="Times New Roman" w:hAnsi="Times New Roman" w:cs="Times New Roman"/>
                <w:b/>
                <w:sz w:val="24"/>
                <w:szCs w:val="24"/>
              </w:rPr>
            </w:pPr>
            <w:r w:rsidRPr="00792A8F">
              <w:rPr>
                <w:rFonts w:ascii="Times New Roman" w:hAnsi="Times New Roman" w:cs="Times New Roman"/>
                <w:b/>
                <w:sz w:val="24"/>
                <w:szCs w:val="24"/>
              </w:rPr>
              <w:t>Objasniti pojam i vrste dvostrukog oporezivanja dobiti i mjere i metode za njegovo izbjegavanje</w:t>
            </w:r>
          </w:p>
        </w:tc>
      </w:tr>
      <w:tr w:rsidR="00854C1E" w:rsidRPr="00792A8F" w:rsidTr="000278CE">
        <w:trPr>
          <w:trHeight w:val="255"/>
        </w:trPr>
        <w:tc>
          <w:tcPr>
            <w:tcW w:w="2440" w:type="dxa"/>
          </w:tcPr>
          <w:p w:rsidR="00854C1E" w:rsidRPr="00792A8F" w:rsidRDefault="00854C1E" w:rsidP="00854C1E">
            <w:pPr>
              <w:numPr>
                <w:ilvl w:val="0"/>
                <w:numId w:val="477"/>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854C1E" w:rsidRPr="00792A8F" w:rsidRDefault="00854C1E" w:rsidP="000278CE">
            <w:pPr>
              <w:rPr>
                <w:rFonts w:ascii="Times New Roman" w:hAnsi="Times New Roman" w:cs="Times New Roman"/>
                <w:sz w:val="24"/>
                <w:szCs w:val="24"/>
              </w:rPr>
            </w:pPr>
          </w:p>
          <w:p w:rsidR="00854C1E" w:rsidRPr="00792A8F" w:rsidRDefault="00854C1E"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lang w:val="hr-HR"/>
              </w:rPr>
              <w:t>12. Analizirati opći pravni okvir u području javnih financija</w:t>
            </w:r>
          </w:p>
          <w:p w:rsidR="00854C1E" w:rsidRPr="00792A8F" w:rsidRDefault="00854C1E" w:rsidP="000278CE">
            <w:pPr>
              <w:rPr>
                <w:rFonts w:ascii="Times New Roman" w:hAnsi="Times New Roman" w:cs="Times New Roman"/>
                <w:sz w:val="24"/>
                <w:szCs w:val="24"/>
              </w:rPr>
            </w:pPr>
          </w:p>
        </w:tc>
      </w:tr>
      <w:tr w:rsidR="00854C1E" w:rsidRPr="00792A8F" w:rsidTr="000278CE">
        <w:trPr>
          <w:trHeight w:val="255"/>
        </w:trPr>
        <w:tc>
          <w:tcPr>
            <w:tcW w:w="2440" w:type="dxa"/>
          </w:tcPr>
          <w:p w:rsidR="00854C1E" w:rsidRPr="00792A8F" w:rsidRDefault="00854C1E" w:rsidP="00854C1E">
            <w:pPr>
              <w:numPr>
                <w:ilvl w:val="0"/>
                <w:numId w:val="477"/>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854C1E" w:rsidRPr="00792A8F" w:rsidTr="000278CE">
        <w:trPr>
          <w:trHeight w:val="255"/>
        </w:trPr>
        <w:tc>
          <w:tcPr>
            <w:tcW w:w="2440" w:type="dxa"/>
          </w:tcPr>
          <w:p w:rsidR="00854C1E" w:rsidRPr="00792A8F" w:rsidRDefault="00854C1E" w:rsidP="00854C1E">
            <w:pPr>
              <w:numPr>
                <w:ilvl w:val="0"/>
                <w:numId w:val="477"/>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854C1E" w:rsidRPr="00792A8F" w:rsidTr="000278CE">
        <w:trPr>
          <w:trHeight w:val="255"/>
        </w:trPr>
        <w:tc>
          <w:tcPr>
            <w:tcW w:w="2440" w:type="dxa"/>
          </w:tcPr>
          <w:p w:rsidR="00854C1E" w:rsidRPr="00792A8F" w:rsidRDefault="00854C1E" w:rsidP="00854C1E">
            <w:pPr>
              <w:numPr>
                <w:ilvl w:val="0"/>
                <w:numId w:val="477"/>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Nastavne cjeline:</w:t>
            </w:r>
          </w:p>
          <w:p w:rsidR="00854C1E" w:rsidRPr="00792A8F" w:rsidRDefault="00854C1E" w:rsidP="00854C1E">
            <w:pPr>
              <w:pStyle w:val="Odlomakpopisa"/>
              <w:numPr>
                <w:ilvl w:val="0"/>
                <w:numId w:val="479"/>
              </w:numPr>
              <w:rPr>
                <w:rFonts w:ascii="Times New Roman" w:hAnsi="Times New Roman" w:cs="Times New Roman"/>
                <w:sz w:val="24"/>
                <w:szCs w:val="24"/>
              </w:rPr>
            </w:pPr>
            <w:r w:rsidRPr="00792A8F">
              <w:rPr>
                <w:rFonts w:ascii="Times New Roman" w:hAnsi="Times New Roman" w:cs="Times New Roman"/>
                <w:sz w:val="24"/>
                <w:szCs w:val="24"/>
              </w:rPr>
              <w:t>Međunarodno oporezivanje porezom na dobit.</w:t>
            </w:r>
          </w:p>
          <w:p w:rsidR="00854C1E" w:rsidRPr="00792A8F" w:rsidRDefault="00854C1E" w:rsidP="00854C1E">
            <w:pPr>
              <w:pStyle w:val="Odlomakpopisa"/>
              <w:numPr>
                <w:ilvl w:val="0"/>
                <w:numId w:val="479"/>
              </w:numPr>
              <w:rPr>
                <w:rFonts w:ascii="Times New Roman" w:hAnsi="Times New Roman" w:cs="Times New Roman"/>
                <w:sz w:val="24"/>
                <w:szCs w:val="24"/>
              </w:rPr>
            </w:pPr>
            <w:r w:rsidRPr="00792A8F">
              <w:rPr>
                <w:rFonts w:ascii="Times New Roman" w:hAnsi="Times New Roman" w:cs="Times New Roman"/>
                <w:sz w:val="24"/>
                <w:szCs w:val="24"/>
              </w:rPr>
              <w:t>EU direktive.</w:t>
            </w:r>
          </w:p>
          <w:p w:rsidR="00854C1E" w:rsidRPr="00792A8F" w:rsidRDefault="00854C1E" w:rsidP="00854C1E">
            <w:pPr>
              <w:pStyle w:val="Odlomakpopisa"/>
              <w:numPr>
                <w:ilvl w:val="0"/>
                <w:numId w:val="479"/>
              </w:numPr>
              <w:rPr>
                <w:rFonts w:ascii="Times New Roman" w:hAnsi="Times New Roman" w:cs="Times New Roman"/>
                <w:sz w:val="24"/>
                <w:szCs w:val="24"/>
              </w:rPr>
            </w:pPr>
            <w:r w:rsidRPr="00792A8F">
              <w:rPr>
                <w:rFonts w:ascii="Times New Roman" w:hAnsi="Times New Roman" w:cs="Times New Roman"/>
                <w:sz w:val="24"/>
                <w:szCs w:val="24"/>
              </w:rPr>
              <w:t>Porezna osnovica.</w:t>
            </w:r>
          </w:p>
          <w:p w:rsidR="00854C1E" w:rsidRPr="00792A8F" w:rsidRDefault="00854C1E" w:rsidP="00854C1E">
            <w:pPr>
              <w:pStyle w:val="Odlomakpopisa"/>
              <w:numPr>
                <w:ilvl w:val="0"/>
                <w:numId w:val="479"/>
              </w:numPr>
              <w:rPr>
                <w:rFonts w:ascii="Times New Roman" w:hAnsi="Times New Roman" w:cs="Times New Roman"/>
                <w:sz w:val="24"/>
                <w:szCs w:val="24"/>
              </w:rPr>
            </w:pPr>
            <w:r w:rsidRPr="00792A8F">
              <w:rPr>
                <w:rFonts w:ascii="Times New Roman" w:hAnsi="Times New Roman" w:cs="Times New Roman"/>
                <w:sz w:val="24"/>
                <w:szCs w:val="24"/>
              </w:rPr>
              <w:t>Poticaji.</w:t>
            </w:r>
          </w:p>
          <w:p w:rsidR="00854C1E" w:rsidRPr="00792A8F" w:rsidRDefault="00854C1E" w:rsidP="00854C1E">
            <w:pPr>
              <w:pStyle w:val="Odlomakpopisa"/>
              <w:numPr>
                <w:ilvl w:val="0"/>
                <w:numId w:val="479"/>
              </w:numPr>
              <w:rPr>
                <w:rFonts w:ascii="Times New Roman" w:hAnsi="Times New Roman" w:cs="Times New Roman"/>
                <w:sz w:val="24"/>
                <w:szCs w:val="24"/>
              </w:rPr>
            </w:pPr>
            <w:r w:rsidRPr="00792A8F">
              <w:rPr>
                <w:rFonts w:ascii="Times New Roman" w:hAnsi="Times New Roman" w:cs="Times New Roman"/>
                <w:sz w:val="24"/>
                <w:szCs w:val="24"/>
              </w:rPr>
              <w:t>Porez po odbitku.</w:t>
            </w:r>
          </w:p>
        </w:tc>
      </w:tr>
      <w:tr w:rsidR="00854C1E" w:rsidRPr="00792A8F" w:rsidTr="000278CE">
        <w:trPr>
          <w:trHeight w:val="255"/>
        </w:trPr>
        <w:tc>
          <w:tcPr>
            <w:tcW w:w="2440" w:type="dxa"/>
          </w:tcPr>
          <w:p w:rsidR="00854C1E" w:rsidRPr="00792A8F" w:rsidRDefault="00854C1E" w:rsidP="00854C1E">
            <w:pPr>
              <w:numPr>
                <w:ilvl w:val="0"/>
                <w:numId w:val="477"/>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 demonstracija praktičnog zadatka, rješavanje problemskog zadatka.</w:t>
            </w:r>
          </w:p>
        </w:tc>
      </w:tr>
      <w:tr w:rsidR="00854C1E" w:rsidRPr="00792A8F" w:rsidTr="000278CE">
        <w:trPr>
          <w:trHeight w:val="255"/>
        </w:trPr>
        <w:tc>
          <w:tcPr>
            <w:tcW w:w="2440" w:type="dxa"/>
          </w:tcPr>
          <w:p w:rsidR="00854C1E" w:rsidRPr="00792A8F" w:rsidRDefault="00854C1E" w:rsidP="00854C1E">
            <w:pPr>
              <w:numPr>
                <w:ilvl w:val="0"/>
                <w:numId w:val="477"/>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854C1E" w:rsidRPr="00792A8F" w:rsidRDefault="00854C1E" w:rsidP="00854C1E">
            <w:pPr>
              <w:pStyle w:val="Odlomakpopisa"/>
              <w:numPr>
                <w:ilvl w:val="0"/>
                <w:numId w:val="478"/>
              </w:numPr>
              <w:jc w:val="both"/>
              <w:rPr>
                <w:rFonts w:ascii="Times New Roman" w:hAnsi="Times New Roman" w:cs="Times New Roman"/>
                <w:sz w:val="24"/>
                <w:szCs w:val="24"/>
              </w:rPr>
            </w:pPr>
            <w:r w:rsidRPr="00792A8F">
              <w:rPr>
                <w:rFonts w:ascii="Times New Roman" w:hAnsi="Times New Roman" w:cs="Times New Roman"/>
                <w:sz w:val="24"/>
                <w:szCs w:val="24"/>
              </w:rPr>
              <w:t>Tri kolokvija ili pisani ispit (pitanja objektivnog tipa: višestruki odabir ili/i zadatak esejskog tipa: objašnjenje zadane teme) i</w:t>
            </w:r>
          </w:p>
          <w:p w:rsidR="00854C1E" w:rsidRPr="00792A8F" w:rsidRDefault="00854C1E" w:rsidP="00854C1E">
            <w:pPr>
              <w:pStyle w:val="Odlomakpopisa"/>
              <w:numPr>
                <w:ilvl w:val="0"/>
                <w:numId w:val="478"/>
              </w:numPr>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854C1E" w:rsidRPr="00792A8F" w:rsidTr="000278CE">
        <w:trPr>
          <w:trHeight w:val="255"/>
        </w:trPr>
        <w:tc>
          <w:tcPr>
            <w:tcW w:w="2440" w:type="dxa"/>
            <w:shd w:val="clear" w:color="auto" w:fill="D9E2F3" w:themeFill="accent1" w:themeFillTint="33"/>
          </w:tcPr>
          <w:p w:rsidR="00854C1E" w:rsidRPr="00792A8F" w:rsidRDefault="00854C1E" w:rsidP="000278CE">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854C1E" w:rsidRPr="00792A8F" w:rsidRDefault="00854C1E" w:rsidP="000278CE">
            <w:pPr>
              <w:rPr>
                <w:rFonts w:ascii="Times New Roman" w:hAnsi="Times New Roman" w:cs="Times New Roman"/>
                <w:b/>
                <w:sz w:val="24"/>
                <w:szCs w:val="24"/>
              </w:rPr>
            </w:pPr>
            <w:r w:rsidRPr="00792A8F">
              <w:rPr>
                <w:rFonts w:ascii="Times New Roman" w:hAnsi="Times New Roman" w:cs="Times New Roman"/>
                <w:b/>
                <w:sz w:val="24"/>
                <w:szCs w:val="24"/>
              </w:rPr>
              <w:t>Objasniti pojam i vrste izbjegavanja plaćanja poreza na dobit i mjere i metode za njegovo sprečavanje</w:t>
            </w:r>
          </w:p>
        </w:tc>
      </w:tr>
      <w:tr w:rsidR="00854C1E" w:rsidRPr="00792A8F" w:rsidTr="000278CE">
        <w:trPr>
          <w:trHeight w:val="255"/>
        </w:trPr>
        <w:tc>
          <w:tcPr>
            <w:tcW w:w="2440" w:type="dxa"/>
          </w:tcPr>
          <w:p w:rsidR="00854C1E" w:rsidRPr="00792A8F" w:rsidRDefault="00854C1E" w:rsidP="00854C1E">
            <w:pPr>
              <w:numPr>
                <w:ilvl w:val="0"/>
                <w:numId w:val="480"/>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854C1E" w:rsidRPr="00792A8F" w:rsidRDefault="00854C1E" w:rsidP="000278CE">
            <w:pPr>
              <w:rPr>
                <w:rFonts w:ascii="Times New Roman" w:hAnsi="Times New Roman" w:cs="Times New Roman"/>
                <w:sz w:val="24"/>
                <w:szCs w:val="24"/>
              </w:rPr>
            </w:pPr>
          </w:p>
          <w:p w:rsidR="00854C1E" w:rsidRPr="00792A8F" w:rsidRDefault="00854C1E"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lang w:val="hr-HR"/>
              </w:rPr>
              <w:t>12. Analizirati opći pravni okvir u području javnih financija</w:t>
            </w:r>
          </w:p>
          <w:p w:rsidR="00854C1E" w:rsidRPr="00792A8F" w:rsidRDefault="00854C1E" w:rsidP="000278CE">
            <w:pPr>
              <w:rPr>
                <w:rFonts w:ascii="Times New Roman" w:hAnsi="Times New Roman" w:cs="Times New Roman"/>
                <w:sz w:val="24"/>
                <w:szCs w:val="24"/>
              </w:rPr>
            </w:pPr>
          </w:p>
        </w:tc>
      </w:tr>
      <w:tr w:rsidR="00854C1E" w:rsidRPr="00792A8F" w:rsidTr="000278CE">
        <w:trPr>
          <w:trHeight w:val="255"/>
        </w:trPr>
        <w:tc>
          <w:tcPr>
            <w:tcW w:w="2440" w:type="dxa"/>
          </w:tcPr>
          <w:p w:rsidR="00854C1E" w:rsidRPr="00792A8F" w:rsidRDefault="00854C1E" w:rsidP="00854C1E">
            <w:pPr>
              <w:numPr>
                <w:ilvl w:val="0"/>
                <w:numId w:val="480"/>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854C1E" w:rsidRPr="00792A8F" w:rsidTr="000278CE">
        <w:trPr>
          <w:trHeight w:val="255"/>
        </w:trPr>
        <w:tc>
          <w:tcPr>
            <w:tcW w:w="2440" w:type="dxa"/>
          </w:tcPr>
          <w:p w:rsidR="00854C1E" w:rsidRPr="00792A8F" w:rsidRDefault="00854C1E" w:rsidP="00854C1E">
            <w:pPr>
              <w:numPr>
                <w:ilvl w:val="0"/>
                <w:numId w:val="480"/>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854C1E" w:rsidRPr="00792A8F" w:rsidTr="000278CE">
        <w:trPr>
          <w:trHeight w:val="255"/>
        </w:trPr>
        <w:tc>
          <w:tcPr>
            <w:tcW w:w="2440" w:type="dxa"/>
          </w:tcPr>
          <w:p w:rsidR="00854C1E" w:rsidRPr="00792A8F" w:rsidRDefault="00854C1E" w:rsidP="00854C1E">
            <w:pPr>
              <w:numPr>
                <w:ilvl w:val="0"/>
                <w:numId w:val="480"/>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Nastavne cjeline:</w:t>
            </w:r>
          </w:p>
          <w:p w:rsidR="00854C1E" w:rsidRPr="00792A8F" w:rsidRDefault="00854C1E" w:rsidP="00854C1E">
            <w:pPr>
              <w:pStyle w:val="Odlomakpopisa"/>
              <w:numPr>
                <w:ilvl w:val="0"/>
                <w:numId w:val="481"/>
              </w:numPr>
              <w:rPr>
                <w:rFonts w:ascii="Times New Roman" w:hAnsi="Times New Roman" w:cs="Times New Roman"/>
                <w:sz w:val="24"/>
                <w:szCs w:val="24"/>
              </w:rPr>
            </w:pPr>
            <w:r w:rsidRPr="00792A8F">
              <w:rPr>
                <w:rFonts w:ascii="Times New Roman" w:hAnsi="Times New Roman" w:cs="Times New Roman"/>
                <w:sz w:val="24"/>
                <w:szCs w:val="24"/>
              </w:rPr>
              <w:t>Međunarodno oporezivanje porezom na dobit.</w:t>
            </w:r>
          </w:p>
          <w:p w:rsidR="00854C1E" w:rsidRPr="00792A8F" w:rsidRDefault="00854C1E" w:rsidP="00854C1E">
            <w:pPr>
              <w:pStyle w:val="Odlomakpopisa"/>
              <w:numPr>
                <w:ilvl w:val="0"/>
                <w:numId w:val="481"/>
              </w:numPr>
              <w:rPr>
                <w:rFonts w:ascii="Times New Roman" w:hAnsi="Times New Roman" w:cs="Times New Roman"/>
                <w:sz w:val="24"/>
                <w:szCs w:val="24"/>
              </w:rPr>
            </w:pPr>
            <w:r w:rsidRPr="00792A8F">
              <w:rPr>
                <w:rFonts w:ascii="Times New Roman" w:hAnsi="Times New Roman" w:cs="Times New Roman"/>
                <w:sz w:val="24"/>
                <w:szCs w:val="24"/>
              </w:rPr>
              <w:t>EU direktive.</w:t>
            </w:r>
          </w:p>
          <w:p w:rsidR="00854C1E" w:rsidRPr="00792A8F" w:rsidRDefault="00854C1E" w:rsidP="00854C1E">
            <w:pPr>
              <w:pStyle w:val="Odlomakpopisa"/>
              <w:numPr>
                <w:ilvl w:val="0"/>
                <w:numId w:val="481"/>
              </w:numPr>
              <w:rPr>
                <w:rFonts w:ascii="Times New Roman" w:hAnsi="Times New Roman" w:cs="Times New Roman"/>
                <w:sz w:val="24"/>
                <w:szCs w:val="24"/>
              </w:rPr>
            </w:pPr>
            <w:r w:rsidRPr="00792A8F">
              <w:rPr>
                <w:rFonts w:ascii="Times New Roman" w:hAnsi="Times New Roman" w:cs="Times New Roman"/>
                <w:sz w:val="24"/>
                <w:szCs w:val="24"/>
              </w:rPr>
              <w:t>Porezna osnovica.</w:t>
            </w:r>
          </w:p>
          <w:p w:rsidR="00854C1E" w:rsidRPr="00792A8F" w:rsidRDefault="00854C1E" w:rsidP="00854C1E">
            <w:pPr>
              <w:pStyle w:val="Odlomakpopisa"/>
              <w:numPr>
                <w:ilvl w:val="0"/>
                <w:numId w:val="481"/>
              </w:numPr>
              <w:rPr>
                <w:rFonts w:ascii="Times New Roman" w:hAnsi="Times New Roman" w:cs="Times New Roman"/>
                <w:sz w:val="24"/>
                <w:szCs w:val="24"/>
              </w:rPr>
            </w:pPr>
            <w:r w:rsidRPr="00792A8F">
              <w:rPr>
                <w:rFonts w:ascii="Times New Roman" w:hAnsi="Times New Roman" w:cs="Times New Roman"/>
                <w:sz w:val="24"/>
                <w:szCs w:val="24"/>
              </w:rPr>
              <w:t>Poticaji.</w:t>
            </w:r>
          </w:p>
          <w:p w:rsidR="00854C1E" w:rsidRPr="00792A8F" w:rsidRDefault="00854C1E" w:rsidP="00854C1E">
            <w:pPr>
              <w:pStyle w:val="Odlomakpopisa"/>
              <w:numPr>
                <w:ilvl w:val="0"/>
                <w:numId w:val="481"/>
              </w:numPr>
              <w:rPr>
                <w:rFonts w:ascii="Times New Roman" w:hAnsi="Times New Roman" w:cs="Times New Roman"/>
                <w:sz w:val="24"/>
                <w:szCs w:val="24"/>
              </w:rPr>
            </w:pPr>
            <w:r w:rsidRPr="00792A8F">
              <w:rPr>
                <w:rFonts w:ascii="Times New Roman" w:hAnsi="Times New Roman" w:cs="Times New Roman"/>
                <w:sz w:val="24"/>
                <w:szCs w:val="24"/>
              </w:rPr>
              <w:t>Porez po odbitku.</w:t>
            </w:r>
          </w:p>
          <w:p w:rsidR="00854C1E" w:rsidRPr="00792A8F" w:rsidRDefault="00854C1E" w:rsidP="00854C1E">
            <w:pPr>
              <w:pStyle w:val="Odlomakpopisa"/>
              <w:numPr>
                <w:ilvl w:val="0"/>
                <w:numId w:val="481"/>
              </w:numPr>
              <w:rPr>
                <w:rFonts w:ascii="Times New Roman" w:hAnsi="Times New Roman" w:cs="Times New Roman"/>
                <w:sz w:val="24"/>
                <w:szCs w:val="24"/>
              </w:rPr>
            </w:pPr>
            <w:r w:rsidRPr="00792A8F">
              <w:rPr>
                <w:rFonts w:ascii="Times New Roman" w:hAnsi="Times New Roman" w:cs="Times New Roman"/>
                <w:sz w:val="24"/>
                <w:szCs w:val="24"/>
              </w:rPr>
              <w:t>Potkapitalizacija.</w:t>
            </w:r>
          </w:p>
          <w:p w:rsidR="00854C1E" w:rsidRPr="00792A8F" w:rsidRDefault="00854C1E" w:rsidP="00854C1E">
            <w:pPr>
              <w:pStyle w:val="Odlomakpopisa"/>
              <w:numPr>
                <w:ilvl w:val="0"/>
                <w:numId w:val="481"/>
              </w:numPr>
              <w:rPr>
                <w:rFonts w:ascii="Times New Roman" w:hAnsi="Times New Roman" w:cs="Times New Roman"/>
                <w:sz w:val="24"/>
                <w:szCs w:val="24"/>
              </w:rPr>
            </w:pPr>
            <w:r w:rsidRPr="00792A8F">
              <w:rPr>
                <w:rFonts w:ascii="Times New Roman" w:hAnsi="Times New Roman" w:cs="Times New Roman"/>
                <w:sz w:val="24"/>
                <w:szCs w:val="24"/>
              </w:rPr>
              <w:t>Transferne cijene.</w:t>
            </w:r>
          </w:p>
          <w:p w:rsidR="00854C1E" w:rsidRPr="00792A8F" w:rsidRDefault="00854C1E" w:rsidP="00854C1E">
            <w:pPr>
              <w:pStyle w:val="Odlomakpopisa"/>
              <w:numPr>
                <w:ilvl w:val="0"/>
                <w:numId w:val="481"/>
              </w:numPr>
              <w:rPr>
                <w:rFonts w:ascii="Times New Roman" w:hAnsi="Times New Roman" w:cs="Times New Roman"/>
                <w:sz w:val="24"/>
                <w:szCs w:val="24"/>
              </w:rPr>
            </w:pPr>
            <w:r w:rsidRPr="00792A8F">
              <w:rPr>
                <w:rFonts w:ascii="Times New Roman" w:hAnsi="Times New Roman" w:cs="Times New Roman"/>
                <w:sz w:val="24"/>
                <w:szCs w:val="24"/>
              </w:rPr>
              <w:t>Pravila protiv premještanja dobiti.</w:t>
            </w:r>
          </w:p>
        </w:tc>
      </w:tr>
      <w:tr w:rsidR="00854C1E" w:rsidRPr="00792A8F" w:rsidTr="000278CE">
        <w:trPr>
          <w:trHeight w:val="255"/>
        </w:trPr>
        <w:tc>
          <w:tcPr>
            <w:tcW w:w="2440" w:type="dxa"/>
          </w:tcPr>
          <w:p w:rsidR="00854C1E" w:rsidRPr="00792A8F" w:rsidRDefault="00854C1E" w:rsidP="00854C1E">
            <w:pPr>
              <w:numPr>
                <w:ilvl w:val="0"/>
                <w:numId w:val="480"/>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 demonstracija praktičnog zadatka, rješavanje problemskog zadatka.</w:t>
            </w:r>
          </w:p>
        </w:tc>
      </w:tr>
      <w:tr w:rsidR="00854C1E" w:rsidRPr="00792A8F" w:rsidTr="000278CE">
        <w:trPr>
          <w:trHeight w:val="255"/>
        </w:trPr>
        <w:tc>
          <w:tcPr>
            <w:tcW w:w="2440" w:type="dxa"/>
          </w:tcPr>
          <w:p w:rsidR="00854C1E" w:rsidRPr="00792A8F" w:rsidRDefault="00854C1E" w:rsidP="00854C1E">
            <w:pPr>
              <w:numPr>
                <w:ilvl w:val="0"/>
                <w:numId w:val="480"/>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854C1E" w:rsidRPr="00792A8F" w:rsidRDefault="00854C1E" w:rsidP="00854C1E">
            <w:pPr>
              <w:pStyle w:val="Odlomakpopisa"/>
              <w:numPr>
                <w:ilvl w:val="0"/>
                <w:numId w:val="482"/>
              </w:numPr>
              <w:jc w:val="both"/>
              <w:rPr>
                <w:rFonts w:ascii="Times New Roman" w:hAnsi="Times New Roman" w:cs="Times New Roman"/>
                <w:sz w:val="24"/>
                <w:szCs w:val="24"/>
              </w:rPr>
            </w:pPr>
            <w:r w:rsidRPr="00792A8F">
              <w:rPr>
                <w:rFonts w:ascii="Times New Roman" w:hAnsi="Times New Roman" w:cs="Times New Roman"/>
                <w:sz w:val="24"/>
                <w:szCs w:val="24"/>
              </w:rPr>
              <w:t>Tri kolokvija ili pisani ispit (pitanja objektivnog tipa: višestruki odabir ili/i zadatak esejskog tipa: objašnjenje zadane teme) i</w:t>
            </w:r>
          </w:p>
          <w:p w:rsidR="00854C1E" w:rsidRPr="00792A8F" w:rsidRDefault="00854C1E" w:rsidP="00854C1E">
            <w:pPr>
              <w:pStyle w:val="Odlomakpopisa"/>
              <w:numPr>
                <w:ilvl w:val="0"/>
                <w:numId w:val="482"/>
              </w:numPr>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854C1E" w:rsidRPr="00792A8F" w:rsidTr="000278CE">
        <w:trPr>
          <w:trHeight w:val="255"/>
        </w:trPr>
        <w:tc>
          <w:tcPr>
            <w:tcW w:w="2440" w:type="dxa"/>
            <w:shd w:val="clear" w:color="auto" w:fill="D9E2F3" w:themeFill="accent1" w:themeFillTint="33"/>
          </w:tcPr>
          <w:p w:rsidR="00854C1E" w:rsidRPr="00792A8F" w:rsidRDefault="00854C1E" w:rsidP="000278CE">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854C1E" w:rsidRPr="00792A8F" w:rsidRDefault="00854C1E" w:rsidP="000278CE">
            <w:pPr>
              <w:rPr>
                <w:rFonts w:ascii="Times New Roman" w:hAnsi="Times New Roman" w:cs="Times New Roman"/>
                <w:b/>
                <w:sz w:val="24"/>
                <w:szCs w:val="24"/>
              </w:rPr>
            </w:pPr>
            <w:r w:rsidRPr="00792A8F">
              <w:rPr>
                <w:rFonts w:ascii="Times New Roman" w:hAnsi="Times New Roman" w:cs="Times New Roman"/>
                <w:b/>
                <w:sz w:val="24"/>
                <w:szCs w:val="24"/>
              </w:rPr>
              <w:t>Identificirati problem prilikom utvrđivanja porezne rezidentnosti poreznog obveznika poreza na dobit u međunarodnom kontekstu, usporediti nacionalne, međunarodne i supranacionalne pravne norme i načela te predložiti pravno rješenje problema</w:t>
            </w:r>
          </w:p>
        </w:tc>
      </w:tr>
      <w:tr w:rsidR="00854C1E" w:rsidRPr="00792A8F" w:rsidTr="000278CE">
        <w:trPr>
          <w:trHeight w:val="255"/>
        </w:trPr>
        <w:tc>
          <w:tcPr>
            <w:tcW w:w="2440" w:type="dxa"/>
          </w:tcPr>
          <w:p w:rsidR="00854C1E" w:rsidRPr="00792A8F" w:rsidRDefault="00854C1E" w:rsidP="00854C1E">
            <w:pPr>
              <w:numPr>
                <w:ilvl w:val="0"/>
                <w:numId w:val="483"/>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854C1E" w:rsidRPr="00792A8F" w:rsidRDefault="00854C1E"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4. Definirati temeljne javnofinancijske procese na razini Europske unije.</w:t>
            </w:r>
          </w:p>
          <w:p w:rsidR="00854C1E" w:rsidRPr="00792A8F" w:rsidRDefault="00854C1E"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10.Prepoznati problem i predložiti pravno razrješenje tipičnih slučajeva iz područja međunarodnog poreznog prava.</w:t>
            </w:r>
          </w:p>
          <w:p w:rsidR="00854C1E" w:rsidRPr="00792A8F" w:rsidRDefault="00854C1E"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rsidR="00854C1E" w:rsidRPr="00792A8F" w:rsidRDefault="00854C1E"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16. Objasniti porezni položaj poreznog obveznika.</w:t>
            </w:r>
          </w:p>
          <w:p w:rsidR="00854C1E" w:rsidRPr="00792A8F" w:rsidRDefault="00854C1E" w:rsidP="000278CE">
            <w:pPr>
              <w:rPr>
                <w:rFonts w:ascii="Times New Roman" w:hAnsi="Times New Roman" w:cs="Times New Roman"/>
                <w:sz w:val="24"/>
                <w:szCs w:val="24"/>
              </w:rPr>
            </w:pPr>
          </w:p>
        </w:tc>
      </w:tr>
      <w:tr w:rsidR="00854C1E" w:rsidRPr="00792A8F" w:rsidTr="000278CE">
        <w:trPr>
          <w:trHeight w:val="255"/>
        </w:trPr>
        <w:tc>
          <w:tcPr>
            <w:tcW w:w="2440" w:type="dxa"/>
          </w:tcPr>
          <w:p w:rsidR="00854C1E" w:rsidRPr="00792A8F" w:rsidRDefault="00854C1E" w:rsidP="00854C1E">
            <w:pPr>
              <w:numPr>
                <w:ilvl w:val="0"/>
                <w:numId w:val="483"/>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854C1E" w:rsidRPr="00792A8F" w:rsidTr="000278CE">
        <w:trPr>
          <w:trHeight w:val="255"/>
        </w:trPr>
        <w:tc>
          <w:tcPr>
            <w:tcW w:w="2440" w:type="dxa"/>
          </w:tcPr>
          <w:p w:rsidR="00854C1E" w:rsidRPr="00792A8F" w:rsidRDefault="00854C1E" w:rsidP="00854C1E">
            <w:pPr>
              <w:numPr>
                <w:ilvl w:val="0"/>
                <w:numId w:val="48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rješavanja problema, sposobnost timskog rada, sposobnost primjene znanja u praksi, prezentacijske i komunikacijske vještine</w:t>
            </w:r>
          </w:p>
        </w:tc>
      </w:tr>
      <w:tr w:rsidR="00854C1E" w:rsidRPr="00792A8F" w:rsidTr="000278CE">
        <w:trPr>
          <w:trHeight w:val="255"/>
        </w:trPr>
        <w:tc>
          <w:tcPr>
            <w:tcW w:w="2440" w:type="dxa"/>
          </w:tcPr>
          <w:p w:rsidR="00854C1E" w:rsidRPr="00792A8F" w:rsidRDefault="00854C1E" w:rsidP="00854C1E">
            <w:pPr>
              <w:numPr>
                <w:ilvl w:val="0"/>
                <w:numId w:val="48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Nastavne cjeline:</w:t>
            </w:r>
          </w:p>
          <w:p w:rsidR="00854C1E" w:rsidRPr="00792A8F" w:rsidRDefault="00854C1E" w:rsidP="00854C1E">
            <w:pPr>
              <w:pStyle w:val="Odlomakpopisa"/>
              <w:numPr>
                <w:ilvl w:val="0"/>
                <w:numId w:val="484"/>
              </w:numPr>
              <w:rPr>
                <w:rFonts w:ascii="Times New Roman" w:hAnsi="Times New Roman" w:cs="Times New Roman"/>
                <w:sz w:val="24"/>
                <w:szCs w:val="24"/>
              </w:rPr>
            </w:pPr>
            <w:r w:rsidRPr="00792A8F">
              <w:rPr>
                <w:rFonts w:ascii="Times New Roman" w:hAnsi="Times New Roman" w:cs="Times New Roman"/>
                <w:sz w:val="24"/>
                <w:szCs w:val="24"/>
              </w:rPr>
              <w:t>Porezni obveznik</w:t>
            </w:r>
          </w:p>
          <w:p w:rsidR="00854C1E" w:rsidRPr="00792A8F" w:rsidRDefault="00854C1E" w:rsidP="00854C1E">
            <w:pPr>
              <w:pStyle w:val="Odlomakpopisa"/>
              <w:numPr>
                <w:ilvl w:val="0"/>
                <w:numId w:val="484"/>
              </w:numPr>
              <w:rPr>
                <w:rFonts w:ascii="Times New Roman" w:hAnsi="Times New Roman" w:cs="Times New Roman"/>
                <w:sz w:val="24"/>
                <w:szCs w:val="24"/>
              </w:rPr>
            </w:pPr>
            <w:r w:rsidRPr="00792A8F">
              <w:rPr>
                <w:rFonts w:ascii="Times New Roman" w:hAnsi="Times New Roman" w:cs="Times New Roman"/>
                <w:sz w:val="24"/>
                <w:szCs w:val="24"/>
              </w:rPr>
              <w:t>Međunarodno oporezivanje porezom na dobit.</w:t>
            </w:r>
          </w:p>
          <w:p w:rsidR="00854C1E" w:rsidRPr="00792A8F" w:rsidRDefault="00854C1E" w:rsidP="00854C1E">
            <w:pPr>
              <w:pStyle w:val="Odlomakpopisa"/>
              <w:numPr>
                <w:ilvl w:val="0"/>
                <w:numId w:val="484"/>
              </w:numPr>
              <w:rPr>
                <w:rFonts w:ascii="Times New Roman" w:hAnsi="Times New Roman" w:cs="Times New Roman"/>
                <w:sz w:val="24"/>
                <w:szCs w:val="24"/>
              </w:rPr>
            </w:pPr>
            <w:r w:rsidRPr="00792A8F">
              <w:rPr>
                <w:rFonts w:ascii="Times New Roman" w:hAnsi="Times New Roman" w:cs="Times New Roman"/>
                <w:sz w:val="24"/>
                <w:szCs w:val="24"/>
              </w:rPr>
              <w:t>EU direktive.</w:t>
            </w:r>
          </w:p>
          <w:p w:rsidR="00854C1E" w:rsidRPr="00792A8F" w:rsidRDefault="00854C1E" w:rsidP="00854C1E">
            <w:pPr>
              <w:pStyle w:val="Odlomakpopisa"/>
              <w:numPr>
                <w:ilvl w:val="0"/>
                <w:numId w:val="484"/>
              </w:numPr>
              <w:rPr>
                <w:rFonts w:ascii="Times New Roman" w:hAnsi="Times New Roman" w:cs="Times New Roman"/>
                <w:sz w:val="24"/>
                <w:szCs w:val="24"/>
              </w:rPr>
            </w:pPr>
            <w:r w:rsidRPr="00792A8F">
              <w:rPr>
                <w:rFonts w:ascii="Times New Roman" w:hAnsi="Times New Roman" w:cs="Times New Roman"/>
                <w:sz w:val="24"/>
                <w:szCs w:val="24"/>
              </w:rPr>
              <w:t>Razdoblje oporezivanja.</w:t>
            </w:r>
          </w:p>
          <w:p w:rsidR="00854C1E" w:rsidRPr="00792A8F" w:rsidRDefault="00854C1E" w:rsidP="00854C1E">
            <w:pPr>
              <w:pStyle w:val="Odlomakpopisa"/>
              <w:numPr>
                <w:ilvl w:val="0"/>
                <w:numId w:val="484"/>
              </w:numPr>
              <w:rPr>
                <w:rFonts w:ascii="Times New Roman" w:hAnsi="Times New Roman" w:cs="Times New Roman"/>
                <w:sz w:val="24"/>
                <w:szCs w:val="24"/>
              </w:rPr>
            </w:pPr>
            <w:r w:rsidRPr="00792A8F">
              <w:rPr>
                <w:rFonts w:ascii="Times New Roman" w:hAnsi="Times New Roman" w:cs="Times New Roman"/>
                <w:sz w:val="24"/>
                <w:szCs w:val="24"/>
              </w:rPr>
              <w:t>Porez po odbitku.</w:t>
            </w:r>
          </w:p>
        </w:tc>
      </w:tr>
      <w:tr w:rsidR="00854C1E" w:rsidRPr="00792A8F" w:rsidTr="000278CE">
        <w:trPr>
          <w:trHeight w:val="255"/>
        </w:trPr>
        <w:tc>
          <w:tcPr>
            <w:tcW w:w="2440" w:type="dxa"/>
          </w:tcPr>
          <w:p w:rsidR="00854C1E" w:rsidRPr="00792A8F" w:rsidRDefault="00854C1E" w:rsidP="00854C1E">
            <w:pPr>
              <w:numPr>
                <w:ilvl w:val="0"/>
                <w:numId w:val="483"/>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Predavanja, samostalno čitanje literature, vođena diskusija, rješavanje problemskih zadataka, izrada i demonstracija praktičnog zadatka, studentska debata.</w:t>
            </w:r>
          </w:p>
        </w:tc>
      </w:tr>
      <w:tr w:rsidR="00854C1E" w:rsidRPr="00792A8F" w:rsidTr="000278CE">
        <w:trPr>
          <w:trHeight w:val="255"/>
        </w:trPr>
        <w:tc>
          <w:tcPr>
            <w:tcW w:w="2440" w:type="dxa"/>
          </w:tcPr>
          <w:p w:rsidR="00854C1E" w:rsidRPr="00792A8F" w:rsidRDefault="00854C1E" w:rsidP="00854C1E">
            <w:pPr>
              <w:numPr>
                <w:ilvl w:val="0"/>
                <w:numId w:val="483"/>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Tri kolokvija ili pisani ispit (pitanja objektivnog tipa: višestruki odabir ili/i zadatak esejskog tipa: objašnjenje zadane teme) i</w:t>
            </w:r>
          </w:p>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r w:rsidR="00854C1E" w:rsidRPr="00792A8F" w:rsidTr="000278CE">
        <w:trPr>
          <w:trHeight w:val="255"/>
        </w:trPr>
        <w:tc>
          <w:tcPr>
            <w:tcW w:w="2440" w:type="dxa"/>
            <w:shd w:val="clear" w:color="auto" w:fill="D9E2F3" w:themeFill="accent1" w:themeFillTint="33"/>
          </w:tcPr>
          <w:p w:rsidR="00854C1E" w:rsidRPr="00792A8F" w:rsidRDefault="00854C1E" w:rsidP="000278CE">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rsidR="00854C1E" w:rsidRPr="00792A8F" w:rsidRDefault="00854C1E" w:rsidP="000278CE">
            <w:pPr>
              <w:rPr>
                <w:rFonts w:ascii="Times New Roman" w:hAnsi="Times New Roman" w:cs="Times New Roman"/>
                <w:b/>
                <w:sz w:val="24"/>
                <w:szCs w:val="24"/>
              </w:rPr>
            </w:pPr>
            <w:r w:rsidRPr="00792A8F">
              <w:rPr>
                <w:rFonts w:ascii="Times New Roman" w:hAnsi="Times New Roman" w:cs="Times New Roman"/>
                <w:b/>
                <w:sz w:val="24"/>
                <w:szCs w:val="24"/>
              </w:rPr>
              <w:t>Prikazati tuzemne i prekogranične transakcije u praktičnim situacijama za svrhe oporezivanja porezom na dobit sukladno načelima oporezivanja i normativnom okviru, pripremiti porezne prijave poreza na dobit i interpretirati efektivnu poreznu stopu.</w:t>
            </w:r>
          </w:p>
        </w:tc>
      </w:tr>
      <w:tr w:rsidR="00854C1E" w:rsidRPr="00792A8F" w:rsidTr="000278CE">
        <w:trPr>
          <w:trHeight w:val="255"/>
        </w:trPr>
        <w:tc>
          <w:tcPr>
            <w:tcW w:w="2440" w:type="dxa"/>
          </w:tcPr>
          <w:p w:rsidR="00854C1E" w:rsidRPr="00792A8F" w:rsidRDefault="00854C1E" w:rsidP="00854C1E">
            <w:pPr>
              <w:numPr>
                <w:ilvl w:val="0"/>
                <w:numId w:val="485"/>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854C1E" w:rsidRPr="00792A8F" w:rsidRDefault="00854C1E" w:rsidP="000278CE">
            <w:pPr>
              <w:ind w:left="260" w:hanging="241"/>
              <w:rPr>
                <w:rFonts w:ascii="Times New Roman" w:hAnsi="Times New Roman" w:cs="Times New Roman"/>
                <w:sz w:val="24"/>
                <w:szCs w:val="24"/>
              </w:rPr>
            </w:pPr>
            <w:r w:rsidRPr="00792A8F">
              <w:rPr>
                <w:rFonts w:ascii="Times New Roman" w:hAnsi="Times New Roman" w:cs="Times New Roman"/>
                <w:sz w:val="24"/>
                <w:szCs w:val="24"/>
                <w:lang w:val="hr-HR"/>
              </w:rPr>
              <w:t>6. Primijeniti etička i općeprihvaćena porezna načela u ispunjavanju poreznih obveza i u radu s građanima</w:t>
            </w:r>
            <w:r w:rsidRPr="00792A8F">
              <w:rPr>
                <w:rFonts w:ascii="Times New Roman" w:hAnsi="Times New Roman" w:cs="Times New Roman"/>
                <w:sz w:val="24"/>
                <w:szCs w:val="24"/>
              </w:rPr>
              <w:t>.</w:t>
            </w:r>
          </w:p>
          <w:p w:rsidR="00854C1E" w:rsidRPr="00792A8F" w:rsidRDefault="00854C1E" w:rsidP="000278CE">
            <w:pPr>
              <w:ind w:left="260" w:hanging="241"/>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p w:rsidR="00854C1E" w:rsidRPr="00792A8F" w:rsidRDefault="00854C1E" w:rsidP="000278CE">
            <w:pPr>
              <w:ind w:left="260" w:hanging="241"/>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rsidR="00854C1E" w:rsidRPr="00792A8F" w:rsidRDefault="00854C1E" w:rsidP="000278CE">
            <w:pPr>
              <w:ind w:left="260" w:hanging="241"/>
              <w:rPr>
                <w:rFonts w:ascii="Times New Roman" w:hAnsi="Times New Roman" w:cs="Times New Roman"/>
                <w:sz w:val="24"/>
                <w:szCs w:val="24"/>
              </w:rPr>
            </w:pPr>
            <w:r w:rsidRPr="00792A8F">
              <w:rPr>
                <w:rFonts w:ascii="Times New Roman" w:hAnsi="Times New Roman" w:cs="Times New Roman"/>
                <w:sz w:val="24"/>
                <w:szCs w:val="24"/>
              </w:rPr>
              <w:t>11. Primijeniti stečena znanja za pravilno sudjelovanje u upravnom postupku.</w:t>
            </w:r>
          </w:p>
          <w:p w:rsidR="00854C1E" w:rsidRPr="00792A8F" w:rsidRDefault="00854C1E" w:rsidP="000278CE">
            <w:pPr>
              <w:ind w:left="260" w:hanging="241"/>
              <w:rPr>
                <w:rFonts w:ascii="Times New Roman" w:hAnsi="Times New Roman" w:cs="Times New Roman"/>
                <w:sz w:val="24"/>
                <w:szCs w:val="24"/>
              </w:rPr>
            </w:pPr>
            <w:r w:rsidRPr="00792A8F">
              <w:rPr>
                <w:rFonts w:ascii="Times New Roman" w:hAnsi="Times New Roman" w:cs="Times New Roman"/>
                <w:sz w:val="24"/>
                <w:szCs w:val="24"/>
              </w:rPr>
              <w:t>16. Objasniti porezni položaj poreznog obveznika.</w:t>
            </w:r>
          </w:p>
        </w:tc>
      </w:tr>
      <w:tr w:rsidR="00854C1E" w:rsidRPr="00792A8F" w:rsidTr="000278CE">
        <w:trPr>
          <w:trHeight w:val="255"/>
        </w:trPr>
        <w:tc>
          <w:tcPr>
            <w:tcW w:w="2440" w:type="dxa"/>
          </w:tcPr>
          <w:p w:rsidR="00854C1E" w:rsidRPr="00792A8F" w:rsidRDefault="00854C1E" w:rsidP="00854C1E">
            <w:pPr>
              <w:numPr>
                <w:ilvl w:val="0"/>
                <w:numId w:val="485"/>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Primjena.</w:t>
            </w:r>
          </w:p>
        </w:tc>
      </w:tr>
      <w:tr w:rsidR="00854C1E" w:rsidRPr="00792A8F" w:rsidTr="000278CE">
        <w:trPr>
          <w:trHeight w:val="255"/>
        </w:trPr>
        <w:tc>
          <w:tcPr>
            <w:tcW w:w="2440" w:type="dxa"/>
          </w:tcPr>
          <w:p w:rsidR="00854C1E" w:rsidRPr="00792A8F" w:rsidRDefault="00854C1E" w:rsidP="00854C1E">
            <w:pPr>
              <w:numPr>
                <w:ilvl w:val="0"/>
                <w:numId w:val="485"/>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rješavanja problema, sposobnost timskog rada, sposobnost primjene znanja u praksi, sposobnost učenja i prilagodbe novim situacijama, prezentacijske i komunikacijske vještine.</w:t>
            </w:r>
          </w:p>
        </w:tc>
      </w:tr>
      <w:tr w:rsidR="00854C1E" w:rsidRPr="00792A8F" w:rsidTr="000278CE">
        <w:trPr>
          <w:trHeight w:val="255"/>
        </w:trPr>
        <w:tc>
          <w:tcPr>
            <w:tcW w:w="2440" w:type="dxa"/>
          </w:tcPr>
          <w:p w:rsidR="00854C1E" w:rsidRPr="00792A8F" w:rsidRDefault="00854C1E" w:rsidP="00854C1E">
            <w:pPr>
              <w:numPr>
                <w:ilvl w:val="0"/>
                <w:numId w:val="485"/>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Nastavne cjeline:</w:t>
            </w:r>
          </w:p>
          <w:p w:rsidR="00854C1E" w:rsidRPr="00792A8F" w:rsidRDefault="00854C1E" w:rsidP="00854C1E">
            <w:pPr>
              <w:pStyle w:val="Odlomakpopisa"/>
              <w:numPr>
                <w:ilvl w:val="0"/>
                <w:numId w:val="486"/>
              </w:numPr>
              <w:rPr>
                <w:rFonts w:ascii="Times New Roman" w:hAnsi="Times New Roman" w:cs="Times New Roman"/>
                <w:sz w:val="24"/>
                <w:szCs w:val="24"/>
              </w:rPr>
            </w:pPr>
            <w:r w:rsidRPr="00792A8F">
              <w:rPr>
                <w:rFonts w:ascii="Times New Roman" w:hAnsi="Times New Roman" w:cs="Times New Roman"/>
                <w:sz w:val="24"/>
                <w:szCs w:val="24"/>
              </w:rPr>
              <w:t>Normativni okvir.</w:t>
            </w:r>
          </w:p>
          <w:p w:rsidR="00854C1E" w:rsidRPr="00792A8F" w:rsidRDefault="00854C1E" w:rsidP="00854C1E">
            <w:pPr>
              <w:pStyle w:val="Odlomakpopisa"/>
              <w:numPr>
                <w:ilvl w:val="0"/>
                <w:numId w:val="486"/>
              </w:numPr>
              <w:rPr>
                <w:rFonts w:ascii="Times New Roman" w:hAnsi="Times New Roman" w:cs="Times New Roman"/>
                <w:sz w:val="24"/>
                <w:szCs w:val="24"/>
              </w:rPr>
            </w:pPr>
            <w:r w:rsidRPr="00792A8F">
              <w:rPr>
                <w:rFonts w:ascii="Times New Roman" w:hAnsi="Times New Roman" w:cs="Times New Roman"/>
                <w:sz w:val="24"/>
                <w:szCs w:val="24"/>
              </w:rPr>
              <w:t>Međunarodno oporezivanje porezom na dobit.</w:t>
            </w:r>
          </w:p>
          <w:p w:rsidR="00854C1E" w:rsidRPr="00792A8F" w:rsidRDefault="00854C1E" w:rsidP="00854C1E">
            <w:pPr>
              <w:pStyle w:val="Odlomakpopisa"/>
              <w:numPr>
                <w:ilvl w:val="0"/>
                <w:numId w:val="486"/>
              </w:numPr>
              <w:rPr>
                <w:rFonts w:ascii="Times New Roman" w:hAnsi="Times New Roman" w:cs="Times New Roman"/>
                <w:sz w:val="24"/>
                <w:szCs w:val="24"/>
              </w:rPr>
            </w:pPr>
            <w:r w:rsidRPr="00792A8F">
              <w:rPr>
                <w:rFonts w:ascii="Times New Roman" w:hAnsi="Times New Roman" w:cs="Times New Roman"/>
                <w:sz w:val="24"/>
                <w:szCs w:val="24"/>
              </w:rPr>
              <w:t>EU directive.</w:t>
            </w:r>
          </w:p>
          <w:p w:rsidR="00854C1E" w:rsidRPr="00792A8F" w:rsidRDefault="00854C1E" w:rsidP="00854C1E">
            <w:pPr>
              <w:pStyle w:val="Odlomakpopisa"/>
              <w:numPr>
                <w:ilvl w:val="0"/>
                <w:numId w:val="486"/>
              </w:numPr>
              <w:rPr>
                <w:rFonts w:ascii="Times New Roman" w:hAnsi="Times New Roman" w:cs="Times New Roman"/>
                <w:sz w:val="24"/>
                <w:szCs w:val="24"/>
              </w:rPr>
            </w:pPr>
            <w:r w:rsidRPr="00792A8F">
              <w:rPr>
                <w:rFonts w:ascii="Times New Roman" w:hAnsi="Times New Roman" w:cs="Times New Roman"/>
                <w:sz w:val="24"/>
                <w:szCs w:val="24"/>
              </w:rPr>
              <w:t>Porezna osnovica.</w:t>
            </w:r>
          </w:p>
          <w:p w:rsidR="00854C1E" w:rsidRPr="00792A8F" w:rsidRDefault="00854C1E" w:rsidP="00854C1E">
            <w:pPr>
              <w:pStyle w:val="Odlomakpopisa"/>
              <w:numPr>
                <w:ilvl w:val="0"/>
                <w:numId w:val="486"/>
              </w:numPr>
              <w:rPr>
                <w:rFonts w:ascii="Times New Roman" w:hAnsi="Times New Roman" w:cs="Times New Roman"/>
                <w:sz w:val="24"/>
                <w:szCs w:val="24"/>
              </w:rPr>
            </w:pPr>
            <w:r w:rsidRPr="00792A8F">
              <w:rPr>
                <w:rFonts w:ascii="Times New Roman" w:hAnsi="Times New Roman" w:cs="Times New Roman"/>
                <w:sz w:val="24"/>
                <w:szCs w:val="24"/>
              </w:rPr>
              <w:t>Porezne stope.</w:t>
            </w:r>
          </w:p>
          <w:p w:rsidR="00854C1E" w:rsidRPr="00792A8F" w:rsidRDefault="00854C1E" w:rsidP="00854C1E">
            <w:pPr>
              <w:pStyle w:val="Odlomakpopisa"/>
              <w:numPr>
                <w:ilvl w:val="0"/>
                <w:numId w:val="486"/>
              </w:numPr>
              <w:rPr>
                <w:rFonts w:ascii="Times New Roman" w:hAnsi="Times New Roman" w:cs="Times New Roman"/>
                <w:sz w:val="24"/>
                <w:szCs w:val="24"/>
              </w:rPr>
            </w:pPr>
            <w:r w:rsidRPr="00792A8F">
              <w:rPr>
                <w:rFonts w:ascii="Times New Roman" w:hAnsi="Times New Roman" w:cs="Times New Roman"/>
                <w:sz w:val="24"/>
                <w:szCs w:val="24"/>
              </w:rPr>
              <w:t xml:space="preserve">Smanjenja i povećanja porezne osnovice. </w:t>
            </w:r>
          </w:p>
          <w:p w:rsidR="00854C1E" w:rsidRPr="00792A8F" w:rsidRDefault="00854C1E" w:rsidP="00854C1E">
            <w:pPr>
              <w:pStyle w:val="Odlomakpopisa"/>
              <w:numPr>
                <w:ilvl w:val="0"/>
                <w:numId w:val="486"/>
              </w:numPr>
              <w:rPr>
                <w:rFonts w:ascii="Times New Roman" w:hAnsi="Times New Roman" w:cs="Times New Roman"/>
                <w:sz w:val="24"/>
                <w:szCs w:val="24"/>
              </w:rPr>
            </w:pPr>
            <w:r w:rsidRPr="00792A8F">
              <w:rPr>
                <w:rFonts w:ascii="Times New Roman" w:hAnsi="Times New Roman" w:cs="Times New Roman"/>
                <w:sz w:val="24"/>
                <w:szCs w:val="24"/>
              </w:rPr>
              <w:t>Poticaji.</w:t>
            </w:r>
          </w:p>
          <w:p w:rsidR="00854C1E" w:rsidRPr="00792A8F" w:rsidRDefault="00854C1E" w:rsidP="00854C1E">
            <w:pPr>
              <w:pStyle w:val="Odlomakpopisa"/>
              <w:numPr>
                <w:ilvl w:val="0"/>
                <w:numId w:val="486"/>
              </w:numPr>
              <w:rPr>
                <w:rFonts w:ascii="Times New Roman" w:hAnsi="Times New Roman" w:cs="Times New Roman"/>
                <w:sz w:val="24"/>
                <w:szCs w:val="24"/>
              </w:rPr>
            </w:pPr>
            <w:r w:rsidRPr="00792A8F">
              <w:rPr>
                <w:rFonts w:ascii="Times New Roman" w:hAnsi="Times New Roman" w:cs="Times New Roman"/>
                <w:sz w:val="24"/>
                <w:szCs w:val="24"/>
              </w:rPr>
              <w:t>Porez po odbitku.</w:t>
            </w:r>
          </w:p>
        </w:tc>
      </w:tr>
      <w:tr w:rsidR="00854C1E" w:rsidRPr="00792A8F" w:rsidTr="000278CE">
        <w:trPr>
          <w:trHeight w:val="255"/>
        </w:trPr>
        <w:tc>
          <w:tcPr>
            <w:tcW w:w="2440" w:type="dxa"/>
          </w:tcPr>
          <w:p w:rsidR="00854C1E" w:rsidRPr="00792A8F" w:rsidRDefault="00854C1E" w:rsidP="00854C1E">
            <w:pPr>
              <w:numPr>
                <w:ilvl w:val="0"/>
                <w:numId w:val="485"/>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Predavanja, vježbe, vođena diskusija, rješavanje problemskih zadataka, izrada praktičnog zadatka, demonstracija praktičnog zadatka, studentska debata.</w:t>
            </w:r>
          </w:p>
        </w:tc>
      </w:tr>
      <w:tr w:rsidR="00854C1E" w:rsidRPr="00792A8F" w:rsidTr="000278CE">
        <w:trPr>
          <w:trHeight w:val="255"/>
        </w:trPr>
        <w:tc>
          <w:tcPr>
            <w:tcW w:w="2440" w:type="dxa"/>
          </w:tcPr>
          <w:p w:rsidR="00854C1E" w:rsidRPr="00792A8F" w:rsidRDefault="00854C1E" w:rsidP="00854C1E">
            <w:pPr>
              <w:numPr>
                <w:ilvl w:val="0"/>
                <w:numId w:val="485"/>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Kolokvij  ili pisani ispit (pitanja objektivnog tipa: višestruki odabir uz problemski zadatak) i</w:t>
            </w:r>
          </w:p>
          <w:p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bl>
    <w:p w:rsidR="00854C1E" w:rsidRPr="00792A8F" w:rsidRDefault="00854C1E" w:rsidP="00854C1E">
      <w:pPr>
        <w:rPr>
          <w:rFonts w:ascii="Times New Roman" w:hAnsi="Times New Roman" w:cs="Times New Roman"/>
          <w:sz w:val="24"/>
          <w:szCs w:val="24"/>
        </w:rPr>
      </w:pPr>
    </w:p>
    <w:p w:rsidR="00792A8F" w:rsidRPr="00792A8F" w:rsidRDefault="00792A8F" w:rsidP="00792A8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rsidR="00792A8F" w:rsidRPr="00792A8F" w:rsidRDefault="00792A8F" w:rsidP="00792A8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792A8F" w:rsidRPr="00792A8F" w:rsidTr="00792A8F">
        <w:trPr>
          <w:trHeight w:val="570"/>
        </w:trPr>
        <w:tc>
          <w:tcPr>
            <w:tcW w:w="2585" w:type="dxa"/>
            <w:shd w:val="clear" w:color="auto" w:fill="8EAADB" w:themeFill="accent1" w:themeFillTint="99"/>
          </w:tcPr>
          <w:p w:rsidR="00792A8F" w:rsidRPr="00792A8F" w:rsidRDefault="00792A8F" w:rsidP="000278CE">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745" w:type="dxa"/>
          </w:tcPr>
          <w:p w:rsidR="00792A8F" w:rsidRPr="00792A8F" w:rsidRDefault="00792A8F" w:rsidP="000278CE">
            <w:pPr>
              <w:rPr>
                <w:rFonts w:ascii="Times New Roman" w:hAnsi="Times New Roman" w:cs="Times New Roman"/>
                <w:b/>
                <w:sz w:val="24"/>
                <w:szCs w:val="24"/>
                <w:lang w:val="hr-HR"/>
              </w:rPr>
            </w:pPr>
            <w:r w:rsidRPr="00792A8F">
              <w:rPr>
                <w:rFonts w:ascii="Times New Roman" w:hAnsi="Times New Roman" w:cs="Times New Roman"/>
                <w:b/>
                <w:sz w:val="24"/>
                <w:szCs w:val="24"/>
                <w:lang w:val="hr-HR"/>
              </w:rPr>
              <w:t>INFORMATIKA</w:t>
            </w:r>
          </w:p>
        </w:tc>
      </w:tr>
      <w:tr w:rsidR="00792A8F" w:rsidRPr="00792A8F" w:rsidTr="00792A8F">
        <w:trPr>
          <w:trHeight w:val="465"/>
        </w:trPr>
        <w:tc>
          <w:tcPr>
            <w:tcW w:w="2585" w:type="dxa"/>
            <w:shd w:val="clear" w:color="auto" w:fill="F2F2F2" w:themeFill="background1" w:themeFillShade="F2"/>
          </w:tcPr>
          <w:p w:rsidR="00792A8F" w:rsidRPr="00792A8F" w:rsidRDefault="00792A8F" w:rsidP="000278CE">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745" w:type="dxa"/>
          </w:tcPr>
          <w:p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OBAVEZNI/2.</w:t>
            </w:r>
          </w:p>
        </w:tc>
      </w:tr>
      <w:tr w:rsidR="00792A8F" w:rsidRPr="00792A8F" w:rsidTr="00792A8F">
        <w:trPr>
          <w:trHeight w:val="300"/>
        </w:trPr>
        <w:tc>
          <w:tcPr>
            <w:tcW w:w="2585" w:type="dxa"/>
            <w:shd w:val="clear" w:color="auto" w:fill="F2F2F2" w:themeFill="background1" w:themeFillShade="F2"/>
          </w:tcPr>
          <w:p w:rsidR="00792A8F" w:rsidRPr="00792A8F" w:rsidRDefault="00792A8F" w:rsidP="000278CE">
            <w:pPr>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745" w:type="dxa"/>
          </w:tcPr>
          <w:p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 xml:space="preserve">PREDAVANJA </w:t>
            </w:r>
          </w:p>
        </w:tc>
      </w:tr>
      <w:tr w:rsidR="00792A8F" w:rsidRPr="00792A8F" w:rsidTr="00792A8F">
        <w:trPr>
          <w:trHeight w:val="405"/>
        </w:trPr>
        <w:tc>
          <w:tcPr>
            <w:tcW w:w="2585" w:type="dxa"/>
            <w:shd w:val="clear" w:color="auto" w:fill="F2F2F2" w:themeFill="background1" w:themeFillShade="F2"/>
          </w:tcPr>
          <w:p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745" w:type="dxa"/>
          </w:tcPr>
          <w:p w:rsidR="00792A8F" w:rsidRPr="00792A8F" w:rsidRDefault="00792A8F" w:rsidP="000278CE">
            <w:pPr>
              <w:jc w:val="both"/>
              <w:rPr>
                <w:rFonts w:ascii="Times New Roman" w:hAnsi="Times New Roman" w:cs="Times New Roman"/>
                <w:b/>
                <w:bCs/>
                <w:sz w:val="24"/>
                <w:szCs w:val="24"/>
                <w:lang w:val="hr-HR"/>
              </w:rPr>
            </w:pPr>
            <w:r w:rsidRPr="00792A8F">
              <w:rPr>
                <w:rFonts w:ascii="Times New Roman" w:hAnsi="Times New Roman" w:cs="Times New Roman"/>
                <w:b/>
                <w:bCs/>
                <w:sz w:val="24"/>
                <w:szCs w:val="24"/>
              </w:rPr>
              <w:t>4</w:t>
            </w:r>
            <w:r w:rsidRPr="00792A8F">
              <w:rPr>
                <w:rFonts w:ascii="Times New Roman" w:hAnsi="Times New Roman" w:cs="Times New Roman"/>
                <w:b/>
                <w:bCs/>
                <w:sz w:val="24"/>
                <w:szCs w:val="24"/>
                <w:lang w:val="hr-HR"/>
              </w:rPr>
              <w:t xml:space="preserve"> ECTS boda:</w:t>
            </w:r>
          </w:p>
          <w:p w:rsidR="00792A8F" w:rsidRPr="00792A8F" w:rsidRDefault="00792A8F" w:rsidP="00792A8F">
            <w:pPr>
              <w:pStyle w:val="Odlomakpopisa"/>
              <w:numPr>
                <w:ilvl w:val="0"/>
                <w:numId w:val="487"/>
              </w:numPr>
              <w:jc w:val="both"/>
              <w:rPr>
                <w:rFonts w:ascii="Times New Roman" w:hAnsi="Times New Roman" w:cs="Times New Roman"/>
                <w:sz w:val="24"/>
                <w:szCs w:val="24"/>
              </w:rPr>
            </w:pPr>
            <w:r w:rsidRPr="00792A8F">
              <w:rPr>
                <w:rFonts w:ascii="Times New Roman" w:hAnsi="Times New Roman" w:cs="Times New Roman"/>
                <w:sz w:val="24"/>
                <w:szCs w:val="24"/>
              </w:rPr>
              <w:t xml:space="preserve">Predavanja i vježbe - 45 sati: </w:t>
            </w:r>
            <w:r w:rsidRPr="00792A8F">
              <w:rPr>
                <w:rFonts w:ascii="Times New Roman" w:hAnsi="Times New Roman" w:cs="Times New Roman"/>
                <w:b/>
                <w:sz w:val="24"/>
                <w:szCs w:val="24"/>
              </w:rPr>
              <w:t>1.5 ECTS</w:t>
            </w:r>
          </w:p>
          <w:p w:rsidR="00792A8F" w:rsidRPr="00792A8F" w:rsidRDefault="00792A8F" w:rsidP="00792A8F">
            <w:pPr>
              <w:pStyle w:val="Odlomakpopisa"/>
              <w:numPr>
                <w:ilvl w:val="0"/>
                <w:numId w:val="487"/>
              </w:numPr>
              <w:jc w:val="both"/>
              <w:rPr>
                <w:rFonts w:ascii="Times New Roman" w:hAnsi="Times New Roman" w:cs="Times New Roman"/>
                <w:sz w:val="24"/>
                <w:szCs w:val="24"/>
              </w:rPr>
            </w:pPr>
            <w:r w:rsidRPr="00792A8F">
              <w:rPr>
                <w:rFonts w:ascii="Times New Roman" w:hAnsi="Times New Roman" w:cs="Times New Roman"/>
                <w:sz w:val="24"/>
                <w:szCs w:val="24"/>
              </w:rPr>
              <w:t xml:space="preserve">Priprema za predavanje  - 30 sati: cca </w:t>
            </w:r>
            <w:r w:rsidRPr="00792A8F">
              <w:rPr>
                <w:rFonts w:ascii="Times New Roman" w:hAnsi="Times New Roman" w:cs="Times New Roman"/>
                <w:b/>
                <w:sz w:val="24"/>
                <w:szCs w:val="24"/>
              </w:rPr>
              <w:t>1 ECTS</w:t>
            </w:r>
          </w:p>
          <w:p w:rsidR="00792A8F" w:rsidRPr="00792A8F" w:rsidRDefault="00792A8F" w:rsidP="00792A8F">
            <w:pPr>
              <w:pStyle w:val="Odlomakpopisa"/>
              <w:numPr>
                <w:ilvl w:val="0"/>
                <w:numId w:val="487"/>
              </w:numPr>
              <w:rPr>
                <w:rFonts w:ascii="Times New Roman" w:hAnsi="Times New Roman" w:cs="Times New Roman"/>
                <w:sz w:val="24"/>
                <w:szCs w:val="24"/>
              </w:rPr>
            </w:pPr>
            <w:r w:rsidRPr="00792A8F">
              <w:rPr>
                <w:rFonts w:ascii="Times New Roman" w:hAnsi="Times New Roman" w:cs="Times New Roman"/>
                <w:sz w:val="24"/>
                <w:szCs w:val="24"/>
              </w:rPr>
              <w:t xml:space="preserve">Priprema za kolokvij i ispit (samostalno čitanje i učenje literature ) – 45 sati: cca </w:t>
            </w:r>
            <w:r w:rsidRPr="00792A8F">
              <w:rPr>
                <w:rFonts w:ascii="Times New Roman" w:hAnsi="Times New Roman" w:cs="Times New Roman"/>
                <w:b/>
                <w:bCs/>
                <w:sz w:val="24"/>
                <w:szCs w:val="24"/>
              </w:rPr>
              <w:t xml:space="preserve">1.5 </w:t>
            </w:r>
            <w:r w:rsidRPr="00792A8F">
              <w:rPr>
                <w:rFonts w:ascii="Times New Roman" w:hAnsi="Times New Roman" w:cs="Times New Roman"/>
                <w:b/>
                <w:sz w:val="24"/>
                <w:szCs w:val="24"/>
              </w:rPr>
              <w:t>ECTS</w:t>
            </w:r>
            <w:r w:rsidRPr="00792A8F">
              <w:rPr>
                <w:rFonts w:ascii="Times New Roman" w:hAnsi="Times New Roman" w:cs="Times New Roman"/>
                <w:sz w:val="24"/>
                <w:szCs w:val="24"/>
              </w:rPr>
              <w:t xml:space="preserve">   </w:t>
            </w:r>
          </w:p>
        </w:tc>
      </w:tr>
      <w:tr w:rsidR="00792A8F" w:rsidRPr="00792A8F" w:rsidTr="00792A8F">
        <w:trPr>
          <w:trHeight w:val="330"/>
        </w:trPr>
        <w:tc>
          <w:tcPr>
            <w:tcW w:w="2585" w:type="dxa"/>
            <w:shd w:val="clear" w:color="auto" w:fill="F2F2F2" w:themeFill="background1" w:themeFillShade="F2"/>
          </w:tcPr>
          <w:p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745" w:type="dxa"/>
          </w:tcPr>
          <w:p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792A8F" w:rsidRPr="00792A8F" w:rsidTr="00792A8F">
        <w:trPr>
          <w:trHeight w:val="255"/>
        </w:trPr>
        <w:tc>
          <w:tcPr>
            <w:tcW w:w="2585" w:type="dxa"/>
            <w:shd w:val="clear" w:color="auto" w:fill="F2F2F2" w:themeFill="background1" w:themeFillShade="F2"/>
          </w:tcPr>
          <w:p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745" w:type="dxa"/>
          </w:tcPr>
          <w:p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6.st.</w:t>
            </w:r>
          </w:p>
        </w:tc>
      </w:tr>
      <w:tr w:rsidR="00792A8F" w:rsidRPr="00792A8F" w:rsidTr="00792A8F">
        <w:trPr>
          <w:trHeight w:val="255"/>
        </w:trPr>
        <w:tc>
          <w:tcPr>
            <w:tcW w:w="2585" w:type="dxa"/>
          </w:tcPr>
          <w:p w:rsidR="00792A8F" w:rsidRPr="00792A8F" w:rsidRDefault="00792A8F" w:rsidP="000278CE">
            <w:pPr>
              <w:rPr>
                <w:rFonts w:ascii="Times New Roman" w:hAnsi="Times New Roman" w:cs="Times New Roman"/>
                <w:sz w:val="24"/>
                <w:szCs w:val="24"/>
              </w:rPr>
            </w:pPr>
          </w:p>
        </w:tc>
        <w:tc>
          <w:tcPr>
            <w:tcW w:w="6745" w:type="dxa"/>
            <w:shd w:val="clear" w:color="auto" w:fill="B4C6E7" w:themeFill="accent1" w:themeFillTint="66"/>
          </w:tcPr>
          <w:p w:rsidR="00792A8F" w:rsidRPr="00792A8F" w:rsidRDefault="00792A8F" w:rsidP="000278CE">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792A8F" w:rsidRPr="00792A8F" w:rsidTr="00792A8F">
        <w:trPr>
          <w:trHeight w:val="255"/>
        </w:trPr>
        <w:tc>
          <w:tcPr>
            <w:tcW w:w="2585" w:type="dxa"/>
            <w:shd w:val="clear" w:color="auto" w:fill="D9E2F3" w:themeFill="accent1" w:themeFillTint="33"/>
          </w:tcPr>
          <w:p w:rsidR="00792A8F" w:rsidRPr="00792A8F" w:rsidRDefault="00792A8F" w:rsidP="000278CE">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D9E2F3" w:themeFill="accent1" w:themeFillTint="33"/>
          </w:tcPr>
          <w:p w:rsidR="00792A8F" w:rsidRPr="00792A8F" w:rsidRDefault="00792A8F" w:rsidP="000278CE">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Razumjeti tehnološke i društvene aspekte informacijskih revolucija, informacijskog društva i odnosa prava i informatike</w:t>
            </w:r>
          </w:p>
        </w:tc>
      </w:tr>
      <w:tr w:rsidR="00792A8F" w:rsidRPr="00792A8F" w:rsidTr="00792A8F">
        <w:trPr>
          <w:trHeight w:val="255"/>
        </w:trPr>
        <w:tc>
          <w:tcPr>
            <w:tcW w:w="2585" w:type="dxa"/>
          </w:tcPr>
          <w:p w:rsidR="00792A8F" w:rsidRPr="00792A8F" w:rsidRDefault="00792A8F" w:rsidP="00792A8F">
            <w:pPr>
              <w:numPr>
                <w:ilvl w:val="0"/>
                <w:numId w:val="488"/>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745" w:type="dxa"/>
            <w:shd w:val="clear" w:color="auto" w:fill="E7E6E6" w:themeFill="background2"/>
          </w:tcPr>
          <w:p w:rsidR="00792A8F" w:rsidRPr="00792A8F" w:rsidRDefault="00792A8F" w:rsidP="00792A8F">
            <w:pPr>
              <w:rPr>
                <w:rFonts w:ascii="Times New Roman" w:hAnsi="Times New Roman" w:cs="Times New Roman"/>
                <w:sz w:val="24"/>
                <w:szCs w:val="24"/>
                <w:lang w:val="it-IT"/>
              </w:rPr>
            </w:pPr>
            <w:r w:rsidRPr="00792A8F">
              <w:rPr>
                <w:rFonts w:ascii="Times New Roman" w:hAnsi="Times New Roman" w:cs="Times New Roman"/>
                <w:sz w:val="24"/>
                <w:szCs w:val="24"/>
                <w:lang w:val="it-IT"/>
              </w:rPr>
              <w:t>1. Razumjeti strukturu i način funkcioniranja porezne uprave u okviru javne uprave te ulogu i važnost porezne uprave u prikupljanja javnih prihoda.</w:t>
            </w:r>
          </w:p>
          <w:p w:rsidR="00792A8F" w:rsidRPr="00792A8F" w:rsidRDefault="00792A8F" w:rsidP="00792A8F">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3. Razumjeti organizaciju i funkcioniranje javne uprave u Republici Hrvatskoj. </w:t>
            </w:r>
          </w:p>
        </w:tc>
      </w:tr>
      <w:tr w:rsidR="00792A8F" w:rsidRPr="00792A8F" w:rsidTr="00792A8F">
        <w:trPr>
          <w:trHeight w:val="255"/>
        </w:trPr>
        <w:tc>
          <w:tcPr>
            <w:tcW w:w="2585" w:type="dxa"/>
          </w:tcPr>
          <w:p w:rsidR="00792A8F" w:rsidRPr="00792A8F" w:rsidRDefault="00792A8F" w:rsidP="00792A8F">
            <w:pPr>
              <w:numPr>
                <w:ilvl w:val="0"/>
                <w:numId w:val="488"/>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745" w:type="dxa"/>
            <w:shd w:val="clear" w:color="auto" w:fill="E7E6E6" w:themeFill="background2"/>
          </w:tcPr>
          <w:p w:rsidR="00792A8F" w:rsidRPr="00792A8F" w:rsidRDefault="00792A8F"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792A8F" w:rsidRPr="00792A8F" w:rsidTr="00792A8F">
        <w:trPr>
          <w:trHeight w:val="255"/>
        </w:trPr>
        <w:tc>
          <w:tcPr>
            <w:tcW w:w="2585" w:type="dxa"/>
          </w:tcPr>
          <w:p w:rsidR="00792A8F" w:rsidRPr="00792A8F" w:rsidRDefault="00792A8F" w:rsidP="00792A8F">
            <w:pPr>
              <w:numPr>
                <w:ilvl w:val="0"/>
                <w:numId w:val="488"/>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rsidR="00792A8F" w:rsidRPr="00792A8F" w:rsidRDefault="00792A8F" w:rsidP="000278CE">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učenja, vještina jasnog i razgovijetnoga usmenog i pisanog izražavanja.</w:t>
            </w:r>
          </w:p>
        </w:tc>
      </w:tr>
      <w:tr w:rsidR="00792A8F" w:rsidRPr="00792A8F" w:rsidTr="00792A8F">
        <w:trPr>
          <w:trHeight w:val="255"/>
        </w:trPr>
        <w:tc>
          <w:tcPr>
            <w:tcW w:w="2585" w:type="dxa"/>
          </w:tcPr>
          <w:p w:rsidR="00792A8F" w:rsidRPr="00792A8F" w:rsidRDefault="00792A8F" w:rsidP="00792A8F">
            <w:pPr>
              <w:numPr>
                <w:ilvl w:val="0"/>
                <w:numId w:val="488"/>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rsidR="00792A8F" w:rsidRPr="00792A8F" w:rsidRDefault="00792A8F"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 xml:space="preserve">Informacijska revolucija, </w:t>
            </w:r>
          </w:p>
          <w:p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 xml:space="preserve">Informacijsko društvo </w:t>
            </w:r>
          </w:p>
        </w:tc>
      </w:tr>
      <w:tr w:rsidR="00792A8F" w:rsidRPr="00792A8F" w:rsidTr="00792A8F">
        <w:trPr>
          <w:trHeight w:val="255"/>
        </w:trPr>
        <w:tc>
          <w:tcPr>
            <w:tcW w:w="2585" w:type="dxa"/>
          </w:tcPr>
          <w:p w:rsidR="00792A8F" w:rsidRPr="00792A8F" w:rsidRDefault="00792A8F" w:rsidP="00792A8F">
            <w:pPr>
              <w:numPr>
                <w:ilvl w:val="0"/>
                <w:numId w:val="488"/>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5" w:type="dxa"/>
            <w:shd w:val="clear" w:color="auto" w:fill="E7E6E6" w:themeFill="background2"/>
          </w:tcPr>
          <w:p w:rsidR="00792A8F" w:rsidRPr="00792A8F" w:rsidRDefault="00792A8F"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samostalno čitanje literature.</w:t>
            </w:r>
          </w:p>
        </w:tc>
      </w:tr>
      <w:tr w:rsidR="00792A8F" w:rsidRPr="00792A8F" w:rsidTr="00792A8F">
        <w:trPr>
          <w:trHeight w:val="255"/>
        </w:trPr>
        <w:tc>
          <w:tcPr>
            <w:tcW w:w="2585" w:type="dxa"/>
          </w:tcPr>
          <w:p w:rsidR="00792A8F" w:rsidRPr="00792A8F" w:rsidRDefault="00792A8F" w:rsidP="00792A8F">
            <w:pPr>
              <w:numPr>
                <w:ilvl w:val="0"/>
                <w:numId w:val="488"/>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5" w:type="dxa"/>
            <w:shd w:val="clear" w:color="auto" w:fill="E7E6E6" w:themeFill="background2"/>
          </w:tcPr>
          <w:p w:rsidR="00792A8F" w:rsidRPr="00792A8F" w:rsidRDefault="00792A8F" w:rsidP="00792A8F">
            <w:pPr>
              <w:pStyle w:val="Odlomakpopisa"/>
              <w:numPr>
                <w:ilvl w:val="0"/>
                <w:numId w:val="489"/>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rsidR="00792A8F" w:rsidRPr="00792A8F" w:rsidRDefault="00792A8F" w:rsidP="00792A8F">
            <w:pPr>
              <w:pStyle w:val="Odlomakpopisa"/>
              <w:numPr>
                <w:ilvl w:val="0"/>
                <w:numId w:val="489"/>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792A8F" w:rsidRPr="00792A8F" w:rsidTr="00792A8F">
        <w:trPr>
          <w:trHeight w:val="255"/>
        </w:trPr>
        <w:tc>
          <w:tcPr>
            <w:tcW w:w="2585" w:type="dxa"/>
            <w:shd w:val="clear" w:color="auto" w:fill="D9E2F3" w:themeFill="accent1" w:themeFillTint="33"/>
          </w:tcPr>
          <w:p w:rsidR="00792A8F" w:rsidRPr="00792A8F" w:rsidRDefault="00792A8F" w:rsidP="000278CE">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D9E2F3" w:themeFill="accent1" w:themeFillTint="33"/>
          </w:tcPr>
          <w:p w:rsidR="00792A8F" w:rsidRPr="00792A8F" w:rsidRDefault="00792A8F" w:rsidP="000278CE">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Analizirati pravila zaštite osobnih podataka u Europskoj uniji </w:t>
            </w:r>
          </w:p>
        </w:tc>
      </w:tr>
      <w:tr w:rsidR="00792A8F" w:rsidRPr="00792A8F" w:rsidTr="00792A8F">
        <w:trPr>
          <w:trHeight w:val="255"/>
        </w:trPr>
        <w:tc>
          <w:tcPr>
            <w:tcW w:w="2585" w:type="dxa"/>
          </w:tcPr>
          <w:p w:rsidR="00792A8F" w:rsidRPr="00792A8F" w:rsidRDefault="00792A8F" w:rsidP="00792A8F">
            <w:pPr>
              <w:numPr>
                <w:ilvl w:val="0"/>
                <w:numId w:val="490"/>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792A8F" w:rsidRPr="00792A8F" w:rsidRDefault="00792A8F" w:rsidP="00792A8F">
            <w:pPr>
              <w:rPr>
                <w:rFonts w:ascii="Times New Roman" w:hAnsi="Times New Roman" w:cs="Times New Roman"/>
                <w:sz w:val="24"/>
                <w:szCs w:val="24"/>
                <w:lang w:val="it-IT"/>
              </w:rPr>
            </w:pPr>
            <w:r w:rsidRPr="00792A8F">
              <w:rPr>
                <w:rFonts w:ascii="Times New Roman" w:hAnsi="Times New Roman" w:cs="Times New Roman"/>
                <w:sz w:val="24"/>
                <w:szCs w:val="24"/>
                <w:lang w:val="it-IT"/>
              </w:rPr>
              <w:t>1. Razumjeti strukturu i način funkcioniranja porezne uprave u okviru javne uprave te ulogu i važnost porezne uprave u prikupljanja javnih prihoda.</w:t>
            </w:r>
          </w:p>
          <w:p w:rsidR="00792A8F" w:rsidRPr="00792A8F" w:rsidRDefault="00792A8F" w:rsidP="00792A8F">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3. Razumjeti organizaciju i funkcioniranje javne uprave u Republici Hrvatskoj. </w:t>
            </w:r>
          </w:p>
        </w:tc>
      </w:tr>
      <w:tr w:rsidR="00792A8F" w:rsidRPr="00792A8F" w:rsidTr="00792A8F">
        <w:trPr>
          <w:trHeight w:val="255"/>
        </w:trPr>
        <w:tc>
          <w:tcPr>
            <w:tcW w:w="2585" w:type="dxa"/>
          </w:tcPr>
          <w:p w:rsidR="00792A8F" w:rsidRPr="00792A8F" w:rsidRDefault="00792A8F" w:rsidP="00792A8F">
            <w:pPr>
              <w:numPr>
                <w:ilvl w:val="0"/>
                <w:numId w:val="490"/>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5" w:type="dxa"/>
            <w:shd w:val="clear" w:color="auto" w:fill="E7E6E6" w:themeFill="background2"/>
          </w:tcPr>
          <w:p w:rsidR="00792A8F" w:rsidRPr="00792A8F" w:rsidRDefault="00792A8F"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792A8F" w:rsidRPr="00792A8F" w:rsidTr="00792A8F">
        <w:trPr>
          <w:trHeight w:val="255"/>
        </w:trPr>
        <w:tc>
          <w:tcPr>
            <w:tcW w:w="2585" w:type="dxa"/>
          </w:tcPr>
          <w:p w:rsidR="00792A8F" w:rsidRPr="00792A8F" w:rsidRDefault="00792A8F" w:rsidP="00792A8F">
            <w:pPr>
              <w:numPr>
                <w:ilvl w:val="0"/>
                <w:numId w:val="490"/>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rsidR="00792A8F" w:rsidRPr="00792A8F" w:rsidRDefault="00792A8F" w:rsidP="000278CE">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rješavanja problema, sposobnost primjene znanja u praksi, logičko argumentiranje uz uvažavanje drugačijeg mišljenja, sposobnost učenja.</w:t>
            </w:r>
          </w:p>
          <w:p w:rsidR="00792A8F" w:rsidRPr="00792A8F" w:rsidRDefault="00792A8F" w:rsidP="000278CE">
            <w:pPr>
              <w:rPr>
                <w:rFonts w:ascii="Times New Roman" w:hAnsi="Times New Roman" w:cs="Times New Roman"/>
                <w:sz w:val="24"/>
                <w:szCs w:val="24"/>
              </w:rPr>
            </w:pPr>
          </w:p>
        </w:tc>
      </w:tr>
      <w:tr w:rsidR="00792A8F" w:rsidRPr="00792A8F" w:rsidTr="00792A8F">
        <w:trPr>
          <w:trHeight w:val="255"/>
        </w:trPr>
        <w:tc>
          <w:tcPr>
            <w:tcW w:w="2585" w:type="dxa"/>
          </w:tcPr>
          <w:p w:rsidR="00792A8F" w:rsidRPr="00792A8F" w:rsidRDefault="00792A8F" w:rsidP="00792A8F">
            <w:pPr>
              <w:numPr>
                <w:ilvl w:val="0"/>
                <w:numId w:val="490"/>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rsidR="00792A8F" w:rsidRPr="00792A8F" w:rsidRDefault="00792A8F"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Privatnost i zaštita osobnih podataka u digitalnom okruženju</w:t>
            </w:r>
          </w:p>
        </w:tc>
      </w:tr>
      <w:tr w:rsidR="00792A8F" w:rsidRPr="00792A8F" w:rsidTr="00792A8F">
        <w:trPr>
          <w:trHeight w:val="255"/>
        </w:trPr>
        <w:tc>
          <w:tcPr>
            <w:tcW w:w="2585" w:type="dxa"/>
          </w:tcPr>
          <w:p w:rsidR="00792A8F" w:rsidRPr="00792A8F" w:rsidRDefault="00792A8F" w:rsidP="00792A8F">
            <w:pPr>
              <w:numPr>
                <w:ilvl w:val="0"/>
                <w:numId w:val="490"/>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5" w:type="dxa"/>
            <w:shd w:val="clear" w:color="auto" w:fill="E7E6E6" w:themeFill="background2"/>
          </w:tcPr>
          <w:p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w:t>
            </w:r>
          </w:p>
        </w:tc>
      </w:tr>
      <w:tr w:rsidR="00792A8F" w:rsidRPr="00792A8F" w:rsidTr="00792A8F">
        <w:trPr>
          <w:trHeight w:val="255"/>
        </w:trPr>
        <w:tc>
          <w:tcPr>
            <w:tcW w:w="2585" w:type="dxa"/>
          </w:tcPr>
          <w:p w:rsidR="00792A8F" w:rsidRPr="00792A8F" w:rsidRDefault="00792A8F" w:rsidP="00792A8F">
            <w:pPr>
              <w:numPr>
                <w:ilvl w:val="0"/>
                <w:numId w:val="490"/>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5" w:type="dxa"/>
            <w:shd w:val="clear" w:color="auto" w:fill="E7E6E6" w:themeFill="background2"/>
          </w:tcPr>
          <w:p w:rsidR="00792A8F" w:rsidRPr="00792A8F" w:rsidRDefault="00792A8F" w:rsidP="00792A8F">
            <w:pPr>
              <w:pStyle w:val="Odlomakpopisa"/>
              <w:numPr>
                <w:ilvl w:val="0"/>
                <w:numId w:val="491"/>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rsidR="00792A8F" w:rsidRPr="00792A8F" w:rsidRDefault="00792A8F" w:rsidP="00792A8F">
            <w:pPr>
              <w:pStyle w:val="Odlomakpopisa"/>
              <w:numPr>
                <w:ilvl w:val="0"/>
                <w:numId w:val="491"/>
              </w:numPr>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792A8F" w:rsidRPr="00792A8F" w:rsidTr="00792A8F">
        <w:trPr>
          <w:trHeight w:val="255"/>
        </w:trPr>
        <w:tc>
          <w:tcPr>
            <w:tcW w:w="2585" w:type="dxa"/>
            <w:shd w:val="clear" w:color="auto" w:fill="D9E2F3" w:themeFill="accent1" w:themeFillTint="33"/>
          </w:tcPr>
          <w:p w:rsidR="00792A8F" w:rsidRPr="00792A8F" w:rsidRDefault="00792A8F" w:rsidP="000278CE">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D9E2F3" w:themeFill="accent1" w:themeFillTint="33"/>
          </w:tcPr>
          <w:p w:rsidR="00792A8F" w:rsidRPr="00792A8F" w:rsidRDefault="00792A8F" w:rsidP="000278CE">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Analizirati aspekte kibernetičkog kriminaliteta i materijalnopravna te procesnopravna pravila za njegovo otkrivanje i sankcioniranje </w:t>
            </w:r>
          </w:p>
        </w:tc>
      </w:tr>
      <w:tr w:rsidR="00792A8F" w:rsidRPr="00792A8F" w:rsidTr="00792A8F">
        <w:trPr>
          <w:trHeight w:val="255"/>
        </w:trPr>
        <w:tc>
          <w:tcPr>
            <w:tcW w:w="2585" w:type="dxa"/>
          </w:tcPr>
          <w:p w:rsidR="00792A8F" w:rsidRPr="00792A8F" w:rsidRDefault="00792A8F" w:rsidP="00792A8F">
            <w:pPr>
              <w:numPr>
                <w:ilvl w:val="0"/>
                <w:numId w:val="492"/>
              </w:numPr>
              <w:contextualSpacing/>
              <w:rPr>
                <w:rFonts w:ascii="Times New Roman" w:hAnsi="Times New Roman" w:cs="Times New Roman"/>
                <w:sz w:val="24"/>
                <w:szCs w:val="24"/>
                <w:lang w:val="it-IT"/>
              </w:rPr>
            </w:pPr>
            <w:r w:rsidRPr="00792A8F">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792A8F" w:rsidRPr="00792A8F" w:rsidRDefault="00792A8F" w:rsidP="00792A8F">
            <w:pPr>
              <w:rPr>
                <w:rFonts w:ascii="Times New Roman" w:hAnsi="Times New Roman" w:cs="Times New Roman"/>
                <w:sz w:val="24"/>
                <w:szCs w:val="24"/>
                <w:lang w:val="it-IT"/>
              </w:rPr>
            </w:pPr>
            <w:r w:rsidRPr="00792A8F">
              <w:rPr>
                <w:rFonts w:ascii="Times New Roman" w:hAnsi="Times New Roman" w:cs="Times New Roman"/>
                <w:sz w:val="24"/>
                <w:szCs w:val="24"/>
                <w:lang w:val="it-IT"/>
              </w:rPr>
              <w:t>1. Razumjeti strukturu i način funkcioniranja porezne uprave u okviru javne uprave te ulogu i važnost porezne uprave u prikupljanja javnih prihoda.</w:t>
            </w:r>
          </w:p>
          <w:p w:rsidR="00792A8F" w:rsidRPr="00792A8F" w:rsidRDefault="00792A8F" w:rsidP="00792A8F">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3. Razumjeti organizaciju i funkcioniranje javne uprave u Republici Hrvatskoj. </w:t>
            </w:r>
          </w:p>
        </w:tc>
      </w:tr>
      <w:tr w:rsidR="00792A8F" w:rsidRPr="00792A8F" w:rsidTr="00792A8F">
        <w:trPr>
          <w:trHeight w:val="255"/>
        </w:trPr>
        <w:tc>
          <w:tcPr>
            <w:tcW w:w="2585" w:type="dxa"/>
          </w:tcPr>
          <w:p w:rsidR="00792A8F" w:rsidRPr="00792A8F" w:rsidRDefault="00792A8F" w:rsidP="00792A8F">
            <w:pPr>
              <w:numPr>
                <w:ilvl w:val="0"/>
                <w:numId w:val="492"/>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hr-HR"/>
              </w:rPr>
              <w:t>KOGNITIVNO PODRUČJE ZNANJA I RAZUMIJEVANJA</w:t>
            </w:r>
          </w:p>
        </w:tc>
        <w:tc>
          <w:tcPr>
            <w:tcW w:w="6745" w:type="dxa"/>
            <w:shd w:val="clear" w:color="auto" w:fill="E7E6E6" w:themeFill="background2"/>
          </w:tcPr>
          <w:p w:rsidR="00792A8F" w:rsidRPr="00792A8F" w:rsidRDefault="00792A8F"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792A8F" w:rsidRPr="00792A8F" w:rsidTr="00792A8F">
        <w:trPr>
          <w:trHeight w:val="255"/>
        </w:trPr>
        <w:tc>
          <w:tcPr>
            <w:tcW w:w="2585" w:type="dxa"/>
          </w:tcPr>
          <w:p w:rsidR="00792A8F" w:rsidRPr="00792A8F" w:rsidRDefault="00792A8F" w:rsidP="00792A8F">
            <w:pPr>
              <w:numPr>
                <w:ilvl w:val="0"/>
                <w:numId w:val="4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rješavanja problema, sposobnost primjene znanja u praksi, logičko argumentiranje uz uvažavanje drugačijeg mišljenja, sposobnost učenja.</w:t>
            </w:r>
          </w:p>
        </w:tc>
      </w:tr>
      <w:tr w:rsidR="00792A8F" w:rsidRPr="00792A8F" w:rsidTr="00792A8F">
        <w:trPr>
          <w:trHeight w:val="255"/>
        </w:trPr>
        <w:tc>
          <w:tcPr>
            <w:tcW w:w="2585" w:type="dxa"/>
          </w:tcPr>
          <w:p w:rsidR="00792A8F" w:rsidRPr="00792A8F" w:rsidRDefault="00792A8F" w:rsidP="00792A8F">
            <w:pPr>
              <w:numPr>
                <w:ilvl w:val="0"/>
                <w:numId w:val="4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rsidR="00792A8F" w:rsidRPr="00792A8F" w:rsidRDefault="00792A8F"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Izazovi kibernetičkog kriminala</w:t>
            </w:r>
          </w:p>
        </w:tc>
      </w:tr>
      <w:tr w:rsidR="00792A8F" w:rsidRPr="00792A8F" w:rsidTr="00792A8F">
        <w:trPr>
          <w:trHeight w:val="255"/>
        </w:trPr>
        <w:tc>
          <w:tcPr>
            <w:tcW w:w="2585" w:type="dxa"/>
          </w:tcPr>
          <w:p w:rsidR="00792A8F" w:rsidRPr="00792A8F" w:rsidRDefault="00792A8F" w:rsidP="00792A8F">
            <w:pPr>
              <w:numPr>
                <w:ilvl w:val="0"/>
                <w:numId w:val="4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5" w:type="dxa"/>
            <w:shd w:val="clear" w:color="auto" w:fill="E7E6E6" w:themeFill="background2"/>
          </w:tcPr>
          <w:p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samostalno čitanje literature.</w:t>
            </w:r>
          </w:p>
        </w:tc>
      </w:tr>
      <w:tr w:rsidR="00792A8F" w:rsidRPr="00792A8F" w:rsidTr="00792A8F">
        <w:trPr>
          <w:trHeight w:val="255"/>
        </w:trPr>
        <w:tc>
          <w:tcPr>
            <w:tcW w:w="2585" w:type="dxa"/>
          </w:tcPr>
          <w:p w:rsidR="00792A8F" w:rsidRPr="00792A8F" w:rsidRDefault="00792A8F" w:rsidP="00792A8F">
            <w:pPr>
              <w:numPr>
                <w:ilvl w:val="0"/>
                <w:numId w:val="4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5" w:type="dxa"/>
            <w:shd w:val="clear" w:color="auto" w:fill="E7E6E6" w:themeFill="background2"/>
          </w:tcPr>
          <w:p w:rsidR="00792A8F" w:rsidRPr="00792A8F" w:rsidRDefault="00792A8F" w:rsidP="000278CE">
            <w:pPr>
              <w:jc w:val="both"/>
              <w:rPr>
                <w:rFonts w:ascii="Times New Roman" w:hAnsi="Times New Roman" w:cs="Times New Roman"/>
                <w:sz w:val="24"/>
                <w:szCs w:val="24"/>
              </w:rPr>
            </w:pPr>
            <w:r w:rsidRPr="00792A8F">
              <w:rPr>
                <w:rFonts w:ascii="Times New Roman" w:hAnsi="Times New Roman" w:cs="Times New Roman"/>
                <w:sz w:val="24"/>
                <w:szCs w:val="24"/>
              </w:rPr>
              <w:t>1. Dva kolokvija ili pisani ispit (pitanja objektivnog tipa: višestruki odabir ili/i zadatak esejskog tipa: objašnjenje zadane teme) i</w:t>
            </w:r>
          </w:p>
          <w:p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 xml:space="preserve">2. Usmeni ispit.    </w:t>
            </w:r>
          </w:p>
        </w:tc>
      </w:tr>
      <w:tr w:rsidR="00792A8F" w:rsidRPr="00792A8F" w:rsidTr="00792A8F">
        <w:trPr>
          <w:trHeight w:val="255"/>
        </w:trPr>
        <w:tc>
          <w:tcPr>
            <w:tcW w:w="2585" w:type="dxa"/>
            <w:shd w:val="clear" w:color="auto" w:fill="D9E2F3" w:themeFill="accent1" w:themeFillTint="33"/>
          </w:tcPr>
          <w:p w:rsidR="00792A8F" w:rsidRPr="00792A8F" w:rsidRDefault="00792A8F" w:rsidP="000278CE">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D9E2F3" w:themeFill="accent1" w:themeFillTint="33"/>
          </w:tcPr>
          <w:p w:rsidR="00792A8F" w:rsidRPr="00792A8F" w:rsidRDefault="00792A8F" w:rsidP="000278CE">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Analizirati pravne aspekte elektroničkog poslovanja</w:t>
            </w:r>
          </w:p>
        </w:tc>
      </w:tr>
      <w:tr w:rsidR="00792A8F" w:rsidRPr="00792A8F" w:rsidTr="00792A8F">
        <w:trPr>
          <w:trHeight w:val="255"/>
        </w:trPr>
        <w:tc>
          <w:tcPr>
            <w:tcW w:w="2585" w:type="dxa"/>
          </w:tcPr>
          <w:p w:rsidR="00792A8F" w:rsidRPr="00792A8F" w:rsidRDefault="00792A8F" w:rsidP="00792A8F">
            <w:pPr>
              <w:numPr>
                <w:ilvl w:val="0"/>
                <w:numId w:val="493"/>
              </w:numPr>
              <w:contextualSpacing/>
              <w:rPr>
                <w:rFonts w:ascii="Times New Roman" w:hAnsi="Times New Roman" w:cs="Times New Roman"/>
                <w:sz w:val="24"/>
                <w:szCs w:val="24"/>
                <w:lang w:val="it-IT"/>
              </w:rPr>
            </w:pPr>
            <w:r w:rsidRPr="00792A8F">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792A8F" w:rsidRPr="00792A8F" w:rsidRDefault="00792A8F" w:rsidP="00792A8F">
            <w:pPr>
              <w:rPr>
                <w:rFonts w:ascii="Times New Roman" w:hAnsi="Times New Roman" w:cs="Times New Roman"/>
                <w:sz w:val="24"/>
                <w:szCs w:val="24"/>
                <w:lang w:val="it-IT"/>
              </w:rPr>
            </w:pPr>
            <w:r w:rsidRPr="00792A8F">
              <w:rPr>
                <w:rFonts w:ascii="Times New Roman" w:hAnsi="Times New Roman" w:cs="Times New Roman"/>
                <w:sz w:val="24"/>
                <w:szCs w:val="24"/>
                <w:lang w:val="it-IT"/>
              </w:rPr>
              <w:t>1. Razumjeti strukturu i način funkcioniranja porezne uprave u okviru javne uprave te ulogu i važnost porezne uprave u prikupljanja javnih prihoda.</w:t>
            </w:r>
          </w:p>
          <w:p w:rsidR="00792A8F" w:rsidRPr="00792A8F" w:rsidRDefault="00792A8F" w:rsidP="00792A8F">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3. Razumjeti organizaciju i funkcioniranje javne uprave u Republici Hrvatskoj. </w:t>
            </w:r>
          </w:p>
        </w:tc>
      </w:tr>
      <w:tr w:rsidR="00792A8F" w:rsidRPr="00792A8F" w:rsidTr="00792A8F">
        <w:trPr>
          <w:trHeight w:val="255"/>
        </w:trPr>
        <w:tc>
          <w:tcPr>
            <w:tcW w:w="2585" w:type="dxa"/>
          </w:tcPr>
          <w:p w:rsidR="00792A8F" w:rsidRPr="00792A8F" w:rsidRDefault="00792A8F" w:rsidP="00792A8F">
            <w:pPr>
              <w:numPr>
                <w:ilvl w:val="0"/>
                <w:numId w:val="493"/>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hr-HR"/>
              </w:rPr>
              <w:t>KOGNITIVNO PODRUČJE ZNANJA I RAZUMIJEVANJA</w:t>
            </w:r>
          </w:p>
        </w:tc>
        <w:tc>
          <w:tcPr>
            <w:tcW w:w="6745" w:type="dxa"/>
            <w:shd w:val="clear" w:color="auto" w:fill="E7E6E6" w:themeFill="background2"/>
          </w:tcPr>
          <w:p w:rsidR="00792A8F" w:rsidRPr="00792A8F" w:rsidRDefault="00792A8F"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792A8F" w:rsidRPr="00792A8F" w:rsidTr="00792A8F">
        <w:trPr>
          <w:trHeight w:val="255"/>
        </w:trPr>
        <w:tc>
          <w:tcPr>
            <w:tcW w:w="2585" w:type="dxa"/>
          </w:tcPr>
          <w:p w:rsidR="00792A8F" w:rsidRPr="00792A8F" w:rsidRDefault="00792A8F" w:rsidP="00792A8F">
            <w:pPr>
              <w:numPr>
                <w:ilvl w:val="0"/>
                <w:numId w:val="4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rješavanja problema, sposobnost primjene znanja u praksi, logičko argumentiranje uz uvažavanje drugačijeg mišljenja, sposobnost učenja.</w:t>
            </w:r>
          </w:p>
        </w:tc>
      </w:tr>
      <w:tr w:rsidR="00792A8F" w:rsidRPr="00792A8F" w:rsidTr="00792A8F">
        <w:trPr>
          <w:trHeight w:val="255"/>
        </w:trPr>
        <w:tc>
          <w:tcPr>
            <w:tcW w:w="2585" w:type="dxa"/>
          </w:tcPr>
          <w:p w:rsidR="00792A8F" w:rsidRPr="00792A8F" w:rsidRDefault="00792A8F" w:rsidP="00792A8F">
            <w:pPr>
              <w:numPr>
                <w:ilvl w:val="0"/>
                <w:numId w:val="4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rsidR="00792A8F" w:rsidRPr="00792A8F" w:rsidRDefault="00792A8F"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Elektroničko poslovanje</w:t>
            </w:r>
          </w:p>
        </w:tc>
      </w:tr>
      <w:tr w:rsidR="00792A8F" w:rsidRPr="00792A8F" w:rsidTr="00792A8F">
        <w:trPr>
          <w:trHeight w:val="255"/>
        </w:trPr>
        <w:tc>
          <w:tcPr>
            <w:tcW w:w="2585" w:type="dxa"/>
          </w:tcPr>
          <w:p w:rsidR="00792A8F" w:rsidRPr="00792A8F" w:rsidRDefault="00792A8F" w:rsidP="00792A8F">
            <w:pPr>
              <w:numPr>
                <w:ilvl w:val="0"/>
                <w:numId w:val="4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5" w:type="dxa"/>
            <w:shd w:val="clear" w:color="auto" w:fill="E7E6E6" w:themeFill="background2"/>
          </w:tcPr>
          <w:p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samostalno čitanje literature.</w:t>
            </w:r>
          </w:p>
        </w:tc>
      </w:tr>
      <w:tr w:rsidR="00792A8F" w:rsidRPr="00792A8F" w:rsidTr="00792A8F">
        <w:trPr>
          <w:trHeight w:val="255"/>
        </w:trPr>
        <w:tc>
          <w:tcPr>
            <w:tcW w:w="2585" w:type="dxa"/>
          </w:tcPr>
          <w:p w:rsidR="00792A8F" w:rsidRPr="00792A8F" w:rsidRDefault="00792A8F" w:rsidP="00792A8F">
            <w:pPr>
              <w:numPr>
                <w:ilvl w:val="0"/>
                <w:numId w:val="4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5" w:type="dxa"/>
            <w:shd w:val="clear" w:color="auto" w:fill="E7E6E6" w:themeFill="background2"/>
          </w:tcPr>
          <w:p w:rsidR="00792A8F" w:rsidRPr="00792A8F" w:rsidRDefault="00792A8F" w:rsidP="000278CE">
            <w:pPr>
              <w:jc w:val="both"/>
              <w:rPr>
                <w:rFonts w:ascii="Times New Roman" w:hAnsi="Times New Roman" w:cs="Times New Roman"/>
                <w:sz w:val="24"/>
                <w:szCs w:val="24"/>
              </w:rPr>
            </w:pPr>
            <w:r w:rsidRPr="00792A8F">
              <w:rPr>
                <w:rFonts w:ascii="Times New Roman" w:hAnsi="Times New Roman" w:cs="Times New Roman"/>
                <w:sz w:val="24"/>
                <w:szCs w:val="24"/>
              </w:rPr>
              <w:t>1. Dva kolokvija ili pisani ispit (pitanja objektivnog tipa: višestruki odabir ili/i zadatak esejskog tipa: objašnjenje zadane teme) i</w:t>
            </w:r>
          </w:p>
          <w:p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 xml:space="preserve">2. Usmeni ispit.    </w:t>
            </w:r>
          </w:p>
        </w:tc>
      </w:tr>
    </w:tbl>
    <w:p w:rsidR="00792A8F" w:rsidRPr="00792A8F" w:rsidRDefault="00792A8F" w:rsidP="00792A8F">
      <w:pPr>
        <w:rPr>
          <w:rFonts w:ascii="Times New Roman" w:hAnsi="Times New Roman" w:cs="Times New Roman"/>
          <w:sz w:val="24"/>
          <w:szCs w:val="24"/>
        </w:rPr>
      </w:pPr>
    </w:p>
    <w:p w:rsidR="00792A8F" w:rsidRPr="00792A8F" w:rsidRDefault="00792A8F" w:rsidP="00792A8F">
      <w:pPr>
        <w:rPr>
          <w:rFonts w:ascii="Times New Roman" w:hAnsi="Times New Roman" w:cs="Times New Roman"/>
          <w:sz w:val="24"/>
          <w:szCs w:val="24"/>
        </w:rPr>
      </w:pPr>
    </w:p>
    <w:p w:rsidR="00792A8F" w:rsidRPr="00792A8F" w:rsidRDefault="00792A8F" w:rsidP="00792A8F">
      <w:pPr>
        <w:rPr>
          <w:rFonts w:ascii="Times New Roman" w:hAnsi="Times New Roman" w:cs="Times New Roman"/>
          <w:sz w:val="24"/>
          <w:szCs w:val="24"/>
        </w:rPr>
      </w:pPr>
    </w:p>
    <w:p w:rsidR="00E26419" w:rsidRPr="00792A8F" w:rsidRDefault="00E26419" w:rsidP="00E26419">
      <w:pPr>
        <w:rPr>
          <w:rFonts w:ascii="Times New Roman" w:hAnsi="Times New Roman" w:cs="Times New Roman"/>
          <w:sz w:val="24"/>
          <w:szCs w:val="24"/>
        </w:rPr>
      </w:pPr>
    </w:p>
    <w:p w:rsidR="00E26419" w:rsidRPr="00792A8F" w:rsidRDefault="00E26419" w:rsidP="00E26419">
      <w:pPr>
        <w:rPr>
          <w:rFonts w:ascii="Times New Roman" w:hAnsi="Times New Roman" w:cs="Times New Roman"/>
          <w:sz w:val="24"/>
          <w:szCs w:val="24"/>
        </w:rPr>
      </w:pPr>
    </w:p>
    <w:p w:rsidR="00E928C5" w:rsidRPr="00792A8F" w:rsidRDefault="00E928C5" w:rsidP="00E928C5">
      <w:pPr>
        <w:rPr>
          <w:rFonts w:ascii="Times New Roman" w:hAnsi="Times New Roman" w:cs="Times New Roman"/>
          <w:sz w:val="24"/>
          <w:szCs w:val="24"/>
        </w:rPr>
      </w:pPr>
    </w:p>
    <w:p w:rsidR="00F37032" w:rsidRPr="00792A8F" w:rsidRDefault="00F37032" w:rsidP="00F37032">
      <w:pPr>
        <w:rPr>
          <w:rFonts w:ascii="Times New Roman" w:hAnsi="Times New Roman" w:cs="Times New Roman"/>
          <w:sz w:val="24"/>
          <w:szCs w:val="24"/>
        </w:rPr>
      </w:pPr>
    </w:p>
    <w:p w:rsidR="005C3ACB" w:rsidRPr="00792A8F" w:rsidRDefault="005C3ACB" w:rsidP="005C3ACB">
      <w:pPr>
        <w:rPr>
          <w:rFonts w:ascii="Times New Roman" w:hAnsi="Times New Roman" w:cs="Times New Roman"/>
          <w:sz w:val="24"/>
          <w:szCs w:val="24"/>
        </w:rPr>
      </w:pPr>
    </w:p>
    <w:p w:rsidR="005C3ACB" w:rsidRPr="00792A8F" w:rsidRDefault="005C3ACB" w:rsidP="005C3ACB">
      <w:pPr>
        <w:spacing w:before="200" w:after="0" w:line="216" w:lineRule="auto"/>
        <w:jc w:val="center"/>
        <w:rPr>
          <w:rFonts w:ascii="Times New Roman" w:eastAsia="MS PGothic" w:hAnsi="Times New Roman" w:cs="Times New Roman"/>
          <w:b/>
          <w:bCs/>
          <w:sz w:val="24"/>
          <w:szCs w:val="24"/>
          <w:lang w:val="hr-HR"/>
        </w:rPr>
      </w:pPr>
    </w:p>
    <w:p w:rsidR="005C3ACB" w:rsidRPr="00792A8F" w:rsidRDefault="005C3ACB" w:rsidP="005C3ACB">
      <w:pPr>
        <w:rPr>
          <w:rFonts w:ascii="Times New Roman" w:hAnsi="Times New Roman" w:cs="Times New Roman"/>
          <w:sz w:val="24"/>
          <w:szCs w:val="24"/>
        </w:rPr>
      </w:pPr>
    </w:p>
    <w:p w:rsidR="005C3ACB" w:rsidRPr="00792A8F" w:rsidRDefault="005C3ACB" w:rsidP="005C3ACB">
      <w:pPr>
        <w:spacing w:before="200" w:after="0" w:line="216" w:lineRule="auto"/>
        <w:jc w:val="center"/>
        <w:rPr>
          <w:rFonts w:ascii="Times New Roman" w:eastAsia="MS PGothic" w:hAnsi="Times New Roman" w:cs="Times New Roman"/>
          <w:b/>
          <w:bCs/>
          <w:sz w:val="24"/>
          <w:szCs w:val="24"/>
          <w:lang w:val="hr-HR"/>
        </w:rPr>
      </w:pPr>
    </w:p>
    <w:p w:rsidR="0090790F" w:rsidRPr="00792A8F" w:rsidRDefault="0090790F" w:rsidP="0090790F">
      <w:pPr>
        <w:rPr>
          <w:rFonts w:ascii="Times New Roman" w:hAnsi="Times New Roman" w:cs="Times New Roman"/>
          <w:sz w:val="24"/>
          <w:szCs w:val="24"/>
        </w:rPr>
      </w:pPr>
    </w:p>
    <w:p w:rsidR="0090790F" w:rsidRPr="00792A8F" w:rsidRDefault="0090790F" w:rsidP="0090790F">
      <w:pPr>
        <w:rPr>
          <w:rFonts w:ascii="Times New Roman" w:hAnsi="Times New Roman" w:cs="Times New Roman"/>
          <w:sz w:val="24"/>
          <w:szCs w:val="24"/>
        </w:rPr>
      </w:pPr>
    </w:p>
    <w:p w:rsidR="0090790F" w:rsidRPr="00792A8F" w:rsidRDefault="0090790F" w:rsidP="0090790F">
      <w:pPr>
        <w:rPr>
          <w:rFonts w:ascii="Times New Roman" w:hAnsi="Times New Roman" w:cs="Times New Roman"/>
          <w:sz w:val="24"/>
          <w:szCs w:val="24"/>
        </w:rPr>
      </w:pPr>
    </w:p>
    <w:p w:rsidR="009902A9" w:rsidRPr="00792A8F" w:rsidRDefault="009902A9">
      <w:pPr>
        <w:rPr>
          <w:rFonts w:ascii="Times New Roman" w:hAnsi="Times New Roman" w:cs="Times New Roman"/>
          <w:sz w:val="24"/>
          <w:szCs w:val="24"/>
        </w:rPr>
      </w:pPr>
    </w:p>
    <w:sectPr w:rsidR="009902A9" w:rsidRPr="00792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A8F"/>
    <w:multiLevelType w:val="hybridMultilevel"/>
    <w:tmpl w:val="D8F83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DD5DA4"/>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E47C4"/>
    <w:multiLevelType w:val="multilevel"/>
    <w:tmpl w:val="F732D4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A004E6"/>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D46158"/>
    <w:multiLevelType w:val="multilevel"/>
    <w:tmpl w:val="DFAC64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1DB5DD6"/>
    <w:multiLevelType w:val="multilevel"/>
    <w:tmpl w:val="57246088"/>
    <w:lvl w:ilvl="0">
      <w:start w:val="1"/>
      <w:numFmt w:val="decimal"/>
      <w:lvlText w:val="%1."/>
      <w:lvlJc w:val="left"/>
      <w:pPr>
        <w:ind w:left="108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1FD7EC2"/>
    <w:multiLevelType w:val="hybridMultilevel"/>
    <w:tmpl w:val="D0DAF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D375E"/>
    <w:multiLevelType w:val="hybridMultilevel"/>
    <w:tmpl w:val="881E882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28D0832"/>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2BC1E26"/>
    <w:multiLevelType w:val="hybridMultilevel"/>
    <w:tmpl w:val="B2F612BE"/>
    <w:lvl w:ilvl="0" w:tplc="4D24E210">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2E36124"/>
    <w:multiLevelType w:val="multilevel"/>
    <w:tmpl w:val="C88C5C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3B01B13"/>
    <w:multiLevelType w:val="hybridMultilevel"/>
    <w:tmpl w:val="F70E6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3B74456"/>
    <w:multiLevelType w:val="hybridMultilevel"/>
    <w:tmpl w:val="3CD060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3CE2A32"/>
    <w:multiLevelType w:val="hybridMultilevel"/>
    <w:tmpl w:val="AE02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666D1B"/>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4B25C7B"/>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4B84013"/>
    <w:multiLevelType w:val="hybridMultilevel"/>
    <w:tmpl w:val="D1F8B1D8"/>
    <w:lvl w:ilvl="0" w:tplc="D6AC3B08">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4C774DB"/>
    <w:multiLevelType w:val="multilevel"/>
    <w:tmpl w:val="7E6EB500"/>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04D508E7"/>
    <w:multiLevelType w:val="hybridMultilevel"/>
    <w:tmpl w:val="812E27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53A2F69"/>
    <w:multiLevelType w:val="hybridMultilevel"/>
    <w:tmpl w:val="D8F83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5426D56"/>
    <w:multiLevelType w:val="hybridMultilevel"/>
    <w:tmpl w:val="93B29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62D19FF"/>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65F1823"/>
    <w:multiLevelType w:val="multilevel"/>
    <w:tmpl w:val="B2C012D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070919A5"/>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071276F0"/>
    <w:multiLevelType w:val="hybridMultilevel"/>
    <w:tmpl w:val="41F8474E"/>
    <w:lvl w:ilvl="0" w:tplc="FB385C3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07167E27"/>
    <w:multiLevelType w:val="multilevel"/>
    <w:tmpl w:val="D29416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7556F6E"/>
    <w:multiLevelType w:val="hybridMultilevel"/>
    <w:tmpl w:val="F70E6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764345E"/>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077E1555"/>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7C95157"/>
    <w:multiLevelType w:val="hybridMultilevel"/>
    <w:tmpl w:val="F040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83B713B"/>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083D3201"/>
    <w:multiLevelType w:val="multilevel"/>
    <w:tmpl w:val="F66AC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88A3CFF"/>
    <w:multiLevelType w:val="multilevel"/>
    <w:tmpl w:val="8034C66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8986DCB"/>
    <w:multiLevelType w:val="hybridMultilevel"/>
    <w:tmpl w:val="C946F6FE"/>
    <w:lvl w:ilvl="0" w:tplc="010EF1B4">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0927551E"/>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092C1745"/>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094832F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94E209B"/>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0A452359"/>
    <w:multiLevelType w:val="hybridMultilevel"/>
    <w:tmpl w:val="876A81CA"/>
    <w:lvl w:ilvl="0" w:tplc="53FC422C">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0A645632"/>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A87162D"/>
    <w:multiLevelType w:val="hybridMultilevel"/>
    <w:tmpl w:val="276E2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0AC610ED"/>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0B5A1AE6"/>
    <w:multiLevelType w:val="multilevel"/>
    <w:tmpl w:val="C190323E"/>
    <w:lvl w:ilvl="0">
      <w:start w:val="1"/>
      <w:numFmt w:val="decimal"/>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3" w15:restartNumberingAfterBreak="0">
    <w:nsid w:val="0B805E4F"/>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0B892D3C"/>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0BC94E8E"/>
    <w:multiLevelType w:val="hybridMultilevel"/>
    <w:tmpl w:val="C708F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0C52519F"/>
    <w:multiLevelType w:val="hybridMultilevel"/>
    <w:tmpl w:val="FAB0B4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0C5D75F4"/>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0C857610"/>
    <w:multiLevelType w:val="hybridMultilevel"/>
    <w:tmpl w:val="3A4E4790"/>
    <w:lvl w:ilvl="0" w:tplc="F90263E0">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0CD7503D"/>
    <w:multiLevelType w:val="hybridMultilevel"/>
    <w:tmpl w:val="F70E6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D64724E"/>
    <w:multiLevelType w:val="multilevel"/>
    <w:tmpl w:val="C19E74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0D9A706F"/>
    <w:multiLevelType w:val="hybridMultilevel"/>
    <w:tmpl w:val="276E2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0DC503B8"/>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DDC52FD"/>
    <w:multiLevelType w:val="hybridMultilevel"/>
    <w:tmpl w:val="0E36995C"/>
    <w:lvl w:ilvl="0" w:tplc="D046B96C">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0DE82540"/>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5" w15:restartNumberingAfterBreak="0">
    <w:nsid w:val="0DF76F53"/>
    <w:multiLevelType w:val="hybridMultilevel"/>
    <w:tmpl w:val="1E3C6C6A"/>
    <w:lvl w:ilvl="0" w:tplc="7DF6DA10">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0E2001A3"/>
    <w:multiLevelType w:val="hybridMultilevel"/>
    <w:tmpl w:val="41F8474E"/>
    <w:lvl w:ilvl="0" w:tplc="FB385C3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0E56274A"/>
    <w:multiLevelType w:val="hybridMultilevel"/>
    <w:tmpl w:val="885A75F0"/>
    <w:lvl w:ilvl="0" w:tplc="F1C842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E701078"/>
    <w:multiLevelType w:val="hybridMultilevel"/>
    <w:tmpl w:val="D8F83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0EBF56B5"/>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0EDB2D5B"/>
    <w:multiLevelType w:val="multilevel"/>
    <w:tmpl w:val="BA48E1F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0F142024"/>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F4C7C4D"/>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FA902B9"/>
    <w:multiLevelType w:val="hybridMultilevel"/>
    <w:tmpl w:val="4308EF5C"/>
    <w:lvl w:ilvl="0" w:tplc="77427904">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0FC82E72"/>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0FDD350E"/>
    <w:multiLevelType w:val="hybridMultilevel"/>
    <w:tmpl w:val="B85071D2"/>
    <w:lvl w:ilvl="0" w:tplc="E5E41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0FF13CDF"/>
    <w:multiLevelType w:val="multilevel"/>
    <w:tmpl w:val="B1C453E6"/>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0257F79"/>
    <w:multiLevelType w:val="multilevel"/>
    <w:tmpl w:val="4C943A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0A95651"/>
    <w:multiLevelType w:val="hybridMultilevel"/>
    <w:tmpl w:val="D28A78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10AF2E9F"/>
    <w:multiLevelType w:val="multilevel"/>
    <w:tmpl w:val="ABA0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0BF14E6"/>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1101013A"/>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151795B"/>
    <w:multiLevelType w:val="hybridMultilevel"/>
    <w:tmpl w:val="98A21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1AC173B"/>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123C43D1"/>
    <w:multiLevelType w:val="hybridMultilevel"/>
    <w:tmpl w:val="D0DAF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25625B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126C7DE8"/>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12700848"/>
    <w:multiLevelType w:val="multilevel"/>
    <w:tmpl w:val="A59855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15:restartNumberingAfterBreak="0">
    <w:nsid w:val="12B31C7F"/>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B858F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2BB47B6"/>
    <w:multiLevelType w:val="multilevel"/>
    <w:tmpl w:val="1BE8E29C"/>
    <w:lvl w:ilvl="0">
      <w:start w:val="1"/>
      <w:numFmt w:val="decimal"/>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1" w15:restartNumberingAfterBreak="0">
    <w:nsid w:val="12C96AAF"/>
    <w:multiLevelType w:val="multilevel"/>
    <w:tmpl w:val="F09E6A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13251B72"/>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132E6C8C"/>
    <w:multiLevelType w:val="hybridMultilevel"/>
    <w:tmpl w:val="ED987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135E1FA6"/>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38345D9"/>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39B4271"/>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13EA2150"/>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3FB3AE3"/>
    <w:multiLevelType w:val="hybridMultilevel"/>
    <w:tmpl w:val="A0FC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46803A6"/>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0" w15:restartNumberingAfterBreak="0">
    <w:nsid w:val="14D90081"/>
    <w:multiLevelType w:val="hybridMultilevel"/>
    <w:tmpl w:val="20E69CC6"/>
    <w:lvl w:ilvl="0" w:tplc="14C64F22">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151632CE"/>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153309E1"/>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15621174"/>
    <w:multiLevelType w:val="multilevel"/>
    <w:tmpl w:val="BA48E1F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1613189C"/>
    <w:multiLevelType w:val="hybridMultilevel"/>
    <w:tmpl w:val="89228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163F14D6"/>
    <w:multiLevelType w:val="hybridMultilevel"/>
    <w:tmpl w:val="2FA08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166C5C83"/>
    <w:multiLevelType w:val="hybridMultilevel"/>
    <w:tmpl w:val="A112A9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16FD2E92"/>
    <w:multiLevelType w:val="multilevel"/>
    <w:tmpl w:val="B1C453E6"/>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171247E1"/>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7EE2D41"/>
    <w:multiLevelType w:val="hybridMultilevel"/>
    <w:tmpl w:val="93B29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83302EB"/>
    <w:multiLevelType w:val="hybridMultilevel"/>
    <w:tmpl w:val="A0FC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85E7A1D"/>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2" w15:restartNumberingAfterBreak="0">
    <w:nsid w:val="18791976"/>
    <w:multiLevelType w:val="multilevel"/>
    <w:tmpl w:val="FF68C7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18DC5711"/>
    <w:multiLevelType w:val="hybridMultilevel"/>
    <w:tmpl w:val="3B50E8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18E072A3"/>
    <w:multiLevelType w:val="multilevel"/>
    <w:tmpl w:val="2AAC77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1987113C"/>
    <w:multiLevelType w:val="multilevel"/>
    <w:tmpl w:val="B69AAA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19A3386A"/>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7" w15:restartNumberingAfterBreak="0">
    <w:nsid w:val="1A4635C3"/>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1A9916BB"/>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1B0F3B2A"/>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B9D094C"/>
    <w:multiLevelType w:val="hybridMultilevel"/>
    <w:tmpl w:val="B64E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C2C7200"/>
    <w:multiLevelType w:val="hybridMultilevel"/>
    <w:tmpl w:val="A39659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1C5406F2"/>
    <w:multiLevelType w:val="hybridMultilevel"/>
    <w:tmpl w:val="B038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C56438C"/>
    <w:multiLevelType w:val="hybridMultilevel"/>
    <w:tmpl w:val="07582CD6"/>
    <w:lvl w:ilvl="0" w:tplc="2F845F3E">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1C5930CE"/>
    <w:multiLevelType w:val="hybridMultilevel"/>
    <w:tmpl w:val="FAA67586"/>
    <w:lvl w:ilvl="0" w:tplc="03BCA46C">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1C7A2A3B"/>
    <w:multiLevelType w:val="hybridMultilevel"/>
    <w:tmpl w:val="CB5C116E"/>
    <w:lvl w:ilvl="0" w:tplc="EEEA087E">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1CA21A25"/>
    <w:multiLevelType w:val="multilevel"/>
    <w:tmpl w:val="8B269244"/>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15:restartNumberingAfterBreak="0">
    <w:nsid w:val="1D0C0CAA"/>
    <w:multiLevelType w:val="hybridMultilevel"/>
    <w:tmpl w:val="67D035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1D91095E"/>
    <w:multiLevelType w:val="hybridMultilevel"/>
    <w:tmpl w:val="D8F83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1DB6027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1DD07937"/>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1E0309A7"/>
    <w:multiLevelType w:val="hybridMultilevel"/>
    <w:tmpl w:val="A0FC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E317938"/>
    <w:multiLevelType w:val="multilevel"/>
    <w:tmpl w:val="54164772"/>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1E3E675F"/>
    <w:multiLevelType w:val="multilevel"/>
    <w:tmpl w:val="09402B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4" w15:restartNumberingAfterBreak="0">
    <w:nsid w:val="1E9D18DA"/>
    <w:multiLevelType w:val="hybridMultilevel"/>
    <w:tmpl w:val="D8F83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1EDB78AA"/>
    <w:multiLevelType w:val="hybridMultilevel"/>
    <w:tmpl w:val="BEC65E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1EED2341"/>
    <w:multiLevelType w:val="multilevel"/>
    <w:tmpl w:val="BA48E1F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1EEF6338"/>
    <w:multiLevelType w:val="multilevel"/>
    <w:tmpl w:val="BA48E1F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1F2F757D"/>
    <w:multiLevelType w:val="hybridMultilevel"/>
    <w:tmpl w:val="53961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1F3742C9"/>
    <w:multiLevelType w:val="multilevel"/>
    <w:tmpl w:val="DB64450A"/>
    <w:lvl w:ilvl="0">
      <w:start w:val="1"/>
      <w:numFmt w:val="decimal"/>
      <w:lvlText w:val="%1."/>
      <w:lvlJc w:val="right"/>
      <w:pPr>
        <w:tabs>
          <w:tab w:val="num" w:pos="0"/>
        </w:tabs>
        <w:ind w:left="835" w:hanging="360"/>
      </w:pPr>
    </w:lvl>
    <w:lvl w:ilvl="1">
      <w:start w:val="1"/>
      <w:numFmt w:val="lowerLetter"/>
      <w:lvlText w:val="%2."/>
      <w:lvlJc w:val="left"/>
      <w:pPr>
        <w:tabs>
          <w:tab w:val="num" w:pos="0"/>
        </w:tabs>
        <w:ind w:left="1555" w:hanging="360"/>
      </w:pPr>
    </w:lvl>
    <w:lvl w:ilvl="2">
      <w:start w:val="1"/>
      <w:numFmt w:val="lowerRoman"/>
      <w:lvlText w:val="%3."/>
      <w:lvlJc w:val="right"/>
      <w:pPr>
        <w:tabs>
          <w:tab w:val="num" w:pos="0"/>
        </w:tabs>
        <w:ind w:left="2275" w:hanging="180"/>
      </w:pPr>
    </w:lvl>
    <w:lvl w:ilvl="3">
      <w:start w:val="1"/>
      <w:numFmt w:val="decimal"/>
      <w:lvlText w:val="%4."/>
      <w:lvlJc w:val="left"/>
      <w:pPr>
        <w:tabs>
          <w:tab w:val="num" w:pos="0"/>
        </w:tabs>
        <w:ind w:left="2995" w:hanging="360"/>
      </w:pPr>
    </w:lvl>
    <w:lvl w:ilvl="4">
      <w:start w:val="1"/>
      <w:numFmt w:val="lowerLetter"/>
      <w:lvlText w:val="%5."/>
      <w:lvlJc w:val="left"/>
      <w:pPr>
        <w:tabs>
          <w:tab w:val="num" w:pos="0"/>
        </w:tabs>
        <w:ind w:left="3715" w:hanging="360"/>
      </w:pPr>
    </w:lvl>
    <w:lvl w:ilvl="5">
      <w:start w:val="1"/>
      <w:numFmt w:val="lowerRoman"/>
      <w:lvlText w:val="%6."/>
      <w:lvlJc w:val="right"/>
      <w:pPr>
        <w:tabs>
          <w:tab w:val="num" w:pos="0"/>
        </w:tabs>
        <w:ind w:left="4435" w:hanging="180"/>
      </w:pPr>
    </w:lvl>
    <w:lvl w:ilvl="6">
      <w:start w:val="1"/>
      <w:numFmt w:val="decimal"/>
      <w:lvlText w:val="%7."/>
      <w:lvlJc w:val="left"/>
      <w:pPr>
        <w:tabs>
          <w:tab w:val="num" w:pos="0"/>
        </w:tabs>
        <w:ind w:left="5155" w:hanging="360"/>
      </w:pPr>
    </w:lvl>
    <w:lvl w:ilvl="7">
      <w:start w:val="1"/>
      <w:numFmt w:val="lowerLetter"/>
      <w:lvlText w:val="%8."/>
      <w:lvlJc w:val="left"/>
      <w:pPr>
        <w:tabs>
          <w:tab w:val="num" w:pos="0"/>
        </w:tabs>
        <w:ind w:left="5875" w:hanging="360"/>
      </w:pPr>
    </w:lvl>
    <w:lvl w:ilvl="8">
      <w:start w:val="1"/>
      <w:numFmt w:val="lowerRoman"/>
      <w:lvlText w:val="%9."/>
      <w:lvlJc w:val="right"/>
      <w:pPr>
        <w:tabs>
          <w:tab w:val="num" w:pos="0"/>
        </w:tabs>
        <w:ind w:left="6595" w:hanging="180"/>
      </w:pPr>
    </w:lvl>
  </w:abstractNum>
  <w:abstractNum w:abstractNumId="130" w15:restartNumberingAfterBreak="0">
    <w:nsid w:val="1FD14DC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200220A4"/>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201C0F49"/>
    <w:multiLevelType w:val="hybridMultilevel"/>
    <w:tmpl w:val="D8F83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20482B27"/>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21766AAC"/>
    <w:multiLevelType w:val="multilevel"/>
    <w:tmpl w:val="34D2C57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5" w15:restartNumberingAfterBreak="0">
    <w:nsid w:val="2237420B"/>
    <w:multiLevelType w:val="hybridMultilevel"/>
    <w:tmpl w:val="AE02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2A2473E"/>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22C75B33"/>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2300748B"/>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23716E9C"/>
    <w:multiLevelType w:val="hybridMultilevel"/>
    <w:tmpl w:val="D8F83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23C85F91"/>
    <w:multiLevelType w:val="hybridMultilevel"/>
    <w:tmpl w:val="14FA2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3D4305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241900C5"/>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24C25558"/>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24CF4A62"/>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250E5332"/>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25160232"/>
    <w:multiLevelType w:val="hybridMultilevel"/>
    <w:tmpl w:val="6ED09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25486BC0"/>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25E45014"/>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26124966"/>
    <w:multiLevelType w:val="multilevel"/>
    <w:tmpl w:val="1706A2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266F33E0"/>
    <w:multiLevelType w:val="hybridMultilevel"/>
    <w:tmpl w:val="D8F83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26B40D7B"/>
    <w:multiLevelType w:val="hybridMultilevel"/>
    <w:tmpl w:val="2A08EC54"/>
    <w:lvl w:ilvl="0" w:tplc="C43A5EA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26C339E1"/>
    <w:multiLevelType w:val="hybridMultilevel"/>
    <w:tmpl w:val="276E2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26D20237"/>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271F184D"/>
    <w:multiLevelType w:val="hybridMultilevel"/>
    <w:tmpl w:val="A9AEE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27367C90"/>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275C3AC1"/>
    <w:multiLevelType w:val="multilevel"/>
    <w:tmpl w:val="58ECC2CC"/>
    <w:lvl w:ilvl="0">
      <w:start w:val="2"/>
      <w:numFmt w:val="decimal"/>
      <w:lvlText w:val="%1."/>
      <w:lvlJc w:val="left"/>
      <w:pPr>
        <w:ind w:left="108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275C40FF"/>
    <w:multiLevelType w:val="hybridMultilevel"/>
    <w:tmpl w:val="276E2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2764710C"/>
    <w:multiLevelType w:val="hybridMultilevel"/>
    <w:tmpl w:val="AE02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78605BF"/>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27867257"/>
    <w:multiLevelType w:val="multilevel"/>
    <w:tmpl w:val="AAA070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285908FE"/>
    <w:multiLevelType w:val="hybridMultilevel"/>
    <w:tmpl w:val="B64E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8696C2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88F3B5B"/>
    <w:multiLevelType w:val="multilevel"/>
    <w:tmpl w:val="AB08010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4" w15:restartNumberingAfterBreak="0">
    <w:nsid w:val="28A509EC"/>
    <w:multiLevelType w:val="hybridMultilevel"/>
    <w:tmpl w:val="A9AEE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28D4031C"/>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28DF3BC8"/>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29125E63"/>
    <w:multiLevelType w:val="hybridMultilevel"/>
    <w:tmpl w:val="5B6E2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A0835BD"/>
    <w:multiLevelType w:val="hybridMultilevel"/>
    <w:tmpl w:val="A9AEE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2A163D67"/>
    <w:multiLevelType w:val="multilevel"/>
    <w:tmpl w:val="D6C62CC2"/>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2A263D4E"/>
    <w:multiLevelType w:val="hybridMultilevel"/>
    <w:tmpl w:val="AFF8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A3E52E6"/>
    <w:multiLevelType w:val="hybridMultilevel"/>
    <w:tmpl w:val="A9AEE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2A4A204B"/>
    <w:multiLevelType w:val="multilevel"/>
    <w:tmpl w:val="2FA67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2A570940"/>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A75052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2AA5439E"/>
    <w:multiLevelType w:val="hybridMultilevel"/>
    <w:tmpl w:val="441C74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15:restartNumberingAfterBreak="0">
    <w:nsid w:val="2AB6484E"/>
    <w:multiLevelType w:val="hybridMultilevel"/>
    <w:tmpl w:val="D8F83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2B010FD4"/>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B535045"/>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BA17EF0"/>
    <w:multiLevelType w:val="hybridMultilevel"/>
    <w:tmpl w:val="3B50E8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15:restartNumberingAfterBreak="0">
    <w:nsid w:val="2BF627D4"/>
    <w:multiLevelType w:val="hybridMultilevel"/>
    <w:tmpl w:val="AA727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C085B8B"/>
    <w:multiLevelType w:val="hybridMultilevel"/>
    <w:tmpl w:val="5AA6FA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2C17220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2C3A663B"/>
    <w:multiLevelType w:val="hybridMultilevel"/>
    <w:tmpl w:val="5D9A50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2C5A2F45"/>
    <w:multiLevelType w:val="hybridMultilevel"/>
    <w:tmpl w:val="36A48A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 w15:restartNumberingAfterBreak="0">
    <w:nsid w:val="2C8E6F15"/>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2CA03D04"/>
    <w:multiLevelType w:val="hybridMultilevel"/>
    <w:tmpl w:val="A9AEE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2D7938C2"/>
    <w:multiLevelType w:val="hybridMultilevel"/>
    <w:tmpl w:val="709CA102"/>
    <w:lvl w:ilvl="0" w:tplc="DB78249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D85058C"/>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15:restartNumberingAfterBreak="0">
    <w:nsid w:val="2E5F2B87"/>
    <w:multiLevelType w:val="hybridMultilevel"/>
    <w:tmpl w:val="B64E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2E802F40"/>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EBB68B8"/>
    <w:multiLevelType w:val="multilevel"/>
    <w:tmpl w:val="694040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2FBA25AE"/>
    <w:multiLevelType w:val="multilevel"/>
    <w:tmpl w:val="5A0848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303474B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30416D3D"/>
    <w:multiLevelType w:val="multilevel"/>
    <w:tmpl w:val="188404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30AD2335"/>
    <w:multiLevelType w:val="hybridMultilevel"/>
    <w:tmpl w:val="441C74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15:restartNumberingAfterBreak="0">
    <w:nsid w:val="30C81EF3"/>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15:restartNumberingAfterBreak="0">
    <w:nsid w:val="30E73EE4"/>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31250938"/>
    <w:multiLevelType w:val="hybridMultilevel"/>
    <w:tmpl w:val="609824C4"/>
    <w:lvl w:ilvl="0" w:tplc="6AC4430A">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 w15:restartNumberingAfterBreak="0">
    <w:nsid w:val="314F6AA0"/>
    <w:multiLevelType w:val="hybridMultilevel"/>
    <w:tmpl w:val="432C6C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 w15:restartNumberingAfterBreak="0">
    <w:nsid w:val="31B242D9"/>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31C637D4"/>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32A072DB"/>
    <w:multiLevelType w:val="hybridMultilevel"/>
    <w:tmpl w:val="276E2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32A82111"/>
    <w:multiLevelType w:val="hybridMultilevel"/>
    <w:tmpl w:val="7AA441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15:restartNumberingAfterBreak="0">
    <w:nsid w:val="32FF1821"/>
    <w:multiLevelType w:val="hybridMultilevel"/>
    <w:tmpl w:val="086E9E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 w15:restartNumberingAfterBreak="0">
    <w:nsid w:val="330A492D"/>
    <w:multiLevelType w:val="multilevel"/>
    <w:tmpl w:val="19D67FEA"/>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6" w15:restartNumberingAfterBreak="0">
    <w:nsid w:val="33B56521"/>
    <w:multiLevelType w:val="hybridMultilevel"/>
    <w:tmpl w:val="C10C9C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7" w15:restartNumberingAfterBreak="0">
    <w:nsid w:val="33D82448"/>
    <w:multiLevelType w:val="multilevel"/>
    <w:tmpl w:val="7722BE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8" w15:restartNumberingAfterBreak="0">
    <w:nsid w:val="34240C14"/>
    <w:multiLevelType w:val="multilevel"/>
    <w:tmpl w:val="3B4433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9" w15:restartNumberingAfterBreak="0">
    <w:nsid w:val="342A779C"/>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0" w15:restartNumberingAfterBreak="0">
    <w:nsid w:val="34863FA1"/>
    <w:multiLevelType w:val="hybridMultilevel"/>
    <w:tmpl w:val="C708F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34A13F01"/>
    <w:multiLevelType w:val="hybridMultilevel"/>
    <w:tmpl w:val="87BE017E"/>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2" w15:restartNumberingAfterBreak="0">
    <w:nsid w:val="34D62E3E"/>
    <w:multiLevelType w:val="hybridMultilevel"/>
    <w:tmpl w:val="D9AAD0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34D8125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34F96F93"/>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35077E3E"/>
    <w:multiLevelType w:val="multilevel"/>
    <w:tmpl w:val="E81061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352E6E94"/>
    <w:multiLevelType w:val="multilevel"/>
    <w:tmpl w:val="F2100F96"/>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7" w15:restartNumberingAfterBreak="0">
    <w:nsid w:val="353875E2"/>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58D1BDD"/>
    <w:multiLevelType w:val="hybridMultilevel"/>
    <w:tmpl w:val="474A50BE"/>
    <w:lvl w:ilvl="0" w:tplc="DB8C09A6">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15:restartNumberingAfterBreak="0">
    <w:nsid w:val="3663301F"/>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369F2F6B"/>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6D41985"/>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2" w15:restartNumberingAfterBreak="0">
    <w:nsid w:val="37173F2D"/>
    <w:multiLevelType w:val="hybridMultilevel"/>
    <w:tmpl w:val="F040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77B39FA"/>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83627AB"/>
    <w:multiLevelType w:val="hybridMultilevel"/>
    <w:tmpl w:val="39608766"/>
    <w:lvl w:ilvl="0" w:tplc="57BAD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385008CA"/>
    <w:multiLevelType w:val="multilevel"/>
    <w:tmpl w:val="D1622CC6"/>
    <w:lvl w:ilvl="0">
      <w:start w:val="1"/>
      <w:numFmt w:val="decimal"/>
      <w:lvlText w:val="%1."/>
      <w:lvlJc w:val="left"/>
      <w:pPr>
        <w:ind w:left="108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38EA3B39"/>
    <w:multiLevelType w:val="hybridMultilevel"/>
    <w:tmpl w:val="DFE04A22"/>
    <w:lvl w:ilvl="0" w:tplc="56207D9C">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7" w15:restartNumberingAfterBreak="0">
    <w:nsid w:val="391E7982"/>
    <w:multiLevelType w:val="multilevel"/>
    <w:tmpl w:val="01E05DB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8" w15:restartNumberingAfterBreak="0">
    <w:nsid w:val="39367E78"/>
    <w:multiLevelType w:val="multilevel"/>
    <w:tmpl w:val="344494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9" w15:restartNumberingAfterBreak="0">
    <w:nsid w:val="395062E2"/>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15:restartNumberingAfterBreak="0">
    <w:nsid w:val="395C4E68"/>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1" w15:restartNumberingAfterBreak="0">
    <w:nsid w:val="3A023067"/>
    <w:multiLevelType w:val="hybridMultilevel"/>
    <w:tmpl w:val="F70E6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15:restartNumberingAfterBreak="0">
    <w:nsid w:val="3A093981"/>
    <w:multiLevelType w:val="hybridMultilevel"/>
    <w:tmpl w:val="A0FC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3C247636"/>
    <w:multiLevelType w:val="multilevel"/>
    <w:tmpl w:val="9CB666B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4" w15:restartNumberingAfterBreak="0">
    <w:nsid w:val="3C402BB9"/>
    <w:multiLevelType w:val="hybridMultilevel"/>
    <w:tmpl w:val="64B05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C7C22ED"/>
    <w:multiLevelType w:val="hybridMultilevel"/>
    <w:tmpl w:val="A0FC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C804931"/>
    <w:multiLevelType w:val="hybridMultilevel"/>
    <w:tmpl w:val="57561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7" w15:restartNumberingAfterBreak="0">
    <w:nsid w:val="3CBA7279"/>
    <w:multiLevelType w:val="hybridMultilevel"/>
    <w:tmpl w:val="D28A78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15:restartNumberingAfterBreak="0">
    <w:nsid w:val="3D2E53CE"/>
    <w:multiLevelType w:val="hybridMultilevel"/>
    <w:tmpl w:val="6304F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3D337D42"/>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D5C2C66"/>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15:restartNumberingAfterBreak="0">
    <w:nsid w:val="3D650298"/>
    <w:multiLevelType w:val="multilevel"/>
    <w:tmpl w:val="69B24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3DCE3601"/>
    <w:multiLevelType w:val="hybridMultilevel"/>
    <w:tmpl w:val="1EC6E946"/>
    <w:lvl w:ilvl="0" w:tplc="8FAC426C">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3" w15:restartNumberingAfterBreak="0">
    <w:nsid w:val="3DD66AB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4" w15:restartNumberingAfterBreak="0">
    <w:nsid w:val="3E254CA0"/>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15:restartNumberingAfterBreak="0">
    <w:nsid w:val="3E272005"/>
    <w:multiLevelType w:val="hybridMultilevel"/>
    <w:tmpl w:val="460C8CD2"/>
    <w:lvl w:ilvl="0" w:tplc="CEE24682">
      <w:start w:val="5"/>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15:restartNumberingAfterBreak="0">
    <w:nsid w:val="3EA8035A"/>
    <w:multiLevelType w:val="hybridMultilevel"/>
    <w:tmpl w:val="60FE79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15:restartNumberingAfterBreak="0">
    <w:nsid w:val="3FC35AF6"/>
    <w:multiLevelType w:val="hybridMultilevel"/>
    <w:tmpl w:val="B34868E0"/>
    <w:lvl w:ilvl="0" w:tplc="21C27A2C">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8" w15:restartNumberingAfterBreak="0">
    <w:nsid w:val="3FDF0882"/>
    <w:multiLevelType w:val="multilevel"/>
    <w:tmpl w:val="6428C8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9" w15:restartNumberingAfterBreak="0">
    <w:nsid w:val="3FF14B06"/>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15:restartNumberingAfterBreak="0">
    <w:nsid w:val="400425E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40096AF9"/>
    <w:multiLevelType w:val="hybridMultilevel"/>
    <w:tmpl w:val="41F8474E"/>
    <w:lvl w:ilvl="0" w:tplc="FB385C3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2" w15:restartNumberingAfterBreak="0">
    <w:nsid w:val="405D682A"/>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40967BCE"/>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4" w15:restartNumberingAfterBreak="0">
    <w:nsid w:val="40B239AA"/>
    <w:multiLevelType w:val="hybridMultilevel"/>
    <w:tmpl w:val="FAB0B4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5" w15:restartNumberingAfterBreak="0">
    <w:nsid w:val="40BF2E73"/>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40FE0647"/>
    <w:multiLevelType w:val="hybridMultilevel"/>
    <w:tmpl w:val="8E641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13B48FD"/>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41674777"/>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9" w15:restartNumberingAfterBreak="0">
    <w:nsid w:val="4180055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15:restartNumberingAfterBreak="0">
    <w:nsid w:val="419A0403"/>
    <w:multiLevelType w:val="hybridMultilevel"/>
    <w:tmpl w:val="6ED09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1" w15:restartNumberingAfterBreak="0">
    <w:nsid w:val="41DA0B54"/>
    <w:multiLevelType w:val="multilevel"/>
    <w:tmpl w:val="BB10DC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2" w15:restartNumberingAfterBreak="0">
    <w:nsid w:val="41EC2CFE"/>
    <w:multiLevelType w:val="hybridMultilevel"/>
    <w:tmpl w:val="1D3003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15:restartNumberingAfterBreak="0">
    <w:nsid w:val="42E633E2"/>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4" w15:restartNumberingAfterBreak="0">
    <w:nsid w:val="437E00D2"/>
    <w:multiLevelType w:val="multilevel"/>
    <w:tmpl w:val="44305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5" w15:restartNumberingAfterBreak="0">
    <w:nsid w:val="43821EA8"/>
    <w:multiLevelType w:val="hybridMultilevel"/>
    <w:tmpl w:val="276E2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6" w15:restartNumberingAfterBreak="0">
    <w:nsid w:val="43B54767"/>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7" w15:restartNumberingAfterBreak="0">
    <w:nsid w:val="43CD59A1"/>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3E73EE2"/>
    <w:multiLevelType w:val="multilevel"/>
    <w:tmpl w:val="488ECB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9" w15:restartNumberingAfterBreak="0">
    <w:nsid w:val="44011F8B"/>
    <w:multiLevelType w:val="hybridMultilevel"/>
    <w:tmpl w:val="A0FC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4897E1F"/>
    <w:multiLevelType w:val="hybridMultilevel"/>
    <w:tmpl w:val="F040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44A53EA7"/>
    <w:multiLevelType w:val="hybridMultilevel"/>
    <w:tmpl w:val="AF5CDBF6"/>
    <w:lvl w:ilvl="0" w:tplc="66BA8B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2" w15:restartNumberingAfterBreak="0">
    <w:nsid w:val="44CC07C1"/>
    <w:multiLevelType w:val="hybridMultilevel"/>
    <w:tmpl w:val="5DE228B8"/>
    <w:lvl w:ilvl="0" w:tplc="A732C0CA">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3" w15:restartNumberingAfterBreak="0">
    <w:nsid w:val="44E54960"/>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15:restartNumberingAfterBreak="0">
    <w:nsid w:val="4550523E"/>
    <w:multiLevelType w:val="hybridMultilevel"/>
    <w:tmpl w:val="A0FC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5A05BA2"/>
    <w:multiLevelType w:val="multilevel"/>
    <w:tmpl w:val="7F52DB9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6" w15:restartNumberingAfterBreak="0">
    <w:nsid w:val="45BA34C2"/>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7" w15:restartNumberingAfterBreak="0">
    <w:nsid w:val="45E11C23"/>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5FB6A26"/>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9" w15:restartNumberingAfterBreak="0">
    <w:nsid w:val="46CF24CC"/>
    <w:multiLevelType w:val="multilevel"/>
    <w:tmpl w:val="B7CA66E0"/>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0" w15:restartNumberingAfterBreak="0">
    <w:nsid w:val="46DC1B17"/>
    <w:multiLevelType w:val="hybridMultilevel"/>
    <w:tmpl w:val="B85071D2"/>
    <w:lvl w:ilvl="0" w:tplc="E5E41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15:restartNumberingAfterBreak="0">
    <w:nsid w:val="46E32AAF"/>
    <w:multiLevelType w:val="hybridMultilevel"/>
    <w:tmpl w:val="F52C3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2" w15:restartNumberingAfterBreak="0">
    <w:nsid w:val="474B59F2"/>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47763932"/>
    <w:multiLevelType w:val="multilevel"/>
    <w:tmpl w:val="D2D60A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47BB1C6B"/>
    <w:multiLevelType w:val="hybridMultilevel"/>
    <w:tmpl w:val="2FC065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47FC4F7B"/>
    <w:multiLevelType w:val="multilevel"/>
    <w:tmpl w:val="B73AC3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6" w15:restartNumberingAfterBreak="0">
    <w:nsid w:val="483C7B40"/>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7" w15:restartNumberingAfterBreak="0">
    <w:nsid w:val="48C73367"/>
    <w:multiLevelType w:val="multilevel"/>
    <w:tmpl w:val="62326D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4942267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91079D"/>
    <w:multiLevelType w:val="multilevel"/>
    <w:tmpl w:val="A3824C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49B158B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1" w15:restartNumberingAfterBreak="0">
    <w:nsid w:val="49D11979"/>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15:restartNumberingAfterBreak="0">
    <w:nsid w:val="49E110F9"/>
    <w:multiLevelType w:val="multilevel"/>
    <w:tmpl w:val="09402B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3" w15:restartNumberingAfterBreak="0">
    <w:nsid w:val="4A305D9E"/>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4" w15:restartNumberingAfterBreak="0">
    <w:nsid w:val="4AD74F97"/>
    <w:multiLevelType w:val="multilevel"/>
    <w:tmpl w:val="2F2C0E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4AE278B2"/>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B0375D6"/>
    <w:multiLevelType w:val="multilevel"/>
    <w:tmpl w:val="C4E880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7" w15:restartNumberingAfterBreak="0">
    <w:nsid w:val="4B0D05EA"/>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4B2509C4"/>
    <w:multiLevelType w:val="hybridMultilevel"/>
    <w:tmpl w:val="B5A05D0A"/>
    <w:lvl w:ilvl="0" w:tplc="F81A8FFE">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9" w15:restartNumberingAfterBreak="0">
    <w:nsid w:val="4B622EA1"/>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0" w15:restartNumberingAfterBreak="0">
    <w:nsid w:val="4C080EA9"/>
    <w:multiLevelType w:val="hybridMultilevel"/>
    <w:tmpl w:val="A9AEE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1" w15:restartNumberingAfterBreak="0">
    <w:nsid w:val="4C22710B"/>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2" w15:restartNumberingAfterBreak="0">
    <w:nsid w:val="4C4542C4"/>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4C4C347B"/>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C843A3E"/>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CDD7C67"/>
    <w:multiLevelType w:val="multilevel"/>
    <w:tmpl w:val="B07E78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6" w15:restartNumberingAfterBreak="0">
    <w:nsid w:val="4D4D3B1B"/>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7" w15:restartNumberingAfterBreak="0">
    <w:nsid w:val="4D5E4777"/>
    <w:multiLevelType w:val="hybridMultilevel"/>
    <w:tmpl w:val="441C74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8" w15:restartNumberingAfterBreak="0">
    <w:nsid w:val="4DB14E64"/>
    <w:multiLevelType w:val="hybridMultilevel"/>
    <w:tmpl w:val="432C6C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9" w15:restartNumberingAfterBreak="0">
    <w:nsid w:val="4DC541E9"/>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0" w15:restartNumberingAfterBreak="0">
    <w:nsid w:val="4DF85FDA"/>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11" w15:restartNumberingAfterBreak="0">
    <w:nsid w:val="4E0272A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2" w15:restartNumberingAfterBreak="0">
    <w:nsid w:val="4E100721"/>
    <w:multiLevelType w:val="hybridMultilevel"/>
    <w:tmpl w:val="C708F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15:restartNumberingAfterBreak="0">
    <w:nsid w:val="4EEB4F1D"/>
    <w:multiLevelType w:val="hybridMultilevel"/>
    <w:tmpl w:val="C708F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15:restartNumberingAfterBreak="0">
    <w:nsid w:val="4F426CCC"/>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5" w15:restartNumberingAfterBreak="0">
    <w:nsid w:val="4F5E190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6" w15:restartNumberingAfterBreak="0">
    <w:nsid w:val="4F745B83"/>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7" w15:restartNumberingAfterBreak="0">
    <w:nsid w:val="4FE66FF3"/>
    <w:multiLevelType w:val="multilevel"/>
    <w:tmpl w:val="01E05DB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8" w15:restartNumberingAfterBreak="0">
    <w:nsid w:val="4FE71D9F"/>
    <w:multiLevelType w:val="hybridMultilevel"/>
    <w:tmpl w:val="D8F83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9" w15:restartNumberingAfterBreak="0">
    <w:nsid w:val="50325CD1"/>
    <w:multiLevelType w:val="multilevel"/>
    <w:tmpl w:val="A3045A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0" w15:restartNumberingAfterBreak="0">
    <w:nsid w:val="504C48D5"/>
    <w:multiLevelType w:val="hybridMultilevel"/>
    <w:tmpl w:val="441C74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1" w15:restartNumberingAfterBreak="0">
    <w:nsid w:val="50A3400D"/>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2" w15:restartNumberingAfterBreak="0">
    <w:nsid w:val="50DE1921"/>
    <w:multiLevelType w:val="hybridMultilevel"/>
    <w:tmpl w:val="8FA066E4"/>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3" w15:restartNumberingAfterBreak="0">
    <w:nsid w:val="515B53D7"/>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4" w15:restartNumberingAfterBreak="0">
    <w:nsid w:val="51A86A2E"/>
    <w:multiLevelType w:val="hybridMultilevel"/>
    <w:tmpl w:val="8ED865F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5" w15:restartNumberingAfterBreak="0">
    <w:nsid w:val="51E04ABE"/>
    <w:multiLevelType w:val="hybridMultilevel"/>
    <w:tmpl w:val="D1EC0A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6" w15:restartNumberingAfterBreak="0">
    <w:nsid w:val="522D5573"/>
    <w:multiLevelType w:val="multilevel"/>
    <w:tmpl w:val="D654F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15:restartNumberingAfterBreak="0">
    <w:nsid w:val="52817220"/>
    <w:multiLevelType w:val="hybridMultilevel"/>
    <w:tmpl w:val="219EEC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8" w15:restartNumberingAfterBreak="0">
    <w:nsid w:val="52D752A2"/>
    <w:multiLevelType w:val="hybridMultilevel"/>
    <w:tmpl w:val="97E84250"/>
    <w:lvl w:ilvl="0" w:tplc="DB6EA4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9" w15:restartNumberingAfterBreak="0">
    <w:nsid w:val="534A787E"/>
    <w:multiLevelType w:val="hybridMultilevel"/>
    <w:tmpl w:val="A0FC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535C2A5D"/>
    <w:multiLevelType w:val="hybridMultilevel"/>
    <w:tmpl w:val="CA70E4B8"/>
    <w:lvl w:ilvl="0" w:tplc="15CA2E2C">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1" w15:restartNumberingAfterBreak="0">
    <w:nsid w:val="53B352A0"/>
    <w:multiLevelType w:val="multilevel"/>
    <w:tmpl w:val="34D2C57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32" w15:restartNumberingAfterBreak="0">
    <w:nsid w:val="53D43BF3"/>
    <w:multiLevelType w:val="hybridMultilevel"/>
    <w:tmpl w:val="BEC65E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3" w15:restartNumberingAfterBreak="0">
    <w:nsid w:val="53D97267"/>
    <w:multiLevelType w:val="hybridMultilevel"/>
    <w:tmpl w:val="ED987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4" w15:restartNumberingAfterBreak="0">
    <w:nsid w:val="549769A1"/>
    <w:multiLevelType w:val="multilevel"/>
    <w:tmpl w:val="013822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5" w15:restartNumberingAfterBreak="0">
    <w:nsid w:val="54AD27E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552825E4"/>
    <w:multiLevelType w:val="multilevel"/>
    <w:tmpl w:val="663C91DE"/>
    <w:lvl w:ilvl="0">
      <w:start w:val="1"/>
      <w:numFmt w:val="decimal"/>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37" w15:restartNumberingAfterBreak="0">
    <w:nsid w:val="552B1A65"/>
    <w:multiLevelType w:val="hybridMultilevel"/>
    <w:tmpl w:val="F2E2918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8" w15:restartNumberingAfterBreak="0">
    <w:nsid w:val="55741B6E"/>
    <w:multiLevelType w:val="hybridMultilevel"/>
    <w:tmpl w:val="C708F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9" w15:restartNumberingAfterBreak="0">
    <w:nsid w:val="559574BD"/>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55F9721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1" w15:restartNumberingAfterBreak="0">
    <w:nsid w:val="55FF7142"/>
    <w:multiLevelType w:val="hybridMultilevel"/>
    <w:tmpl w:val="AE02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5628119F"/>
    <w:multiLevelType w:val="hybridMultilevel"/>
    <w:tmpl w:val="276E2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3" w15:restartNumberingAfterBreak="0">
    <w:nsid w:val="56820370"/>
    <w:multiLevelType w:val="hybridMultilevel"/>
    <w:tmpl w:val="2FC065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4" w15:restartNumberingAfterBreak="0">
    <w:nsid w:val="56B64E7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5" w15:restartNumberingAfterBreak="0">
    <w:nsid w:val="56C927E3"/>
    <w:multiLevelType w:val="hybridMultilevel"/>
    <w:tmpl w:val="4F04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56D43AE7"/>
    <w:multiLevelType w:val="multilevel"/>
    <w:tmpl w:val="E0BAF2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7" w15:restartNumberingAfterBreak="0">
    <w:nsid w:val="56D55FF1"/>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15:restartNumberingAfterBreak="0">
    <w:nsid w:val="57546DB9"/>
    <w:multiLevelType w:val="hybridMultilevel"/>
    <w:tmpl w:val="432C6C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9" w15:restartNumberingAfterBreak="0">
    <w:nsid w:val="579A754B"/>
    <w:multiLevelType w:val="hybridMultilevel"/>
    <w:tmpl w:val="D8F83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15:restartNumberingAfterBreak="0">
    <w:nsid w:val="57B751DD"/>
    <w:multiLevelType w:val="hybridMultilevel"/>
    <w:tmpl w:val="885A75F0"/>
    <w:lvl w:ilvl="0" w:tplc="F1C842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58962E72"/>
    <w:multiLevelType w:val="hybridMultilevel"/>
    <w:tmpl w:val="1D3003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2" w15:restartNumberingAfterBreak="0">
    <w:nsid w:val="58AE4F2F"/>
    <w:multiLevelType w:val="hybridMultilevel"/>
    <w:tmpl w:val="2DC436B0"/>
    <w:lvl w:ilvl="0" w:tplc="FDD6B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3" w15:restartNumberingAfterBreak="0">
    <w:nsid w:val="59FA1F92"/>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15:restartNumberingAfterBreak="0">
    <w:nsid w:val="5A1072CC"/>
    <w:multiLevelType w:val="hybridMultilevel"/>
    <w:tmpl w:val="BEC65E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5" w15:restartNumberingAfterBreak="0">
    <w:nsid w:val="5A676D2E"/>
    <w:multiLevelType w:val="multilevel"/>
    <w:tmpl w:val="F09E6A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6" w15:restartNumberingAfterBreak="0">
    <w:nsid w:val="5A9B2B59"/>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7" w15:restartNumberingAfterBreak="0">
    <w:nsid w:val="5B3965F6"/>
    <w:multiLevelType w:val="hybridMultilevel"/>
    <w:tmpl w:val="276E2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5B495327"/>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9" w15:restartNumberingAfterBreak="0">
    <w:nsid w:val="5BC735BD"/>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C1A12A1"/>
    <w:multiLevelType w:val="hybridMultilevel"/>
    <w:tmpl w:val="80FA60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1" w15:restartNumberingAfterBreak="0">
    <w:nsid w:val="5D4B5B6B"/>
    <w:multiLevelType w:val="multilevel"/>
    <w:tmpl w:val="B680F2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2" w15:restartNumberingAfterBreak="0">
    <w:nsid w:val="5D6A645C"/>
    <w:multiLevelType w:val="hybridMultilevel"/>
    <w:tmpl w:val="A9AEE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3" w15:restartNumberingAfterBreak="0">
    <w:nsid w:val="5DE27226"/>
    <w:multiLevelType w:val="multilevel"/>
    <w:tmpl w:val="BF965D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4" w15:restartNumberingAfterBreak="0">
    <w:nsid w:val="5DFE1F86"/>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5" w15:restartNumberingAfterBreak="0">
    <w:nsid w:val="5E2201C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6" w15:restartNumberingAfterBreak="0">
    <w:nsid w:val="5E483328"/>
    <w:multiLevelType w:val="hybridMultilevel"/>
    <w:tmpl w:val="441C74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7" w15:restartNumberingAfterBreak="0">
    <w:nsid w:val="5E7046C1"/>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5E9E1C16"/>
    <w:multiLevelType w:val="hybridMultilevel"/>
    <w:tmpl w:val="6CC43874"/>
    <w:lvl w:ilvl="0" w:tplc="0409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9" w15:restartNumberingAfterBreak="0">
    <w:nsid w:val="5EA657E8"/>
    <w:multiLevelType w:val="multilevel"/>
    <w:tmpl w:val="653AFC5C"/>
    <w:lvl w:ilvl="0">
      <w:start w:val="2"/>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0" w15:restartNumberingAfterBreak="0">
    <w:nsid w:val="5EC857A3"/>
    <w:multiLevelType w:val="multilevel"/>
    <w:tmpl w:val="696EF96C"/>
    <w:lvl w:ilvl="0">
      <w:start w:val="1"/>
      <w:numFmt w:val="decimal"/>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71" w15:restartNumberingAfterBreak="0">
    <w:nsid w:val="5F04543B"/>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2" w15:restartNumberingAfterBreak="0">
    <w:nsid w:val="5F0A4483"/>
    <w:multiLevelType w:val="hybridMultilevel"/>
    <w:tmpl w:val="3CD060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3" w15:restartNumberingAfterBreak="0">
    <w:nsid w:val="5F1501C6"/>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4" w15:restartNumberingAfterBreak="0">
    <w:nsid w:val="5F91069D"/>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5" w15:restartNumberingAfterBreak="0">
    <w:nsid w:val="5FA505AC"/>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6" w15:restartNumberingAfterBreak="0">
    <w:nsid w:val="5FDF345E"/>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7" w15:restartNumberingAfterBreak="0">
    <w:nsid w:val="5FF16525"/>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60091302"/>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601148C7"/>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0" w15:restartNumberingAfterBreak="0">
    <w:nsid w:val="605F5E05"/>
    <w:multiLevelType w:val="hybridMultilevel"/>
    <w:tmpl w:val="680C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607E1C9A"/>
    <w:multiLevelType w:val="multilevel"/>
    <w:tmpl w:val="D2465F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2" w15:restartNumberingAfterBreak="0">
    <w:nsid w:val="60881D11"/>
    <w:multiLevelType w:val="hybridMultilevel"/>
    <w:tmpl w:val="AFF8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09452F9"/>
    <w:multiLevelType w:val="hybridMultilevel"/>
    <w:tmpl w:val="5B6E2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60992523"/>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5" w15:restartNumberingAfterBreak="0">
    <w:nsid w:val="60C00300"/>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6" w15:restartNumberingAfterBreak="0">
    <w:nsid w:val="60CF2AAE"/>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7" w15:restartNumberingAfterBreak="0">
    <w:nsid w:val="60D17306"/>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149752D"/>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9" w15:restartNumberingAfterBreak="0">
    <w:nsid w:val="61536B45"/>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0" w15:restartNumberingAfterBreak="0">
    <w:nsid w:val="61B11B72"/>
    <w:multiLevelType w:val="hybridMultilevel"/>
    <w:tmpl w:val="A0FC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21501DC"/>
    <w:multiLevelType w:val="hybridMultilevel"/>
    <w:tmpl w:val="36A48A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2" w15:restartNumberingAfterBreak="0">
    <w:nsid w:val="62B50F3D"/>
    <w:multiLevelType w:val="hybridMultilevel"/>
    <w:tmpl w:val="2BBEA21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2CC0A83"/>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4" w15:restartNumberingAfterBreak="0">
    <w:nsid w:val="62E93DC3"/>
    <w:multiLevelType w:val="multilevel"/>
    <w:tmpl w:val="BA48E1F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15:restartNumberingAfterBreak="0">
    <w:nsid w:val="6319093E"/>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6" w15:restartNumberingAfterBreak="0">
    <w:nsid w:val="634517A7"/>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7" w15:restartNumberingAfterBreak="0">
    <w:nsid w:val="6384084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44C046E"/>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9" w15:restartNumberingAfterBreak="0">
    <w:nsid w:val="645E30E7"/>
    <w:multiLevelType w:val="hybridMultilevel"/>
    <w:tmpl w:val="A9AEE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0" w15:restartNumberingAfterBreak="0">
    <w:nsid w:val="646B1689"/>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1" w15:restartNumberingAfterBreak="0">
    <w:nsid w:val="647B165F"/>
    <w:multiLevelType w:val="multilevel"/>
    <w:tmpl w:val="DBD4F848"/>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2" w15:restartNumberingAfterBreak="0">
    <w:nsid w:val="64E442EF"/>
    <w:multiLevelType w:val="hybridMultilevel"/>
    <w:tmpl w:val="D9AAD0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3" w15:restartNumberingAfterBreak="0">
    <w:nsid w:val="65BE6E99"/>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4" w15:restartNumberingAfterBreak="0">
    <w:nsid w:val="65D312F4"/>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5" w15:restartNumberingAfterBreak="0">
    <w:nsid w:val="65EC5749"/>
    <w:multiLevelType w:val="hybridMultilevel"/>
    <w:tmpl w:val="A9AEE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15:restartNumberingAfterBreak="0">
    <w:nsid w:val="6639550B"/>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7" w15:restartNumberingAfterBreak="0">
    <w:nsid w:val="6643588D"/>
    <w:multiLevelType w:val="hybridMultilevel"/>
    <w:tmpl w:val="C48263F4"/>
    <w:lvl w:ilvl="0" w:tplc="EDDEDB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8" w15:restartNumberingAfterBreak="0">
    <w:nsid w:val="67655C98"/>
    <w:multiLevelType w:val="hybridMultilevel"/>
    <w:tmpl w:val="F52C3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9" w15:restartNumberingAfterBreak="0">
    <w:nsid w:val="678E6DAA"/>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0" w15:restartNumberingAfterBreak="0">
    <w:nsid w:val="679457B4"/>
    <w:multiLevelType w:val="hybridMultilevel"/>
    <w:tmpl w:val="17EC2514"/>
    <w:lvl w:ilvl="0" w:tplc="427CF51C">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1" w15:restartNumberingAfterBreak="0">
    <w:nsid w:val="67B44203"/>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67B66C6A"/>
    <w:multiLevelType w:val="multilevel"/>
    <w:tmpl w:val="EC4EF2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3" w15:restartNumberingAfterBreak="0">
    <w:nsid w:val="68DB6BBC"/>
    <w:multiLevelType w:val="hybridMultilevel"/>
    <w:tmpl w:val="BEC65E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4" w15:restartNumberingAfterBreak="0">
    <w:nsid w:val="699A1298"/>
    <w:multiLevelType w:val="hybridMultilevel"/>
    <w:tmpl w:val="AFF8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9DB4742"/>
    <w:multiLevelType w:val="multilevel"/>
    <w:tmpl w:val="C304F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6" w15:restartNumberingAfterBreak="0">
    <w:nsid w:val="6A6F6535"/>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7" w15:restartNumberingAfterBreak="0">
    <w:nsid w:val="6AE81A1E"/>
    <w:multiLevelType w:val="hybridMultilevel"/>
    <w:tmpl w:val="377AB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B062236"/>
    <w:multiLevelType w:val="hybridMultilevel"/>
    <w:tmpl w:val="A9AEE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6B5B5FB8"/>
    <w:multiLevelType w:val="hybridMultilevel"/>
    <w:tmpl w:val="C708F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0" w15:restartNumberingAfterBreak="0">
    <w:nsid w:val="6C1825B5"/>
    <w:multiLevelType w:val="multilevel"/>
    <w:tmpl w:val="7F52DB9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21" w15:restartNumberingAfterBreak="0">
    <w:nsid w:val="6C2F13DC"/>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2" w15:restartNumberingAfterBreak="0">
    <w:nsid w:val="6C541D35"/>
    <w:multiLevelType w:val="multilevel"/>
    <w:tmpl w:val="6428C8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3" w15:restartNumberingAfterBreak="0">
    <w:nsid w:val="6CD445F1"/>
    <w:multiLevelType w:val="hybridMultilevel"/>
    <w:tmpl w:val="05C4AD28"/>
    <w:lvl w:ilvl="0" w:tplc="A450FAAA">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4" w15:restartNumberingAfterBreak="0">
    <w:nsid w:val="6D506834"/>
    <w:multiLevelType w:val="hybridMultilevel"/>
    <w:tmpl w:val="A3547A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5" w15:restartNumberingAfterBreak="0">
    <w:nsid w:val="6D9B3172"/>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6" w15:restartNumberingAfterBreak="0">
    <w:nsid w:val="6D9C517A"/>
    <w:multiLevelType w:val="hybridMultilevel"/>
    <w:tmpl w:val="F040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6DF05879"/>
    <w:multiLevelType w:val="multilevel"/>
    <w:tmpl w:val="DFAC64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8" w15:restartNumberingAfterBreak="0">
    <w:nsid w:val="6E0C041C"/>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9" w15:restartNumberingAfterBreak="0">
    <w:nsid w:val="6E7E29CB"/>
    <w:multiLevelType w:val="multilevel"/>
    <w:tmpl w:val="BA48E1F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0" w15:restartNumberingAfterBreak="0">
    <w:nsid w:val="6E7F5F34"/>
    <w:multiLevelType w:val="multilevel"/>
    <w:tmpl w:val="433E03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1" w15:restartNumberingAfterBreak="0">
    <w:nsid w:val="6EEC35DE"/>
    <w:multiLevelType w:val="hybridMultilevel"/>
    <w:tmpl w:val="2FA08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2" w15:restartNumberingAfterBreak="0">
    <w:nsid w:val="6EF75C0E"/>
    <w:multiLevelType w:val="hybridMultilevel"/>
    <w:tmpl w:val="0B3A0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6F2937A8"/>
    <w:multiLevelType w:val="hybridMultilevel"/>
    <w:tmpl w:val="E5E08306"/>
    <w:lvl w:ilvl="0" w:tplc="D804AFE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F8164E2"/>
    <w:multiLevelType w:val="hybridMultilevel"/>
    <w:tmpl w:val="885A75F0"/>
    <w:lvl w:ilvl="0" w:tplc="F1C842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FB25C6A"/>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6" w15:restartNumberingAfterBreak="0">
    <w:nsid w:val="70A2478E"/>
    <w:multiLevelType w:val="hybridMultilevel"/>
    <w:tmpl w:val="98A21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71256C87"/>
    <w:multiLevelType w:val="hybridMultilevel"/>
    <w:tmpl w:val="432C6C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8" w15:restartNumberingAfterBreak="0">
    <w:nsid w:val="71A76B88"/>
    <w:multiLevelType w:val="hybridMultilevel"/>
    <w:tmpl w:val="2DC436B0"/>
    <w:lvl w:ilvl="0" w:tplc="FDD6B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9" w15:restartNumberingAfterBreak="0">
    <w:nsid w:val="71B631B7"/>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0" w15:restartNumberingAfterBreak="0">
    <w:nsid w:val="71B9119E"/>
    <w:multiLevelType w:val="hybridMultilevel"/>
    <w:tmpl w:val="B3F2D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71C9069E"/>
    <w:multiLevelType w:val="hybridMultilevel"/>
    <w:tmpl w:val="271CAB32"/>
    <w:lvl w:ilvl="0" w:tplc="977A9552">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2" w15:restartNumberingAfterBreak="0">
    <w:nsid w:val="71E1192E"/>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3" w15:restartNumberingAfterBreak="0">
    <w:nsid w:val="72556492"/>
    <w:multiLevelType w:val="hybridMultilevel"/>
    <w:tmpl w:val="D3D410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4" w15:restartNumberingAfterBreak="0">
    <w:nsid w:val="72CD7EE2"/>
    <w:multiLevelType w:val="hybridMultilevel"/>
    <w:tmpl w:val="885A75F0"/>
    <w:lvl w:ilvl="0" w:tplc="F1C842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31D7830"/>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6" w15:restartNumberingAfterBreak="0">
    <w:nsid w:val="74995DA2"/>
    <w:multiLevelType w:val="hybridMultilevel"/>
    <w:tmpl w:val="5464E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7" w15:restartNumberingAfterBreak="0">
    <w:nsid w:val="74C918E9"/>
    <w:multiLevelType w:val="multilevel"/>
    <w:tmpl w:val="A98CDB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8" w15:restartNumberingAfterBreak="0">
    <w:nsid w:val="750466B5"/>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9" w15:restartNumberingAfterBreak="0">
    <w:nsid w:val="751A25A0"/>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0" w15:restartNumberingAfterBreak="0">
    <w:nsid w:val="756154F6"/>
    <w:multiLevelType w:val="hybridMultilevel"/>
    <w:tmpl w:val="086E9E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1" w15:restartNumberingAfterBreak="0">
    <w:nsid w:val="7565647E"/>
    <w:multiLevelType w:val="multilevel"/>
    <w:tmpl w:val="F41425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2" w15:restartNumberingAfterBreak="0">
    <w:nsid w:val="75AD3C49"/>
    <w:multiLevelType w:val="hybridMultilevel"/>
    <w:tmpl w:val="D8F83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3" w15:restartNumberingAfterBreak="0">
    <w:nsid w:val="75B60FF5"/>
    <w:multiLevelType w:val="hybridMultilevel"/>
    <w:tmpl w:val="14FA2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6033348"/>
    <w:multiLevelType w:val="hybridMultilevel"/>
    <w:tmpl w:val="276E2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5" w15:restartNumberingAfterBreak="0">
    <w:nsid w:val="760745FA"/>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6" w15:restartNumberingAfterBreak="0">
    <w:nsid w:val="763817FB"/>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7" w15:restartNumberingAfterBreak="0">
    <w:nsid w:val="763C1F40"/>
    <w:multiLevelType w:val="hybridMultilevel"/>
    <w:tmpl w:val="0FC07CDC"/>
    <w:lvl w:ilvl="0" w:tplc="3F2AB652">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8" w15:restartNumberingAfterBreak="0">
    <w:nsid w:val="76724114"/>
    <w:multiLevelType w:val="multilevel"/>
    <w:tmpl w:val="A3045A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9" w15:restartNumberingAfterBreak="0">
    <w:nsid w:val="7677752A"/>
    <w:multiLevelType w:val="multilevel"/>
    <w:tmpl w:val="33E406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0" w15:restartNumberingAfterBreak="0">
    <w:nsid w:val="774F60F0"/>
    <w:multiLevelType w:val="hybridMultilevel"/>
    <w:tmpl w:val="432C6C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1" w15:restartNumberingAfterBreak="0">
    <w:nsid w:val="775D7C55"/>
    <w:multiLevelType w:val="hybridMultilevel"/>
    <w:tmpl w:val="C708F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2" w15:restartNumberingAfterBreak="0">
    <w:nsid w:val="77C04A66"/>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3" w15:restartNumberingAfterBreak="0">
    <w:nsid w:val="780224A6"/>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8A7771B"/>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5" w15:restartNumberingAfterBreak="0">
    <w:nsid w:val="78B169A7"/>
    <w:multiLevelType w:val="hybridMultilevel"/>
    <w:tmpl w:val="C946F6FE"/>
    <w:lvl w:ilvl="0" w:tplc="010EF1B4">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6" w15:restartNumberingAfterBreak="0">
    <w:nsid w:val="79B97B83"/>
    <w:multiLevelType w:val="multilevel"/>
    <w:tmpl w:val="5998B25C"/>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7" w15:restartNumberingAfterBreak="0">
    <w:nsid w:val="79C84178"/>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8" w15:restartNumberingAfterBreak="0">
    <w:nsid w:val="79D527D8"/>
    <w:multiLevelType w:val="hybridMultilevel"/>
    <w:tmpl w:val="2A08EC54"/>
    <w:lvl w:ilvl="0" w:tplc="C43A5EA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9" w15:restartNumberingAfterBreak="0">
    <w:nsid w:val="7A335BBB"/>
    <w:multiLevelType w:val="hybridMultilevel"/>
    <w:tmpl w:val="DD2A1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0" w15:restartNumberingAfterBreak="0">
    <w:nsid w:val="7AC243BF"/>
    <w:multiLevelType w:val="multilevel"/>
    <w:tmpl w:val="7722BE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1" w15:restartNumberingAfterBreak="0">
    <w:nsid w:val="7AFA0CCA"/>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2" w15:restartNumberingAfterBreak="0">
    <w:nsid w:val="7B1E6E2F"/>
    <w:multiLevelType w:val="hybridMultilevel"/>
    <w:tmpl w:val="441C74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3" w15:restartNumberingAfterBreak="0">
    <w:nsid w:val="7B676078"/>
    <w:multiLevelType w:val="multilevel"/>
    <w:tmpl w:val="3626DD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15:restartNumberingAfterBreak="0">
    <w:nsid w:val="7C9E0F93"/>
    <w:multiLevelType w:val="hybridMultilevel"/>
    <w:tmpl w:val="7AA441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5" w15:restartNumberingAfterBreak="0">
    <w:nsid w:val="7CB511AE"/>
    <w:multiLevelType w:val="hybridMultilevel"/>
    <w:tmpl w:val="41F8474E"/>
    <w:lvl w:ilvl="0" w:tplc="FB385C3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6" w15:restartNumberingAfterBreak="0">
    <w:nsid w:val="7CBE5AE2"/>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7" w15:restartNumberingAfterBreak="0">
    <w:nsid w:val="7CC979A8"/>
    <w:multiLevelType w:val="multilevel"/>
    <w:tmpl w:val="D7C411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8" w15:restartNumberingAfterBreak="0">
    <w:nsid w:val="7CD837E3"/>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7D17251E"/>
    <w:multiLevelType w:val="hybridMultilevel"/>
    <w:tmpl w:val="A0FC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7D4923C7"/>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1" w15:restartNumberingAfterBreak="0">
    <w:nsid w:val="7D55768A"/>
    <w:multiLevelType w:val="multilevel"/>
    <w:tmpl w:val="B2C012D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82" w15:restartNumberingAfterBreak="0">
    <w:nsid w:val="7DD350EC"/>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3" w15:restartNumberingAfterBreak="0">
    <w:nsid w:val="7E4B4D32"/>
    <w:multiLevelType w:val="hybridMultilevel"/>
    <w:tmpl w:val="A9AEE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4" w15:restartNumberingAfterBreak="0">
    <w:nsid w:val="7E600CB9"/>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85" w15:restartNumberingAfterBreak="0">
    <w:nsid w:val="7E972C1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15:restartNumberingAfterBreak="0">
    <w:nsid w:val="7EA97BEA"/>
    <w:multiLevelType w:val="multilevel"/>
    <w:tmpl w:val="1FA8B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7" w15:restartNumberingAfterBreak="0">
    <w:nsid w:val="7ED331E8"/>
    <w:multiLevelType w:val="hybridMultilevel"/>
    <w:tmpl w:val="5D9A50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8" w15:restartNumberingAfterBreak="0">
    <w:nsid w:val="7F3E3806"/>
    <w:multiLevelType w:val="hybridMultilevel"/>
    <w:tmpl w:val="66BCC3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9" w15:restartNumberingAfterBreak="0">
    <w:nsid w:val="7F496CA8"/>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7F885CCD"/>
    <w:multiLevelType w:val="hybridMultilevel"/>
    <w:tmpl w:val="03040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F9A066A"/>
    <w:multiLevelType w:val="hybridMultilevel"/>
    <w:tmpl w:val="C6CE5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2" w15:restartNumberingAfterBreak="0">
    <w:nsid w:val="7FDF5A49"/>
    <w:multiLevelType w:val="hybridMultilevel"/>
    <w:tmpl w:val="4F04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6"/>
  </w:num>
  <w:num w:numId="2">
    <w:abstractNumId w:val="239"/>
  </w:num>
  <w:num w:numId="3">
    <w:abstractNumId w:val="76"/>
  </w:num>
  <w:num w:numId="4">
    <w:abstractNumId w:val="212"/>
  </w:num>
  <w:num w:numId="5">
    <w:abstractNumId w:val="281"/>
  </w:num>
  <w:num w:numId="6">
    <w:abstractNumId w:val="389"/>
  </w:num>
  <w:num w:numId="7">
    <w:abstractNumId w:val="478"/>
  </w:num>
  <w:num w:numId="8">
    <w:abstractNumId w:val="142"/>
  </w:num>
  <w:num w:numId="9">
    <w:abstractNumId w:val="214"/>
  </w:num>
  <w:num w:numId="10">
    <w:abstractNumId w:val="247"/>
  </w:num>
  <w:num w:numId="11">
    <w:abstractNumId w:val="70"/>
  </w:num>
  <w:num w:numId="12">
    <w:abstractNumId w:val="457"/>
  </w:num>
  <w:num w:numId="13">
    <w:abstractNumId w:val="255"/>
  </w:num>
  <w:num w:numId="14">
    <w:abstractNumId w:val="33"/>
  </w:num>
  <w:num w:numId="15">
    <w:abstractNumId w:val="431"/>
  </w:num>
  <w:num w:numId="16">
    <w:abstractNumId w:val="151"/>
  </w:num>
  <w:num w:numId="17">
    <w:abstractNumId w:val="101"/>
  </w:num>
  <w:num w:numId="18">
    <w:abstractNumId w:val="310"/>
  </w:num>
  <w:num w:numId="19">
    <w:abstractNumId w:val="392"/>
  </w:num>
  <w:num w:numId="20">
    <w:abstractNumId w:val="436"/>
  </w:num>
  <w:num w:numId="21">
    <w:abstractNumId w:val="99"/>
  </w:num>
  <w:num w:numId="22">
    <w:abstractNumId w:val="432"/>
  </w:num>
  <w:num w:numId="23">
    <w:abstractNumId w:val="324"/>
  </w:num>
  <w:num w:numId="24">
    <w:abstractNumId w:val="112"/>
  </w:num>
  <w:num w:numId="25">
    <w:abstractNumId w:val="463"/>
  </w:num>
  <w:num w:numId="26">
    <w:abstractNumId w:val="223"/>
  </w:num>
  <w:num w:numId="27">
    <w:abstractNumId w:val="378"/>
  </w:num>
  <w:num w:numId="28">
    <w:abstractNumId w:val="15"/>
  </w:num>
  <w:num w:numId="29">
    <w:abstractNumId w:val="178"/>
  </w:num>
  <w:num w:numId="30">
    <w:abstractNumId w:val="244"/>
  </w:num>
  <w:num w:numId="31">
    <w:abstractNumId w:val="365"/>
  </w:num>
  <w:num w:numId="32">
    <w:abstractNumId w:val="3"/>
  </w:num>
  <w:num w:numId="33">
    <w:abstractNumId w:val="89"/>
  </w:num>
  <w:num w:numId="34">
    <w:abstractNumId w:val="85"/>
  </w:num>
  <w:num w:numId="35">
    <w:abstractNumId w:val="301"/>
  </w:num>
  <w:num w:numId="36">
    <w:abstractNumId w:val="462"/>
  </w:num>
  <w:num w:numId="37">
    <w:abstractNumId w:val="444"/>
  </w:num>
  <w:num w:numId="38">
    <w:abstractNumId w:val="54"/>
  </w:num>
  <w:num w:numId="39">
    <w:abstractNumId w:val="276"/>
  </w:num>
  <w:num w:numId="40">
    <w:abstractNumId w:val="155"/>
  </w:num>
  <w:num w:numId="41">
    <w:abstractNumId w:val="23"/>
  </w:num>
  <w:num w:numId="42">
    <w:abstractNumId w:val="57"/>
  </w:num>
  <w:num w:numId="43">
    <w:abstractNumId w:val="464"/>
  </w:num>
  <w:num w:numId="44">
    <w:abstractNumId w:val="72"/>
  </w:num>
  <w:num w:numId="45">
    <w:abstractNumId w:val="393"/>
  </w:num>
  <w:num w:numId="46">
    <w:abstractNumId w:val="20"/>
  </w:num>
  <w:num w:numId="47">
    <w:abstractNumId w:val="314"/>
  </w:num>
  <w:num w:numId="48">
    <w:abstractNumId w:val="484"/>
  </w:num>
  <w:num w:numId="49">
    <w:abstractNumId w:val="250"/>
  </w:num>
  <w:num w:numId="50">
    <w:abstractNumId w:val="28"/>
  </w:num>
  <w:num w:numId="51">
    <w:abstractNumId w:val="109"/>
  </w:num>
  <w:num w:numId="52">
    <w:abstractNumId w:val="489"/>
  </w:num>
  <w:num w:numId="53">
    <w:abstractNumId w:val="258"/>
  </w:num>
  <w:num w:numId="54">
    <w:abstractNumId w:val="434"/>
  </w:num>
  <w:num w:numId="55">
    <w:abstractNumId w:val="136"/>
  </w:num>
  <w:num w:numId="56">
    <w:abstractNumId w:val="315"/>
  </w:num>
  <w:num w:numId="57">
    <w:abstractNumId w:val="230"/>
  </w:num>
  <w:num w:numId="58">
    <w:abstractNumId w:val="130"/>
  </w:num>
  <w:num w:numId="59">
    <w:abstractNumId w:val="442"/>
  </w:num>
  <w:num w:numId="60">
    <w:abstractNumId w:val="138"/>
  </w:num>
  <w:num w:numId="61">
    <w:abstractNumId w:val="166"/>
  </w:num>
  <w:num w:numId="62">
    <w:abstractNumId w:val="107"/>
  </w:num>
  <w:num w:numId="63">
    <w:abstractNumId w:val="159"/>
  </w:num>
  <w:num w:numId="64">
    <w:abstractNumId w:val="75"/>
  </w:num>
  <w:num w:numId="65">
    <w:abstractNumId w:val="455"/>
  </w:num>
  <w:num w:numId="66">
    <w:abstractNumId w:val="491"/>
  </w:num>
  <w:num w:numId="67">
    <w:abstractNumId w:val="203"/>
  </w:num>
  <w:num w:numId="68">
    <w:abstractNumId w:val="474"/>
  </w:num>
  <w:num w:numId="69">
    <w:abstractNumId w:val="252"/>
  </w:num>
  <w:num w:numId="70">
    <w:abstractNumId w:val="384"/>
  </w:num>
  <w:num w:numId="71">
    <w:abstractNumId w:val="445"/>
  </w:num>
  <w:num w:numId="72">
    <w:abstractNumId w:val="108"/>
  </w:num>
  <w:num w:numId="73">
    <w:abstractNumId w:val="41"/>
  </w:num>
  <w:num w:numId="74">
    <w:abstractNumId w:val="449"/>
  </w:num>
  <w:num w:numId="75">
    <w:abstractNumId w:val="440"/>
  </w:num>
  <w:num w:numId="76">
    <w:abstractNumId w:val="490"/>
  </w:num>
  <w:num w:numId="77">
    <w:abstractNumId w:val="234"/>
  </w:num>
  <w:num w:numId="78">
    <w:abstractNumId w:val="238"/>
  </w:num>
  <w:num w:numId="79">
    <w:abstractNumId w:val="359"/>
  </w:num>
  <w:num w:numId="80">
    <w:abstractNumId w:val="321"/>
  </w:num>
  <w:num w:numId="81">
    <w:abstractNumId w:val="471"/>
  </w:num>
  <w:num w:numId="82">
    <w:abstractNumId w:val="379"/>
  </w:num>
  <w:num w:numId="83">
    <w:abstractNumId w:val="417"/>
  </w:num>
  <w:num w:numId="84">
    <w:abstractNumId w:val="47"/>
  </w:num>
  <w:num w:numId="85">
    <w:abstractNumId w:val="373"/>
  </w:num>
  <w:num w:numId="86">
    <w:abstractNumId w:val="219"/>
  </w:num>
  <w:num w:numId="87">
    <w:abstractNumId w:val="400"/>
  </w:num>
  <w:num w:numId="88">
    <w:abstractNumId w:val="14"/>
  </w:num>
  <w:num w:numId="89">
    <w:abstractNumId w:val="403"/>
  </w:num>
  <w:num w:numId="90">
    <w:abstractNumId w:val="193"/>
  </w:num>
  <w:num w:numId="91">
    <w:abstractNumId w:val="425"/>
  </w:num>
  <w:num w:numId="92">
    <w:abstractNumId w:val="71"/>
  </w:num>
  <w:num w:numId="93">
    <w:abstractNumId w:val="288"/>
  </w:num>
  <w:num w:numId="94">
    <w:abstractNumId w:val="376"/>
  </w:num>
  <w:num w:numId="95">
    <w:abstractNumId w:val="221"/>
  </w:num>
  <w:num w:numId="96">
    <w:abstractNumId w:val="257"/>
  </w:num>
  <w:num w:numId="97">
    <w:abstractNumId w:val="356"/>
  </w:num>
  <w:num w:numId="98">
    <w:abstractNumId w:val="213"/>
  </w:num>
  <w:num w:numId="99">
    <w:abstractNumId w:val="485"/>
  </w:num>
  <w:num w:numId="100">
    <w:abstractNumId w:val="92"/>
  </w:num>
  <w:num w:numId="101">
    <w:abstractNumId w:val="220"/>
  </w:num>
  <w:num w:numId="102">
    <w:abstractNumId w:val="297"/>
  </w:num>
  <w:num w:numId="103">
    <w:abstractNumId w:val="64"/>
  </w:num>
  <w:num w:numId="104">
    <w:abstractNumId w:val="448"/>
  </w:num>
  <w:num w:numId="105">
    <w:abstractNumId w:val="439"/>
  </w:num>
  <w:num w:numId="106">
    <w:abstractNumId w:val="404"/>
  </w:num>
  <w:num w:numId="107">
    <w:abstractNumId w:val="337"/>
  </w:num>
  <w:num w:numId="108">
    <w:abstractNumId w:val="74"/>
  </w:num>
  <w:num w:numId="109">
    <w:abstractNumId w:val="6"/>
  </w:num>
  <w:num w:numId="110">
    <w:abstractNumId w:val="113"/>
  </w:num>
  <w:num w:numId="111">
    <w:abstractNumId w:val="183"/>
  </w:num>
  <w:num w:numId="112">
    <w:abstractNumId w:val="487"/>
  </w:num>
  <w:num w:numId="113">
    <w:abstractNumId w:val="48"/>
  </w:num>
  <w:num w:numId="114">
    <w:abstractNumId w:val="351"/>
  </w:num>
  <w:num w:numId="115">
    <w:abstractNumId w:val="262"/>
  </w:num>
  <w:num w:numId="116">
    <w:abstractNumId w:val="272"/>
  </w:num>
  <w:num w:numId="117">
    <w:abstractNumId w:val="254"/>
  </w:num>
  <w:num w:numId="118">
    <w:abstractNumId w:val="46"/>
  </w:num>
  <w:num w:numId="119">
    <w:abstractNumId w:val="242"/>
  </w:num>
  <w:num w:numId="120">
    <w:abstractNumId w:val="78"/>
  </w:num>
  <w:num w:numId="121">
    <w:abstractNumId w:val="456"/>
  </w:num>
  <w:num w:numId="122">
    <w:abstractNumId w:val="237"/>
  </w:num>
  <w:num w:numId="123">
    <w:abstractNumId w:val="325"/>
  </w:num>
  <w:num w:numId="124">
    <w:abstractNumId w:val="128"/>
  </w:num>
  <w:num w:numId="125">
    <w:abstractNumId w:val="83"/>
  </w:num>
  <w:num w:numId="126">
    <w:abstractNumId w:val="333"/>
  </w:num>
  <w:num w:numId="127">
    <w:abstractNumId w:val="410"/>
  </w:num>
  <w:num w:numId="128">
    <w:abstractNumId w:val="226"/>
  </w:num>
  <w:num w:numId="129">
    <w:abstractNumId w:val="16"/>
  </w:num>
  <w:num w:numId="130">
    <w:abstractNumId w:val="53"/>
  </w:num>
  <w:num w:numId="131">
    <w:abstractNumId w:val="90"/>
  </w:num>
  <w:num w:numId="132">
    <w:abstractNumId w:val="68"/>
  </w:num>
  <w:num w:numId="133">
    <w:abstractNumId w:val="330"/>
  </w:num>
  <w:num w:numId="134">
    <w:abstractNumId w:val="21"/>
  </w:num>
  <w:num w:numId="135">
    <w:abstractNumId w:val="82"/>
  </w:num>
  <w:num w:numId="136">
    <w:abstractNumId w:val="141"/>
  </w:num>
  <w:num w:numId="137">
    <w:abstractNumId w:val="388"/>
  </w:num>
  <w:num w:numId="138">
    <w:abstractNumId w:val="62"/>
  </w:num>
  <w:num w:numId="139">
    <w:abstractNumId w:val="358"/>
  </w:num>
  <w:num w:numId="140">
    <w:abstractNumId w:val="259"/>
  </w:num>
  <w:num w:numId="141">
    <w:abstractNumId w:val="43"/>
  </w:num>
  <w:num w:numId="142">
    <w:abstractNumId w:val="200"/>
  </w:num>
  <w:num w:numId="143">
    <w:abstractNumId w:val="286"/>
  </w:num>
  <w:num w:numId="144">
    <w:abstractNumId w:val="182"/>
  </w:num>
  <w:num w:numId="145">
    <w:abstractNumId w:val="306"/>
  </w:num>
  <w:num w:numId="146">
    <w:abstractNumId w:val="327"/>
  </w:num>
  <w:num w:numId="147">
    <w:abstractNumId w:val="206"/>
  </w:num>
  <w:num w:numId="148">
    <w:abstractNumId w:val="94"/>
  </w:num>
  <w:num w:numId="149">
    <w:abstractNumId w:val="7"/>
  </w:num>
  <w:num w:numId="150">
    <w:abstractNumId w:val="424"/>
  </w:num>
  <w:num w:numId="151">
    <w:abstractNumId w:val="322"/>
  </w:num>
  <w:num w:numId="152">
    <w:abstractNumId w:val="211"/>
  </w:num>
  <w:num w:numId="153">
    <w:abstractNumId w:val="368"/>
  </w:num>
  <w:num w:numId="154">
    <w:abstractNumId w:val="350"/>
  </w:num>
  <w:num w:numId="155">
    <w:abstractNumId w:val="165"/>
  </w:num>
  <w:num w:numId="156">
    <w:abstractNumId w:val="344"/>
  </w:num>
  <w:num w:numId="157">
    <w:abstractNumId w:val="44"/>
  </w:num>
  <w:num w:numId="158">
    <w:abstractNumId w:val="187"/>
  </w:num>
  <w:num w:numId="159">
    <w:abstractNumId w:val="52"/>
  </w:num>
  <w:num w:numId="160">
    <w:abstractNumId w:val="398"/>
  </w:num>
  <w:num w:numId="161">
    <w:abstractNumId w:val="59"/>
  </w:num>
  <w:num w:numId="162">
    <w:abstractNumId w:val="133"/>
  </w:num>
  <w:num w:numId="163">
    <w:abstractNumId w:val="147"/>
  </w:num>
  <w:num w:numId="164">
    <w:abstractNumId w:val="409"/>
  </w:num>
  <w:num w:numId="165">
    <w:abstractNumId w:val="435"/>
  </w:num>
  <w:num w:numId="166">
    <w:abstractNumId w:val="131"/>
  </w:num>
  <w:num w:numId="167">
    <w:abstractNumId w:val="87"/>
  </w:num>
  <w:num w:numId="168">
    <w:abstractNumId w:val="137"/>
  </w:num>
  <w:num w:numId="169">
    <w:abstractNumId w:val="421"/>
  </w:num>
  <w:num w:numId="170">
    <w:abstractNumId w:val="119"/>
  </w:num>
  <w:num w:numId="171">
    <w:abstractNumId w:val="406"/>
  </w:num>
  <w:num w:numId="172">
    <w:abstractNumId w:val="253"/>
  </w:num>
  <w:num w:numId="173">
    <w:abstractNumId w:val="364"/>
  </w:num>
  <w:num w:numId="174">
    <w:abstractNumId w:val="480"/>
  </w:num>
  <w:num w:numId="175">
    <w:abstractNumId w:val="144"/>
  </w:num>
  <w:num w:numId="176">
    <w:abstractNumId w:val="282"/>
  </w:num>
  <w:num w:numId="177">
    <w:abstractNumId w:val="353"/>
  </w:num>
  <w:num w:numId="178">
    <w:abstractNumId w:val="290"/>
  </w:num>
  <w:num w:numId="179">
    <w:abstractNumId w:val="293"/>
  </w:num>
  <w:num w:numId="180">
    <w:abstractNumId w:val="465"/>
  </w:num>
  <w:num w:numId="181">
    <w:abstractNumId w:val="423"/>
  </w:num>
  <w:num w:numId="182">
    <w:abstractNumId w:val="402"/>
  </w:num>
  <w:num w:numId="183">
    <w:abstractNumId w:val="408"/>
  </w:num>
  <w:num w:numId="184">
    <w:abstractNumId w:val="218"/>
  </w:num>
  <w:num w:numId="185">
    <w:abstractNumId w:val="328"/>
  </w:num>
  <w:num w:numId="186">
    <w:abstractNumId w:val="114"/>
  </w:num>
  <w:num w:numId="187">
    <w:abstractNumId w:val="95"/>
  </w:num>
  <w:num w:numId="188">
    <w:abstractNumId w:val="298"/>
  </w:num>
  <w:num w:numId="189">
    <w:abstractNumId w:val="63"/>
  </w:num>
  <w:num w:numId="190">
    <w:abstractNumId w:val="468"/>
  </w:num>
  <w:num w:numId="191">
    <w:abstractNumId w:val="267"/>
  </w:num>
  <w:num w:numId="192">
    <w:abstractNumId w:val="150"/>
  </w:num>
  <w:num w:numId="193">
    <w:abstractNumId w:val="357"/>
  </w:num>
  <w:num w:numId="194">
    <w:abstractNumId w:val="405"/>
  </w:num>
  <w:num w:numId="195">
    <w:abstractNumId w:val="476"/>
  </w:num>
  <w:num w:numId="196">
    <w:abstractNumId w:val="291"/>
  </w:num>
  <w:num w:numId="197">
    <w:abstractNumId w:val="162"/>
  </w:num>
  <w:num w:numId="198">
    <w:abstractNumId w:val="343"/>
  </w:num>
  <w:num w:numId="199">
    <w:abstractNumId w:val="488"/>
  </w:num>
  <w:num w:numId="200">
    <w:abstractNumId w:val="452"/>
  </w:num>
  <w:num w:numId="201">
    <w:abstractNumId w:val="302"/>
  </w:num>
  <w:num w:numId="202">
    <w:abstractNumId w:val="441"/>
  </w:num>
  <w:num w:numId="203">
    <w:abstractNumId w:val="397"/>
  </w:num>
  <w:num w:numId="204">
    <w:abstractNumId w:val="98"/>
  </w:num>
  <w:num w:numId="205">
    <w:abstractNumId w:val="299"/>
  </w:num>
  <w:num w:numId="206">
    <w:abstractNumId w:val="84"/>
  </w:num>
  <w:num w:numId="207">
    <w:abstractNumId w:val="349"/>
  </w:num>
  <w:num w:numId="208">
    <w:abstractNumId w:val="124"/>
  </w:num>
  <w:num w:numId="209">
    <w:abstractNumId w:val="157"/>
  </w:num>
  <w:num w:numId="210">
    <w:abstractNumId w:val="284"/>
  </w:num>
  <w:num w:numId="211">
    <w:abstractNumId w:val="38"/>
  </w:num>
  <w:num w:numId="212">
    <w:abstractNumId w:val="362"/>
  </w:num>
  <w:num w:numId="213">
    <w:abstractNumId w:val="418"/>
  </w:num>
  <w:num w:numId="214">
    <w:abstractNumId w:val="229"/>
  </w:num>
  <w:num w:numId="215">
    <w:abstractNumId w:val="300"/>
  </w:num>
  <w:num w:numId="216">
    <w:abstractNumId w:val="419"/>
  </w:num>
  <w:num w:numId="217">
    <w:abstractNumId w:val="236"/>
  </w:num>
  <w:num w:numId="218">
    <w:abstractNumId w:val="341"/>
  </w:num>
  <w:num w:numId="219">
    <w:abstractNumId w:val="13"/>
  </w:num>
  <w:num w:numId="220">
    <w:abstractNumId w:val="135"/>
  </w:num>
  <w:num w:numId="221">
    <w:abstractNumId w:val="158"/>
  </w:num>
  <w:num w:numId="222">
    <w:abstractNumId w:val="311"/>
  </w:num>
  <w:num w:numId="223">
    <w:abstractNumId w:val="433"/>
  </w:num>
  <w:num w:numId="224">
    <w:abstractNumId w:val="39"/>
  </w:num>
  <w:num w:numId="225">
    <w:abstractNumId w:val="309"/>
  </w:num>
  <w:num w:numId="226">
    <w:abstractNumId w:val="24"/>
  </w:num>
  <w:num w:numId="227">
    <w:abstractNumId w:val="240"/>
  </w:num>
  <w:num w:numId="228">
    <w:abstractNumId w:val="263"/>
  </w:num>
  <w:num w:numId="229">
    <w:abstractNumId w:val="148"/>
  </w:num>
  <w:num w:numId="230">
    <w:abstractNumId w:val="374"/>
  </w:num>
  <w:num w:numId="231">
    <w:abstractNumId w:val="467"/>
  </w:num>
  <w:num w:numId="232">
    <w:abstractNumId w:val="347"/>
  </w:num>
  <w:num w:numId="233">
    <w:abstractNumId w:val="266"/>
  </w:num>
  <w:num w:numId="234">
    <w:abstractNumId w:val="426"/>
  </w:num>
  <w:num w:numId="235">
    <w:abstractNumId w:val="110"/>
  </w:num>
  <w:num w:numId="236">
    <w:abstractNumId w:val="167"/>
  </w:num>
  <w:num w:numId="237">
    <w:abstractNumId w:val="332"/>
  </w:num>
  <w:num w:numId="238">
    <w:abstractNumId w:val="224"/>
  </w:num>
  <w:num w:numId="239">
    <w:abstractNumId w:val="377"/>
  </w:num>
  <w:num w:numId="240">
    <w:abstractNumId w:val="79"/>
  </w:num>
  <w:num w:numId="241">
    <w:abstractNumId w:val="245"/>
  </w:num>
  <w:num w:numId="242">
    <w:abstractNumId w:val="256"/>
  </w:num>
  <w:num w:numId="243">
    <w:abstractNumId w:val="414"/>
  </w:num>
  <w:num w:numId="244">
    <w:abstractNumId w:val="232"/>
  </w:num>
  <w:num w:numId="245">
    <w:abstractNumId w:val="390"/>
  </w:num>
  <w:num w:numId="246">
    <w:abstractNumId w:val="65"/>
  </w:num>
  <w:num w:numId="247">
    <w:abstractNumId w:val="492"/>
  </w:num>
  <w:num w:numId="248">
    <w:abstractNumId w:val="438"/>
  </w:num>
  <w:num w:numId="249">
    <w:abstractNumId w:val="453"/>
  </w:num>
  <w:num w:numId="250">
    <w:abstractNumId w:val="36"/>
  </w:num>
  <w:num w:numId="251">
    <w:abstractNumId w:val="367"/>
  </w:num>
  <w:num w:numId="252">
    <w:abstractNumId w:val="380"/>
  </w:num>
  <w:num w:numId="253">
    <w:abstractNumId w:val="340"/>
  </w:num>
  <w:num w:numId="254">
    <w:abstractNumId w:val="246"/>
  </w:num>
  <w:num w:numId="255">
    <w:abstractNumId w:val="179"/>
  </w:num>
  <w:num w:numId="256">
    <w:abstractNumId w:val="103"/>
  </w:num>
  <w:num w:numId="257">
    <w:abstractNumId w:val="174"/>
  </w:num>
  <w:num w:numId="258">
    <w:abstractNumId w:val="360"/>
  </w:num>
  <w:num w:numId="259">
    <w:abstractNumId w:val="180"/>
  </w:num>
  <w:num w:numId="260">
    <w:abstractNumId w:val="217"/>
  </w:num>
  <w:num w:numId="261">
    <w:abstractNumId w:val="177"/>
  </w:num>
  <w:num w:numId="262">
    <w:abstractNumId w:val="354"/>
  </w:num>
  <w:num w:numId="263">
    <w:abstractNumId w:val="335"/>
  </w:num>
  <w:num w:numId="264">
    <w:abstractNumId w:val="475"/>
  </w:num>
  <w:num w:numId="265">
    <w:abstractNumId w:val="8"/>
  </w:num>
  <w:num w:numId="266">
    <w:abstractNumId w:val="120"/>
  </w:num>
  <w:num w:numId="267">
    <w:abstractNumId w:val="198"/>
  </w:num>
  <w:num w:numId="268">
    <w:abstractNumId w:val="383"/>
  </w:num>
  <w:num w:numId="269">
    <w:abstractNumId w:val="385"/>
  </w:num>
  <w:num w:numId="270">
    <w:abstractNumId w:val="273"/>
  </w:num>
  <w:num w:numId="271">
    <w:abstractNumId w:val="153"/>
  </w:num>
  <w:num w:numId="272">
    <w:abstractNumId w:val="189"/>
  </w:num>
  <w:num w:numId="273">
    <w:abstractNumId w:val="35"/>
  </w:num>
  <w:num w:numId="274">
    <w:abstractNumId w:val="371"/>
  </w:num>
  <w:num w:numId="275">
    <w:abstractNumId w:val="188"/>
  </w:num>
  <w:num w:numId="276">
    <w:abstractNumId w:val="29"/>
  </w:num>
  <w:num w:numId="277">
    <w:abstractNumId w:val="251"/>
  </w:num>
  <w:num w:numId="278">
    <w:abstractNumId w:val="125"/>
  </w:num>
  <w:num w:numId="279">
    <w:abstractNumId w:val="271"/>
  </w:num>
  <w:num w:numId="280">
    <w:abstractNumId w:val="11"/>
  </w:num>
  <w:num w:numId="281">
    <w:abstractNumId w:val="428"/>
  </w:num>
  <w:num w:numId="282">
    <w:abstractNumId w:val="115"/>
  </w:num>
  <w:num w:numId="283">
    <w:abstractNumId w:val="26"/>
  </w:num>
  <w:num w:numId="284">
    <w:abstractNumId w:val="91"/>
  </w:num>
  <w:num w:numId="285">
    <w:abstractNumId w:val="278"/>
  </w:num>
  <w:num w:numId="286">
    <w:abstractNumId w:val="34"/>
  </w:num>
  <w:num w:numId="287">
    <w:abstractNumId w:val="161"/>
  </w:num>
  <w:num w:numId="288">
    <w:abstractNumId w:val="196"/>
  </w:num>
  <w:num w:numId="289">
    <w:abstractNumId w:val="37"/>
  </w:num>
  <w:num w:numId="290">
    <w:abstractNumId w:val="27"/>
  </w:num>
  <w:num w:numId="291">
    <w:abstractNumId w:val="270"/>
  </w:num>
  <w:num w:numId="292">
    <w:abstractNumId w:val="269"/>
  </w:num>
  <w:num w:numId="293">
    <w:abstractNumId w:val="382"/>
  </w:num>
  <w:num w:numId="294">
    <w:abstractNumId w:val="329"/>
  </w:num>
  <w:num w:numId="295">
    <w:abstractNumId w:val="235"/>
  </w:num>
  <w:num w:numId="296">
    <w:abstractNumId w:val="121"/>
  </w:num>
  <w:num w:numId="297">
    <w:abstractNumId w:val="61"/>
  </w:num>
  <w:num w:numId="298">
    <w:abstractNumId w:val="304"/>
  </w:num>
  <w:num w:numId="299">
    <w:abstractNumId w:val="56"/>
  </w:num>
  <w:num w:numId="300">
    <w:abstractNumId w:val="413"/>
  </w:num>
  <w:num w:numId="301">
    <w:abstractNumId w:val="407"/>
  </w:num>
  <w:num w:numId="302">
    <w:abstractNumId w:val="49"/>
  </w:num>
  <w:num w:numId="303">
    <w:abstractNumId w:val="30"/>
  </w:num>
  <w:num w:numId="304">
    <w:abstractNumId w:val="280"/>
  </w:num>
  <w:num w:numId="305">
    <w:abstractNumId w:val="9"/>
  </w:num>
  <w:num w:numId="306">
    <w:abstractNumId w:val="231"/>
  </w:num>
  <w:num w:numId="307">
    <w:abstractNumId w:val="143"/>
  </w:num>
  <w:num w:numId="308">
    <w:abstractNumId w:val="375"/>
  </w:num>
  <w:num w:numId="309">
    <w:abstractNumId w:val="323"/>
  </w:num>
  <w:num w:numId="310">
    <w:abstractNumId w:val="197"/>
  </w:num>
  <w:num w:numId="311">
    <w:abstractNumId w:val="482"/>
  </w:num>
  <w:num w:numId="312">
    <w:abstractNumId w:val="222"/>
  </w:num>
  <w:num w:numId="313">
    <w:abstractNumId w:val="416"/>
  </w:num>
  <w:num w:numId="314">
    <w:abstractNumId w:val="100"/>
  </w:num>
  <w:num w:numId="315">
    <w:abstractNumId w:val="170"/>
  </w:num>
  <w:num w:numId="316">
    <w:abstractNumId w:val="88"/>
  </w:num>
  <w:num w:numId="317">
    <w:abstractNumId w:val="274"/>
  </w:num>
  <w:num w:numId="318">
    <w:abstractNumId w:val="345"/>
  </w:num>
  <w:num w:numId="319">
    <w:abstractNumId w:val="352"/>
  </w:num>
  <w:num w:numId="320">
    <w:abstractNumId w:val="479"/>
  </w:num>
  <w:num w:numId="321">
    <w:abstractNumId w:val="140"/>
  </w:num>
  <w:num w:numId="322">
    <w:abstractNumId w:val="411"/>
  </w:num>
  <w:num w:numId="323">
    <w:abstractNumId w:val="118"/>
  </w:num>
  <w:num w:numId="324">
    <w:abstractNumId w:val="51"/>
  </w:num>
  <w:num w:numId="325">
    <w:abstractNumId w:val="164"/>
  </w:num>
  <w:num w:numId="326">
    <w:abstractNumId w:val="185"/>
  </w:num>
  <w:num w:numId="327">
    <w:abstractNumId w:val="50"/>
  </w:num>
  <w:num w:numId="328">
    <w:abstractNumId w:val="466"/>
  </w:num>
  <w:num w:numId="329">
    <w:abstractNumId w:val="451"/>
  </w:num>
  <w:num w:numId="330">
    <w:abstractNumId w:val="77"/>
  </w:num>
  <w:num w:numId="331">
    <w:abstractNumId w:val="381"/>
  </w:num>
  <w:num w:numId="332">
    <w:abstractNumId w:val="346"/>
  </w:num>
  <w:num w:numId="333">
    <w:abstractNumId w:val="268"/>
  </w:num>
  <w:num w:numId="334">
    <w:abstractNumId w:val="122"/>
  </w:num>
  <w:num w:numId="335">
    <w:abstractNumId w:val="228"/>
  </w:num>
  <w:num w:numId="336">
    <w:abstractNumId w:val="296"/>
  </w:num>
  <w:num w:numId="337">
    <w:abstractNumId w:val="361"/>
  </w:num>
  <w:num w:numId="338">
    <w:abstractNumId w:val="60"/>
  </w:num>
  <w:num w:numId="339">
    <w:abstractNumId w:val="127"/>
  </w:num>
  <w:num w:numId="340">
    <w:abstractNumId w:val="394"/>
  </w:num>
  <w:num w:numId="341">
    <w:abstractNumId w:val="126"/>
  </w:num>
  <w:num w:numId="342">
    <w:abstractNumId w:val="429"/>
  </w:num>
  <w:num w:numId="343">
    <w:abstractNumId w:val="93"/>
  </w:num>
  <w:num w:numId="344">
    <w:abstractNumId w:val="208"/>
  </w:num>
  <w:num w:numId="345">
    <w:abstractNumId w:val="459"/>
  </w:num>
  <w:num w:numId="346">
    <w:abstractNumId w:val="285"/>
  </w:num>
  <w:num w:numId="347">
    <w:abstractNumId w:val="32"/>
  </w:num>
  <w:num w:numId="348">
    <w:abstractNumId w:val="205"/>
  </w:num>
  <w:num w:numId="349">
    <w:abstractNumId w:val="412"/>
  </w:num>
  <w:num w:numId="350">
    <w:abstractNumId w:val="216"/>
  </w:num>
  <w:num w:numId="351">
    <w:abstractNumId w:val="169"/>
  </w:num>
  <w:num w:numId="352">
    <w:abstractNumId w:val="225"/>
  </w:num>
  <w:num w:numId="353">
    <w:abstractNumId w:val="17"/>
  </w:num>
  <w:num w:numId="354">
    <w:abstractNumId w:val="156"/>
  </w:num>
  <w:num w:numId="355">
    <w:abstractNumId w:val="363"/>
  </w:num>
  <w:num w:numId="356">
    <w:abstractNumId w:val="334"/>
  </w:num>
  <w:num w:numId="357">
    <w:abstractNumId w:val="5"/>
  </w:num>
  <w:num w:numId="358">
    <w:abstractNumId w:val="369"/>
  </w:num>
  <w:num w:numId="359">
    <w:abstractNumId w:val="10"/>
  </w:num>
  <w:num w:numId="360">
    <w:abstractNumId w:val="401"/>
  </w:num>
  <w:num w:numId="361">
    <w:abstractNumId w:val="279"/>
  </w:num>
  <w:num w:numId="362">
    <w:abstractNumId w:val="486"/>
  </w:num>
  <w:num w:numId="363">
    <w:abstractNumId w:val="326"/>
    <w:lvlOverride w:ilvl="0">
      <w:lvl w:ilvl="0">
        <w:numFmt w:val="decimal"/>
        <w:lvlText w:val="%1."/>
        <w:lvlJc w:val="left"/>
      </w:lvl>
    </w:lvlOverride>
  </w:num>
  <w:num w:numId="364">
    <w:abstractNumId w:val="192"/>
    <w:lvlOverride w:ilvl="0">
      <w:lvl w:ilvl="0">
        <w:numFmt w:val="decimal"/>
        <w:lvlText w:val="%1."/>
        <w:lvlJc w:val="left"/>
      </w:lvl>
    </w:lvlOverride>
  </w:num>
  <w:num w:numId="365">
    <w:abstractNumId w:val="283"/>
    <w:lvlOverride w:ilvl="0">
      <w:lvl w:ilvl="0">
        <w:numFmt w:val="decimal"/>
        <w:lvlText w:val="%1."/>
        <w:lvlJc w:val="left"/>
      </w:lvl>
    </w:lvlOverride>
  </w:num>
  <w:num w:numId="366">
    <w:abstractNumId w:val="102"/>
    <w:lvlOverride w:ilvl="0">
      <w:lvl w:ilvl="0">
        <w:numFmt w:val="decimal"/>
        <w:lvlText w:val="%1."/>
        <w:lvlJc w:val="left"/>
      </w:lvl>
    </w:lvlOverride>
  </w:num>
  <w:num w:numId="367">
    <w:abstractNumId w:val="104"/>
    <w:lvlOverride w:ilvl="0">
      <w:lvl w:ilvl="0">
        <w:numFmt w:val="decimal"/>
        <w:lvlText w:val="%1."/>
        <w:lvlJc w:val="left"/>
      </w:lvl>
    </w:lvlOverride>
  </w:num>
  <w:num w:numId="368">
    <w:abstractNumId w:val="69"/>
  </w:num>
  <w:num w:numId="369">
    <w:abstractNumId w:val="194"/>
    <w:lvlOverride w:ilvl="0">
      <w:lvl w:ilvl="0">
        <w:numFmt w:val="decimal"/>
        <w:lvlText w:val="%1."/>
        <w:lvlJc w:val="left"/>
      </w:lvl>
    </w:lvlOverride>
  </w:num>
  <w:num w:numId="370">
    <w:abstractNumId w:val="105"/>
    <w:lvlOverride w:ilvl="0">
      <w:lvl w:ilvl="0">
        <w:numFmt w:val="decimal"/>
        <w:lvlText w:val="%1."/>
        <w:lvlJc w:val="left"/>
      </w:lvl>
    </w:lvlOverride>
  </w:num>
  <w:num w:numId="371">
    <w:abstractNumId w:val="67"/>
    <w:lvlOverride w:ilvl="0">
      <w:lvl w:ilvl="0">
        <w:numFmt w:val="decimal"/>
        <w:lvlText w:val="%1."/>
        <w:lvlJc w:val="left"/>
      </w:lvl>
    </w:lvlOverride>
  </w:num>
  <w:num w:numId="372">
    <w:abstractNumId w:val="289"/>
    <w:lvlOverride w:ilvl="0">
      <w:lvl w:ilvl="0">
        <w:numFmt w:val="decimal"/>
        <w:lvlText w:val="%1."/>
        <w:lvlJc w:val="left"/>
      </w:lvl>
    </w:lvlOverride>
  </w:num>
  <w:num w:numId="373">
    <w:abstractNumId w:val="430"/>
    <w:lvlOverride w:ilvl="0">
      <w:lvl w:ilvl="0">
        <w:numFmt w:val="decimal"/>
        <w:lvlText w:val="%1."/>
        <w:lvlJc w:val="left"/>
      </w:lvl>
    </w:lvlOverride>
  </w:num>
  <w:num w:numId="374">
    <w:abstractNumId w:val="31"/>
  </w:num>
  <w:num w:numId="375">
    <w:abstractNumId w:val="241"/>
    <w:lvlOverride w:ilvl="0">
      <w:lvl w:ilvl="0">
        <w:numFmt w:val="decimal"/>
        <w:lvlText w:val="%1."/>
        <w:lvlJc w:val="left"/>
      </w:lvl>
    </w:lvlOverride>
  </w:num>
  <w:num w:numId="376">
    <w:abstractNumId w:val="415"/>
    <w:lvlOverride w:ilvl="0">
      <w:lvl w:ilvl="0">
        <w:numFmt w:val="decimal"/>
        <w:lvlText w:val="%1."/>
        <w:lvlJc w:val="left"/>
      </w:lvl>
    </w:lvlOverride>
  </w:num>
  <w:num w:numId="377">
    <w:abstractNumId w:val="473"/>
    <w:lvlOverride w:ilvl="0">
      <w:lvl w:ilvl="0">
        <w:numFmt w:val="decimal"/>
        <w:lvlText w:val="%1."/>
        <w:lvlJc w:val="left"/>
      </w:lvl>
    </w:lvlOverride>
  </w:num>
  <w:num w:numId="378">
    <w:abstractNumId w:val="149"/>
    <w:lvlOverride w:ilvl="0">
      <w:lvl w:ilvl="0">
        <w:numFmt w:val="decimal"/>
        <w:lvlText w:val="%1."/>
        <w:lvlJc w:val="left"/>
      </w:lvl>
    </w:lvlOverride>
  </w:num>
  <w:num w:numId="379">
    <w:abstractNumId w:val="215"/>
    <w:lvlOverride w:ilvl="0">
      <w:lvl w:ilvl="0">
        <w:numFmt w:val="decimal"/>
        <w:lvlText w:val="%1."/>
        <w:lvlJc w:val="left"/>
      </w:lvl>
    </w:lvlOverride>
  </w:num>
  <w:num w:numId="380">
    <w:abstractNumId w:val="172"/>
  </w:num>
  <w:num w:numId="381">
    <w:abstractNumId w:val="294"/>
    <w:lvlOverride w:ilvl="0">
      <w:lvl w:ilvl="0">
        <w:numFmt w:val="decimal"/>
        <w:lvlText w:val="%1."/>
        <w:lvlJc w:val="left"/>
      </w:lvl>
    </w:lvlOverride>
  </w:num>
  <w:num w:numId="382">
    <w:abstractNumId w:val="160"/>
    <w:lvlOverride w:ilvl="0">
      <w:lvl w:ilvl="0">
        <w:numFmt w:val="decimal"/>
        <w:lvlText w:val="%1."/>
        <w:lvlJc w:val="left"/>
      </w:lvl>
    </w:lvlOverride>
  </w:num>
  <w:num w:numId="383">
    <w:abstractNumId w:val="25"/>
    <w:lvlOverride w:ilvl="0">
      <w:lvl w:ilvl="0">
        <w:numFmt w:val="decimal"/>
        <w:lvlText w:val="%1."/>
        <w:lvlJc w:val="left"/>
      </w:lvl>
    </w:lvlOverride>
  </w:num>
  <w:num w:numId="384">
    <w:abstractNumId w:val="287"/>
    <w:lvlOverride w:ilvl="0">
      <w:lvl w:ilvl="0">
        <w:numFmt w:val="decimal"/>
        <w:lvlText w:val="%1."/>
        <w:lvlJc w:val="left"/>
      </w:lvl>
    </w:lvlOverride>
  </w:num>
  <w:num w:numId="385">
    <w:abstractNumId w:val="191"/>
    <w:lvlOverride w:ilvl="0">
      <w:lvl w:ilvl="0">
        <w:numFmt w:val="decimal"/>
        <w:lvlText w:val="%1."/>
        <w:lvlJc w:val="left"/>
      </w:lvl>
    </w:lvlOverride>
  </w:num>
  <w:num w:numId="386">
    <w:abstractNumId w:val="55"/>
  </w:num>
  <w:num w:numId="387">
    <w:abstractNumId w:val="469"/>
  </w:num>
  <w:num w:numId="388">
    <w:abstractNumId w:val="391"/>
  </w:num>
  <w:num w:numId="389">
    <w:abstractNumId w:val="261"/>
  </w:num>
  <w:num w:numId="390">
    <w:abstractNumId w:val="184"/>
  </w:num>
  <w:num w:numId="391">
    <w:abstractNumId w:val="372"/>
  </w:num>
  <w:num w:numId="392">
    <w:abstractNumId w:val="18"/>
  </w:num>
  <w:num w:numId="393">
    <w:abstractNumId w:val="260"/>
  </w:num>
  <w:num w:numId="394">
    <w:abstractNumId w:val="443"/>
  </w:num>
  <w:num w:numId="395">
    <w:abstractNumId w:val="12"/>
  </w:num>
  <w:num w:numId="396">
    <w:abstractNumId w:val="146"/>
  </w:num>
  <w:num w:numId="397">
    <w:abstractNumId w:val="308"/>
  </w:num>
  <w:num w:numId="398">
    <w:abstractNumId w:val="348"/>
  </w:num>
  <w:num w:numId="399">
    <w:abstractNumId w:val="437"/>
  </w:num>
  <w:num w:numId="400">
    <w:abstractNumId w:val="460"/>
  </w:num>
  <w:num w:numId="401">
    <w:abstractNumId w:val="199"/>
  </w:num>
  <w:num w:numId="402">
    <w:abstractNumId w:val="295"/>
  </w:num>
  <w:num w:numId="403">
    <w:abstractNumId w:val="132"/>
  </w:num>
  <w:num w:numId="404">
    <w:abstractNumId w:val="152"/>
  </w:num>
  <w:num w:numId="405">
    <w:abstractNumId w:val="168"/>
  </w:num>
  <w:num w:numId="406">
    <w:abstractNumId w:val="81"/>
  </w:num>
  <w:num w:numId="407">
    <w:abstractNumId w:val="427"/>
  </w:num>
  <w:num w:numId="408">
    <w:abstractNumId w:val="264"/>
  </w:num>
  <w:num w:numId="409">
    <w:abstractNumId w:val="447"/>
  </w:num>
  <w:num w:numId="410">
    <w:abstractNumId w:val="458"/>
  </w:num>
  <w:num w:numId="411">
    <w:abstractNumId w:val="123"/>
  </w:num>
  <w:num w:numId="412">
    <w:abstractNumId w:val="422"/>
  </w:num>
  <w:num w:numId="41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66"/>
  </w:num>
  <w:num w:numId="415">
    <w:abstractNumId w:val="319"/>
  </w:num>
  <w:num w:numId="416">
    <w:abstractNumId w:val="292"/>
  </w:num>
  <w:num w:numId="417">
    <w:abstractNumId w:val="355"/>
  </w:num>
  <w:num w:numId="418">
    <w:abstractNumId w:val="4"/>
  </w:num>
  <w:num w:numId="419">
    <w:abstractNumId w:val="248"/>
  </w:num>
  <w:num w:numId="420">
    <w:abstractNumId w:val="243"/>
  </w:num>
  <w:num w:numId="421">
    <w:abstractNumId w:val="395"/>
  </w:num>
  <w:num w:numId="422">
    <w:abstractNumId w:val="470"/>
  </w:num>
  <w:num w:numId="423">
    <w:abstractNumId w:val="481"/>
  </w:num>
  <w:num w:numId="424">
    <w:abstractNumId w:val="317"/>
  </w:num>
  <w:num w:numId="425">
    <w:abstractNumId w:val="420"/>
  </w:num>
  <w:num w:numId="426">
    <w:abstractNumId w:val="331"/>
  </w:num>
  <w:num w:numId="427">
    <w:abstractNumId w:val="477"/>
  </w:num>
  <w:num w:numId="428">
    <w:abstractNumId w:val="42"/>
  </w:num>
  <w:num w:numId="429">
    <w:abstractNumId w:val="336"/>
  </w:num>
  <w:num w:numId="430">
    <w:abstractNumId w:val="80"/>
  </w:num>
  <w:num w:numId="431">
    <w:abstractNumId w:val="370"/>
  </w:num>
  <w:num w:numId="432">
    <w:abstractNumId w:val="2"/>
  </w:num>
  <w:num w:numId="433">
    <w:abstractNumId w:val="233"/>
  </w:num>
  <w:num w:numId="434">
    <w:abstractNumId w:val="305"/>
  </w:num>
  <w:num w:numId="435">
    <w:abstractNumId w:val="163"/>
  </w:num>
  <w:num w:numId="436">
    <w:abstractNumId w:val="129"/>
  </w:num>
  <w:num w:numId="437">
    <w:abstractNumId w:val="116"/>
  </w:num>
  <w:num w:numId="438">
    <w:abstractNumId w:val="207"/>
  </w:num>
  <w:num w:numId="439">
    <w:abstractNumId w:val="22"/>
  </w:num>
  <w:num w:numId="440">
    <w:abstractNumId w:val="227"/>
  </w:num>
  <w:num w:numId="441">
    <w:abstractNumId w:val="275"/>
  </w:num>
  <w:num w:numId="442">
    <w:abstractNumId w:val="134"/>
  </w:num>
  <w:num w:numId="443">
    <w:abstractNumId w:val="106"/>
  </w:num>
  <w:num w:numId="444">
    <w:abstractNumId w:val="386"/>
  </w:num>
  <w:num w:numId="445">
    <w:abstractNumId w:val="277"/>
  </w:num>
  <w:num w:numId="446">
    <w:abstractNumId w:val="176"/>
  </w:num>
  <w:num w:numId="447">
    <w:abstractNumId w:val="40"/>
  </w:num>
  <w:num w:numId="448">
    <w:abstractNumId w:val="399"/>
  </w:num>
  <w:num w:numId="449">
    <w:abstractNumId w:val="312"/>
  </w:num>
  <w:num w:numId="450">
    <w:abstractNumId w:val="190"/>
  </w:num>
  <w:num w:numId="451">
    <w:abstractNumId w:val="139"/>
  </w:num>
  <w:num w:numId="452">
    <w:abstractNumId w:val="202"/>
  </w:num>
  <w:num w:numId="453">
    <w:abstractNumId w:val="171"/>
  </w:num>
  <w:num w:numId="454">
    <w:abstractNumId w:val="313"/>
  </w:num>
  <w:num w:numId="455">
    <w:abstractNumId w:val="86"/>
  </w:num>
  <w:num w:numId="456">
    <w:abstractNumId w:val="249"/>
  </w:num>
  <w:num w:numId="457">
    <w:abstractNumId w:val="173"/>
  </w:num>
  <w:num w:numId="458">
    <w:abstractNumId w:val="0"/>
  </w:num>
  <w:num w:numId="459">
    <w:abstractNumId w:val="342"/>
  </w:num>
  <w:num w:numId="460">
    <w:abstractNumId w:val="186"/>
  </w:num>
  <w:num w:numId="461">
    <w:abstractNumId w:val="45"/>
  </w:num>
  <w:num w:numId="462">
    <w:abstractNumId w:val="96"/>
  </w:num>
  <w:num w:numId="463">
    <w:abstractNumId w:val="111"/>
  </w:num>
  <w:num w:numId="464">
    <w:abstractNumId w:val="175"/>
  </w:num>
  <w:num w:numId="465">
    <w:abstractNumId w:val="195"/>
  </w:num>
  <w:num w:numId="466">
    <w:abstractNumId w:val="209"/>
  </w:num>
  <w:num w:numId="467">
    <w:abstractNumId w:val="307"/>
  </w:num>
  <w:num w:numId="468">
    <w:abstractNumId w:val="204"/>
  </w:num>
  <w:num w:numId="469">
    <w:abstractNumId w:val="117"/>
  </w:num>
  <w:num w:numId="470">
    <w:abstractNumId w:val="181"/>
  </w:num>
  <w:num w:numId="471">
    <w:abstractNumId w:val="201"/>
  </w:num>
  <w:num w:numId="472">
    <w:abstractNumId w:val="58"/>
  </w:num>
  <w:num w:numId="473">
    <w:abstractNumId w:val="454"/>
  </w:num>
  <w:num w:numId="474">
    <w:abstractNumId w:val="483"/>
  </w:num>
  <w:num w:numId="475">
    <w:abstractNumId w:val="210"/>
  </w:num>
  <w:num w:numId="476">
    <w:abstractNumId w:val="303"/>
  </w:num>
  <w:num w:numId="477">
    <w:abstractNumId w:val="19"/>
  </w:num>
  <w:num w:numId="478">
    <w:abstractNumId w:val="73"/>
  </w:num>
  <w:num w:numId="479">
    <w:abstractNumId w:val="366"/>
  </w:num>
  <w:num w:numId="480">
    <w:abstractNumId w:val="265"/>
  </w:num>
  <w:num w:numId="481">
    <w:abstractNumId w:val="320"/>
  </w:num>
  <w:num w:numId="482">
    <w:abstractNumId w:val="396"/>
  </w:num>
  <w:num w:numId="483">
    <w:abstractNumId w:val="154"/>
  </w:num>
  <w:num w:numId="484">
    <w:abstractNumId w:val="472"/>
  </w:num>
  <w:num w:numId="485">
    <w:abstractNumId w:val="338"/>
  </w:num>
  <w:num w:numId="486">
    <w:abstractNumId w:val="450"/>
  </w:num>
  <w:num w:numId="487">
    <w:abstractNumId w:val="387"/>
  </w:num>
  <w:num w:numId="488">
    <w:abstractNumId w:val="1"/>
  </w:num>
  <w:num w:numId="489">
    <w:abstractNumId w:val="339"/>
  </w:num>
  <w:num w:numId="490">
    <w:abstractNumId w:val="318"/>
  </w:num>
  <w:num w:numId="491">
    <w:abstractNumId w:val="145"/>
  </w:num>
  <w:num w:numId="492">
    <w:abstractNumId w:val="461"/>
  </w:num>
  <w:num w:numId="493">
    <w:abstractNumId w:val="316"/>
  </w:num>
  <w:numIdMacAtCleanup w:val="4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0F"/>
    <w:rsid w:val="00330A0D"/>
    <w:rsid w:val="004120DD"/>
    <w:rsid w:val="004363CB"/>
    <w:rsid w:val="004B76A5"/>
    <w:rsid w:val="00537A07"/>
    <w:rsid w:val="00542998"/>
    <w:rsid w:val="00575EE7"/>
    <w:rsid w:val="005C3ACB"/>
    <w:rsid w:val="00761E5E"/>
    <w:rsid w:val="00792A8F"/>
    <w:rsid w:val="00854C1E"/>
    <w:rsid w:val="0090790F"/>
    <w:rsid w:val="009902A9"/>
    <w:rsid w:val="00992489"/>
    <w:rsid w:val="00A320DD"/>
    <w:rsid w:val="00AD2045"/>
    <w:rsid w:val="00B80D96"/>
    <w:rsid w:val="00BF275F"/>
    <w:rsid w:val="00C03C37"/>
    <w:rsid w:val="00C32870"/>
    <w:rsid w:val="00C50EF8"/>
    <w:rsid w:val="00E26419"/>
    <w:rsid w:val="00E928C5"/>
    <w:rsid w:val="00F143F2"/>
    <w:rsid w:val="00F36E3E"/>
    <w:rsid w:val="00F37032"/>
    <w:rsid w:val="00F561DF"/>
    <w:rsid w:val="00F61E5E"/>
    <w:rsid w:val="00F62762"/>
    <w:rsid w:val="00F931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62630-51A4-4608-81C9-BBAE4FED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90F"/>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0790F"/>
    <w:pPr>
      <w:ind w:left="720"/>
      <w:contextualSpacing/>
    </w:pPr>
  </w:style>
  <w:style w:type="character" w:styleId="Referencakomentara">
    <w:name w:val="annotation reference"/>
    <w:basedOn w:val="Zadanifontodlomka"/>
    <w:uiPriority w:val="99"/>
    <w:semiHidden/>
    <w:unhideWhenUsed/>
    <w:rsid w:val="0090790F"/>
    <w:rPr>
      <w:sz w:val="16"/>
      <w:szCs w:val="16"/>
    </w:rPr>
  </w:style>
  <w:style w:type="paragraph" w:styleId="Tekstkomentara">
    <w:name w:val="annotation text"/>
    <w:basedOn w:val="Normal"/>
    <w:link w:val="TekstkomentaraChar"/>
    <w:uiPriority w:val="99"/>
    <w:semiHidden/>
    <w:unhideWhenUsed/>
    <w:rsid w:val="0090790F"/>
    <w:pPr>
      <w:spacing w:line="240" w:lineRule="auto"/>
    </w:pPr>
    <w:rPr>
      <w:sz w:val="20"/>
      <w:szCs w:val="20"/>
    </w:rPr>
  </w:style>
  <w:style w:type="character" w:customStyle="1" w:styleId="TekstkomentaraChar">
    <w:name w:val="Tekst komentara Char"/>
    <w:basedOn w:val="Zadanifontodlomka"/>
    <w:link w:val="Tekstkomentara"/>
    <w:uiPriority w:val="99"/>
    <w:semiHidden/>
    <w:rsid w:val="0090790F"/>
    <w:rPr>
      <w:sz w:val="20"/>
      <w:szCs w:val="20"/>
      <w:lang w:val="en-US"/>
    </w:rPr>
  </w:style>
  <w:style w:type="paragraph" w:styleId="Predmetkomentara">
    <w:name w:val="annotation subject"/>
    <w:basedOn w:val="Tekstkomentara"/>
    <w:next w:val="Tekstkomentara"/>
    <w:link w:val="PredmetkomentaraChar"/>
    <w:uiPriority w:val="99"/>
    <w:semiHidden/>
    <w:unhideWhenUsed/>
    <w:rsid w:val="0090790F"/>
    <w:rPr>
      <w:b/>
      <w:bCs/>
    </w:rPr>
  </w:style>
  <w:style w:type="character" w:customStyle="1" w:styleId="PredmetkomentaraChar">
    <w:name w:val="Predmet komentara Char"/>
    <w:basedOn w:val="TekstkomentaraChar"/>
    <w:link w:val="Predmetkomentara"/>
    <w:uiPriority w:val="99"/>
    <w:semiHidden/>
    <w:rsid w:val="0090790F"/>
    <w:rPr>
      <w:b/>
      <w:bCs/>
      <w:sz w:val="20"/>
      <w:szCs w:val="20"/>
      <w:lang w:val="en-US"/>
    </w:rPr>
  </w:style>
  <w:style w:type="paragraph" w:styleId="Tekstbalonia">
    <w:name w:val="Balloon Text"/>
    <w:basedOn w:val="Normal"/>
    <w:link w:val="TekstbaloniaChar"/>
    <w:uiPriority w:val="99"/>
    <w:semiHidden/>
    <w:unhideWhenUsed/>
    <w:rsid w:val="009079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0790F"/>
    <w:rPr>
      <w:rFonts w:ascii="Segoe UI" w:hAnsi="Segoe UI" w:cs="Segoe UI"/>
      <w:sz w:val="18"/>
      <w:szCs w:val="18"/>
      <w:lang w:val="en-US"/>
    </w:rPr>
  </w:style>
  <w:style w:type="paragraph" w:customStyle="1" w:styleId="Default">
    <w:name w:val="Default"/>
    <w:rsid w:val="0090790F"/>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Naglaeno">
    <w:name w:val="Strong"/>
    <w:basedOn w:val="Zadanifontodlomka"/>
    <w:uiPriority w:val="22"/>
    <w:qFormat/>
    <w:rsid w:val="0090790F"/>
    <w:rPr>
      <w:b/>
      <w:bCs/>
    </w:rPr>
  </w:style>
  <w:style w:type="paragraph" w:styleId="StandardWeb">
    <w:name w:val="Normal (Web)"/>
    <w:basedOn w:val="Normal"/>
    <w:uiPriority w:val="99"/>
    <w:semiHidden/>
    <w:unhideWhenUsed/>
    <w:rsid w:val="0090790F"/>
    <w:pPr>
      <w:spacing w:before="100" w:beforeAutospacing="1" w:after="100" w:afterAutospacing="1" w:line="240" w:lineRule="auto"/>
    </w:pPr>
    <w:rPr>
      <w:rFonts w:ascii="Times New Roman" w:eastAsia="Times New Roman" w:hAnsi="Times New Roman" w:cs="Times New Roman"/>
      <w:sz w:val="24"/>
      <w:szCs w:val="24"/>
    </w:rPr>
  </w:style>
  <w:style w:type="paragraph" w:styleId="Podnaslov">
    <w:name w:val="Subtitle"/>
    <w:basedOn w:val="Normal"/>
    <w:next w:val="Normal"/>
    <w:link w:val="PodnaslovChar"/>
    <w:uiPriority w:val="11"/>
    <w:qFormat/>
    <w:rsid w:val="004363CB"/>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4363CB"/>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47209</Words>
  <Characters>269097</Characters>
  <Application>Microsoft Office Word</Application>
  <DocSecurity>0</DocSecurity>
  <Lines>2242</Lines>
  <Paragraphs>631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Frane Staničić</dc:creator>
  <cp:keywords/>
  <dc:description/>
  <cp:lastModifiedBy>Renata Požgaj</cp:lastModifiedBy>
  <cp:revision>2</cp:revision>
  <dcterms:created xsi:type="dcterms:W3CDTF">2021-09-02T12:31:00Z</dcterms:created>
  <dcterms:modified xsi:type="dcterms:W3CDTF">2021-09-02T12:31:00Z</dcterms:modified>
</cp:coreProperties>
</file>